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53F7A" w14:textId="74F3F3F4" w:rsidR="002B18B8" w:rsidRPr="00285B5C" w:rsidRDefault="00A47338" w:rsidP="00285B5C">
      <w:pPr>
        <w:spacing w:after="0" w:line="240" w:lineRule="auto"/>
        <w:jc w:val="center"/>
        <w:rPr>
          <w:sz w:val="32"/>
          <w:szCs w:val="32"/>
        </w:rPr>
      </w:pPr>
      <w:r>
        <w:rPr>
          <w:noProof/>
        </w:rPr>
        <w:drawing>
          <wp:anchor distT="0" distB="0" distL="114300" distR="114300" simplePos="0" relativeHeight="251736064" behindDoc="0" locked="0" layoutInCell="1" allowOverlap="1" wp14:anchorId="2C96BD18" wp14:editId="024DC09D">
            <wp:simplePos x="0" y="0"/>
            <wp:positionH relativeFrom="column">
              <wp:posOffset>-901701</wp:posOffset>
            </wp:positionH>
            <wp:positionV relativeFrom="paragraph">
              <wp:posOffset>-889000</wp:posOffset>
            </wp:positionV>
            <wp:extent cx="7752735" cy="10033000"/>
            <wp:effectExtent l="0" t="0" r="0" b="0"/>
            <wp:wrapNone/>
            <wp:docPr id="11893226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22635" name="Picture 1189322635"/>
                    <pic:cNvPicPr/>
                  </pic:nvPicPr>
                  <pic:blipFill>
                    <a:blip r:embed="rId8"/>
                    <a:stretch>
                      <a:fillRect/>
                    </a:stretch>
                  </pic:blipFill>
                  <pic:spPr>
                    <a:xfrm>
                      <a:off x="0" y="0"/>
                      <a:ext cx="7758971" cy="10041070"/>
                    </a:xfrm>
                    <a:prstGeom prst="rect">
                      <a:avLst/>
                    </a:prstGeom>
                  </pic:spPr>
                </pic:pic>
              </a:graphicData>
            </a:graphic>
            <wp14:sizeRelH relativeFrom="page">
              <wp14:pctWidth>0</wp14:pctWidth>
            </wp14:sizeRelH>
            <wp14:sizeRelV relativeFrom="page">
              <wp14:pctHeight>0</wp14:pctHeight>
            </wp14:sizeRelV>
          </wp:anchor>
        </w:drawing>
      </w:r>
      <w:r w:rsidR="0052165F" w:rsidRPr="00285B5C">
        <w:rPr>
          <w:sz w:val="32"/>
          <w:szCs w:val="32"/>
        </w:rPr>
        <w:t>ADOPTED BUDGET</w:t>
      </w:r>
      <w:bookmarkStart w:id="0" w:name="_Hlk104384509"/>
      <w:bookmarkEnd w:id="0"/>
    </w:p>
    <w:p w14:paraId="482B48B2" w14:textId="7F370F50" w:rsidR="0052165F" w:rsidRPr="00285B5C" w:rsidRDefault="0052165F" w:rsidP="00285B5C">
      <w:pPr>
        <w:spacing w:after="0" w:line="240" w:lineRule="auto"/>
        <w:jc w:val="center"/>
        <w:rPr>
          <w:sz w:val="32"/>
          <w:szCs w:val="32"/>
        </w:rPr>
      </w:pPr>
      <w:r w:rsidRPr="00285B5C">
        <w:rPr>
          <w:sz w:val="32"/>
          <w:szCs w:val="32"/>
        </w:rPr>
        <w:t>202</w:t>
      </w:r>
      <w:r w:rsidR="00481530">
        <w:rPr>
          <w:sz w:val="32"/>
          <w:szCs w:val="32"/>
        </w:rPr>
        <w:t>5</w:t>
      </w:r>
      <w:r w:rsidRPr="00285B5C">
        <w:rPr>
          <w:sz w:val="32"/>
          <w:szCs w:val="32"/>
        </w:rPr>
        <w:t>-202</w:t>
      </w:r>
      <w:r w:rsidR="00481530">
        <w:rPr>
          <w:sz w:val="32"/>
          <w:szCs w:val="32"/>
        </w:rPr>
        <w:t>6</w:t>
      </w:r>
    </w:p>
    <w:p w14:paraId="2DEF71F5" w14:textId="5AADBB8F" w:rsidR="0052165F" w:rsidRDefault="0052165F" w:rsidP="00285B5C">
      <w:pPr>
        <w:spacing w:after="0" w:line="240" w:lineRule="auto"/>
        <w:jc w:val="center"/>
      </w:pPr>
    </w:p>
    <w:p w14:paraId="56013CC8" w14:textId="0885AAB6" w:rsidR="00285B5C" w:rsidRDefault="00285B5C" w:rsidP="00285B5C">
      <w:pPr>
        <w:spacing w:after="0" w:line="240" w:lineRule="auto"/>
        <w:jc w:val="center"/>
      </w:pPr>
    </w:p>
    <w:p w14:paraId="0AF2CABB" w14:textId="1F582DC5" w:rsidR="00285B5C" w:rsidRDefault="00285B5C" w:rsidP="00285B5C">
      <w:pPr>
        <w:spacing w:after="0" w:line="240" w:lineRule="auto"/>
        <w:jc w:val="center"/>
      </w:pPr>
    </w:p>
    <w:p w14:paraId="14E09D22" w14:textId="46987F0B" w:rsidR="00285B5C" w:rsidRDefault="00285B5C" w:rsidP="00285B5C">
      <w:pPr>
        <w:spacing w:after="0" w:line="240" w:lineRule="auto"/>
        <w:jc w:val="center"/>
      </w:pPr>
    </w:p>
    <w:p w14:paraId="73E38E53" w14:textId="5582C089" w:rsidR="00285B5C" w:rsidRDefault="004E1F0D" w:rsidP="00285B5C">
      <w:pPr>
        <w:spacing w:after="0" w:line="240" w:lineRule="auto"/>
        <w:jc w:val="center"/>
      </w:pPr>
      <w:r w:rsidRPr="004E1F0D">
        <w:rPr>
          <w:highlight w:val="yellow"/>
        </w:rPr>
        <w:t>Use Updated Cover From Amber</w:t>
      </w:r>
    </w:p>
    <w:p w14:paraId="2A4A794B" w14:textId="061BEB6C" w:rsidR="00285B5C" w:rsidRDefault="00285B5C" w:rsidP="00285B5C">
      <w:pPr>
        <w:spacing w:after="0" w:line="240" w:lineRule="auto"/>
        <w:jc w:val="center"/>
      </w:pPr>
    </w:p>
    <w:p w14:paraId="7823320C" w14:textId="7943EFD1" w:rsidR="00285B5C" w:rsidRDefault="00285B5C" w:rsidP="00285B5C">
      <w:pPr>
        <w:spacing w:after="0" w:line="240" w:lineRule="auto"/>
        <w:jc w:val="center"/>
      </w:pPr>
    </w:p>
    <w:p w14:paraId="3E540FB3" w14:textId="39EB19B9" w:rsidR="00285B5C" w:rsidRDefault="00285B5C" w:rsidP="00285B5C">
      <w:pPr>
        <w:spacing w:after="0" w:line="240" w:lineRule="auto"/>
        <w:jc w:val="center"/>
      </w:pPr>
    </w:p>
    <w:p w14:paraId="0B46A3EE" w14:textId="43B3697D" w:rsidR="00285B5C" w:rsidRDefault="00285B5C" w:rsidP="00285B5C">
      <w:pPr>
        <w:spacing w:after="0" w:line="240" w:lineRule="auto"/>
        <w:jc w:val="center"/>
      </w:pPr>
      <w:r>
        <w:rPr>
          <w:noProof/>
        </w:rPr>
        <w:drawing>
          <wp:inline distT="0" distB="0" distL="0" distR="0" wp14:anchorId="54E2BD78" wp14:editId="39D70AFB">
            <wp:extent cx="3587023" cy="158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597769" cy="1592256"/>
                    </a:xfrm>
                    <a:prstGeom prst="rect">
                      <a:avLst/>
                    </a:prstGeom>
                    <a:noFill/>
                    <a:ln>
                      <a:noFill/>
                    </a:ln>
                  </pic:spPr>
                </pic:pic>
              </a:graphicData>
            </a:graphic>
          </wp:inline>
        </w:drawing>
      </w:r>
    </w:p>
    <w:p w14:paraId="46329A4F" w14:textId="1E56A8AF" w:rsidR="00285B5C" w:rsidRDefault="00285B5C" w:rsidP="00285B5C">
      <w:pPr>
        <w:spacing w:after="0" w:line="240" w:lineRule="auto"/>
        <w:jc w:val="center"/>
      </w:pPr>
    </w:p>
    <w:p w14:paraId="7D920F32" w14:textId="675DF842" w:rsidR="00285B5C" w:rsidRDefault="00285B5C" w:rsidP="00285B5C">
      <w:pPr>
        <w:spacing w:after="0" w:line="240" w:lineRule="auto"/>
        <w:jc w:val="center"/>
      </w:pPr>
    </w:p>
    <w:p w14:paraId="1B09E900" w14:textId="663C637D" w:rsidR="00285B5C" w:rsidRDefault="00285B5C" w:rsidP="00285B5C">
      <w:pPr>
        <w:spacing w:after="0" w:line="240" w:lineRule="auto"/>
        <w:jc w:val="center"/>
      </w:pPr>
    </w:p>
    <w:p w14:paraId="35C19EFB" w14:textId="5FFCE497" w:rsidR="00285B5C" w:rsidRDefault="00285B5C" w:rsidP="00285B5C">
      <w:pPr>
        <w:spacing w:after="0" w:line="240" w:lineRule="auto"/>
        <w:jc w:val="center"/>
      </w:pPr>
    </w:p>
    <w:p w14:paraId="03DA53CB" w14:textId="69CD4B8A" w:rsidR="00285B5C" w:rsidRDefault="00285B5C" w:rsidP="00285B5C">
      <w:pPr>
        <w:spacing w:after="0" w:line="240" w:lineRule="auto"/>
        <w:jc w:val="center"/>
      </w:pPr>
    </w:p>
    <w:p w14:paraId="03D7E133" w14:textId="77777777" w:rsidR="00285B5C" w:rsidRDefault="00285B5C" w:rsidP="00285B5C">
      <w:pPr>
        <w:spacing w:after="0" w:line="240" w:lineRule="auto"/>
        <w:jc w:val="center"/>
      </w:pPr>
    </w:p>
    <w:p w14:paraId="7AD93D38" w14:textId="26AEC1E9" w:rsidR="0052165F" w:rsidRPr="00285B5C" w:rsidRDefault="0052165F" w:rsidP="00285B5C">
      <w:pPr>
        <w:spacing w:after="0" w:line="240" w:lineRule="auto"/>
        <w:jc w:val="center"/>
        <w:rPr>
          <w:sz w:val="32"/>
          <w:szCs w:val="32"/>
        </w:rPr>
      </w:pPr>
      <w:r w:rsidRPr="00285B5C">
        <w:rPr>
          <w:sz w:val="32"/>
          <w:szCs w:val="32"/>
        </w:rPr>
        <w:t>Shakopee Public Schools</w:t>
      </w:r>
    </w:p>
    <w:p w14:paraId="1951C5B0" w14:textId="4882BD87" w:rsidR="0052165F" w:rsidRPr="00285B5C" w:rsidRDefault="0052165F" w:rsidP="00285B5C">
      <w:pPr>
        <w:spacing w:after="0" w:line="240" w:lineRule="auto"/>
        <w:jc w:val="center"/>
        <w:rPr>
          <w:sz w:val="32"/>
          <w:szCs w:val="32"/>
        </w:rPr>
      </w:pPr>
      <w:r w:rsidRPr="00285B5C">
        <w:rPr>
          <w:sz w:val="32"/>
          <w:szCs w:val="32"/>
        </w:rPr>
        <w:t>1200 Town Square</w:t>
      </w:r>
    </w:p>
    <w:p w14:paraId="5F9165B9" w14:textId="466018F1" w:rsidR="0052165F" w:rsidRPr="00285B5C" w:rsidRDefault="0052165F" w:rsidP="00285B5C">
      <w:pPr>
        <w:spacing w:after="0" w:line="240" w:lineRule="auto"/>
        <w:jc w:val="center"/>
        <w:rPr>
          <w:sz w:val="32"/>
          <w:szCs w:val="32"/>
        </w:rPr>
      </w:pPr>
      <w:r w:rsidRPr="00285B5C">
        <w:rPr>
          <w:sz w:val="32"/>
          <w:szCs w:val="32"/>
        </w:rPr>
        <w:t>Shakopee, MN 55379</w:t>
      </w:r>
    </w:p>
    <w:p w14:paraId="6FA9A2F3" w14:textId="3F965D6C" w:rsidR="0052165F" w:rsidRPr="00285B5C" w:rsidRDefault="0052165F" w:rsidP="00285B5C">
      <w:pPr>
        <w:spacing w:after="0" w:line="240" w:lineRule="auto"/>
        <w:jc w:val="center"/>
        <w:rPr>
          <w:sz w:val="32"/>
          <w:szCs w:val="32"/>
        </w:rPr>
      </w:pPr>
      <w:r w:rsidRPr="00285B5C">
        <w:rPr>
          <w:sz w:val="32"/>
          <w:szCs w:val="32"/>
        </w:rPr>
        <w:t>Shakopee.k12.mn.us</w:t>
      </w:r>
    </w:p>
    <w:p w14:paraId="068AE123" w14:textId="18EBBA95" w:rsidR="0052165F" w:rsidRDefault="0052165F" w:rsidP="0052165F">
      <w:pPr>
        <w:spacing w:after="0" w:line="240" w:lineRule="auto"/>
      </w:pPr>
    </w:p>
    <w:p w14:paraId="2661A8D1" w14:textId="0B9626BB" w:rsidR="0052165F" w:rsidRDefault="0052165F" w:rsidP="0052165F">
      <w:pPr>
        <w:spacing w:after="0" w:line="240" w:lineRule="auto"/>
      </w:pPr>
    </w:p>
    <w:p w14:paraId="1A588E61" w14:textId="525AECCA" w:rsidR="0052165F" w:rsidRDefault="0052165F" w:rsidP="0052165F">
      <w:pPr>
        <w:spacing w:after="0" w:line="240" w:lineRule="auto"/>
      </w:pPr>
    </w:p>
    <w:p w14:paraId="053ADB27" w14:textId="3DF60B82" w:rsidR="0052165F" w:rsidRDefault="0052165F" w:rsidP="0052165F">
      <w:pPr>
        <w:spacing w:after="0" w:line="240" w:lineRule="auto"/>
      </w:pPr>
    </w:p>
    <w:p w14:paraId="232457BD" w14:textId="4446BB83" w:rsidR="0052165F" w:rsidRDefault="0052165F" w:rsidP="0052165F">
      <w:pPr>
        <w:spacing w:after="0" w:line="240" w:lineRule="auto"/>
      </w:pPr>
    </w:p>
    <w:p w14:paraId="68945FDD" w14:textId="1F2E81DF" w:rsidR="0052165F" w:rsidRDefault="0052165F" w:rsidP="0052165F">
      <w:pPr>
        <w:spacing w:after="0" w:line="240" w:lineRule="auto"/>
      </w:pPr>
    </w:p>
    <w:p w14:paraId="563900A8" w14:textId="1DA3430D" w:rsidR="0052165F" w:rsidRDefault="0052165F" w:rsidP="0052165F">
      <w:pPr>
        <w:spacing w:after="0" w:line="240" w:lineRule="auto"/>
      </w:pPr>
    </w:p>
    <w:p w14:paraId="3190E1BD" w14:textId="1E30EB00" w:rsidR="0049020E" w:rsidRDefault="0049020E" w:rsidP="0052165F">
      <w:pPr>
        <w:spacing w:after="0" w:line="240" w:lineRule="auto"/>
      </w:pPr>
    </w:p>
    <w:p w14:paraId="55B42296" w14:textId="7A9FA82F" w:rsidR="0049020E" w:rsidRDefault="0049020E" w:rsidP="0052165F">
      <w:pPr>
        <w:spacing w:after="0" w:line="240" w:lineRule="auto"/>
      </w:pPr>
    </w:p>
    <w:p w14:paraId="5A040F27" w14:textId="68C64393" w:rsidR="0049020E" w:rsidRDefault="0049020E" w:rsidP="0052165F">
      <w:pPr>
        <w:spacing w:after="0" w:line="240" w:lineRule="auto"/>
      </w:pPr>
    </w:p>
    <w:p w14:paraId="191B5AA3" w14:textId="4970D8D6" w:rsidR="0049020E" w:rsidRDefault="0049020E" w:rsidP="0052165F">
      <w:pPr>
        <w:spacing w:after="0" w:line="240" w:lineRule="auto"/>
      </w:pPr>
    </w:p>
    <w:p w14:paraId="093B575F" w14:textId="449391E2" w:rsidR="0049020E" w:rsidRDefault="0049020E" w:rsidP="0052165F">
      <w:pPr>
        <w:spacing w:after="0" w:line="240" w:lineRule="auto"/>
      </w:pPr>
    </w:p>
    <w:p w14:paraId="6C5051AE" w14:textId="605A8475" w:rsidR="0049020E" w:rsidRDefault="0049020E" w:rsidP="0052165F">
      <w:pPr>
        <w:spacing w:after="0" w:line="240" w:lineRule="auto"/>
      </w:pPr>
    </w:p>
    <w:p w14:paraId="0B986D46" w14:textId="71A4D810" w:rsidR="0049020E" w:rsidRDefault="0049020E" w:rsidP="0052165F">
      <w:pPr>
        <w:spacing w:after="0" w:line="240" w:lineRule="auto"/>
      </w:pPr>
    </w:p>
    <w:p w14:paraId="12E1DB8A" w14:textId="6CB33A62" w:rsidR="0049020E" w:rsidRDefault="0049020E" w:rsidP="0052165F">
      <w:pPr>
        <w:spacing w:after="0" w:line="240" w:lineRule="auto"/>
      </w:pPr>
    </w:p>
    <w:p w14:paraId="32D3A961" w14:textId="77777777" w:rsidR="00285B5C" w:rsidRDefault="00285B5C" w:rsidP="0052165F">
      <w:pPr>
        <w:spacing w:after="0" w:line="240" w:lineRule="auto"/>
      </w:pPr>
    </w:p>
    <w:p w14:paraId="628BB862" w14:textId="56BC97C9" w:rsidR="0049020E" w:rsidRPr="003813A5" w:rsidRDefault="0049020E" w:rsidP="0049020E">
      <w:pPr>
        <w:spacing w:after="0" w:line="240" w:lineRule="auto"/>
        <w:jc w:val="center"/>
        <w:rPr>
          <w:b/>
          <w:bCs/>
          <w:color w:val="EF4135"/>
          <w:sz w:val="28"/>
          <w:szCs w:val="28"/>
        </w:rPr>
      </w:pPr>
      <w:r w:rsidRPr="003813A5">
        <w:rPr>
          <w:b/>
          <w:bCs/>
          <w:color w:val="EF4135"/>
          <w:sz w:val="28"/>
          <w:szCs w:val="28"/>
        </w:rPr>
        <w:lastRenderedPageBreak/>
        <w:t>TABLE OF CONTENTS</w:t>
      </w:r>
    </w:p>
    <w:p w14:paraId="78D083B5" w14:textId="4CE5A96D" w:rsidR="00BD0CC0" w:rsidRDefault="00B020A4" w:rsidP="0049020E">
      <w:pPr>
        <w:spacing w:after="0" w:line="240" w:lineRule="auto"/>
      </w:pPr>
      <w:r>
        <w:tab/>
      </w:r>
      <w:r>
        <w:tab/>
      </w:r>
      <w:r>
        <w:tab/>
      </w:r>
      <w:r>
        <w:tab/>
      </w:r>
      <w:r>
        <w:tab/>
      </w:r>
      <w:r>
        <w:tab/>
      </w:r>
      <w:r>
        <w:tab/>
      </w:r>
      <w:r>
        <w:tab/>
      </w:r>
      <w:r>
        <w:tab/>
      </w:r>
      <w:r>
        <w:tab/>
        <w:t xml:space="preserve">  </w:t>
      </w:r>
    </w:p>
    <w:p w14:paraId="2818153E" w14:textId="65D35CF6" w:rsidR="0049020E" w:rsidRPr="003813A5" w:rsidRDefault="00C5028C" w:rsidP="00AD7E4A">
      <w:pPr>
        <w:spacing w:after="0" w:line="240" w:lineRule="auto"/>
        <w:ind w:firstLine="630"/>
        <w:rPr>
          <w:rFonts w:ascii="Source Sans Pro" w:hAnsi="Source Sans Pro"/>
        </w:rPr>
      </w:pPr>
      <w:r w:rsidRPr="003813A5">
        <w:rPr>
          <w:rFonts w:ascii="Source Sans Pro" w:hAnsi="Source Sans Pro"/>
          <w:b/>
          <w:bCs/>
        </w:rPr>
        <w:t xml:space="preserve">3 </w:t>
      </w:r>
      <w:r w:rsidRPr="003813A5">
        <w:rPr>
          <w:rFonts w:ascii="Source Sans Pro" w:hAnsi="Source Sans Pro"/>
        </w:rPr>
        <w:t xml:space="preserve">    </w:t>
      </w:r>
      <w:r w:rsidR="00616213" w:rsidRPr="003813A5">
        <w:rPr>
          <w:rFonts w:ascii="Source Sans Pro" w:hAnsi="Source Sans Pro"/>
        </w:rPr>
        <w:t xml:space="preserve">     </w:t>
      </w:r>
      <w:r w:rsidR="0049020E" w:rsidRPr="003813A5">
        <w:rPr>
          <w:rFonts w:ascii="Source Sans Pro" w:hAnsi="Source Sans Pro"/>
        </w:rPr>
        <w:t>Letter of Introduction</w:t>
      </w:r>
    </w:p>
    <w:p w14:paraId="445BB4B3" w14:textId="3C7BAF36" w:rsidR="00C002C6" w:rsidRPr="003813A5" w:rsidRDefault="00C5028C" w:rsidP="00AD7E4A">
      <w:pPr>
        <w:spacing w:after="0" w:line="240" w:lineRule="auto"/>
        <w:ind w:firstLine="630"/>
        <w:rPr>
          <w:rFonts w:ascii="Source Sans Pro" w:hAnsi="Source Sans Pro"/>
        </w:rPr>
      </w:pPr>
      <w:r w:rsidRPr="003813A5">
        <w:rPr>
          <w:rFonts w:ascii="Source Sans Pro" w:hAnsi="Source Sans Pro"/>
          <w:b/>
          <w:bCs/>
        </w:rPr>
        <w:t>4</w:t>
      </w:r>
      <w:r w:rsidRPr="003813A5">
        <w:rPr>
          <w:rFonts w:ascii="Source Sans Pro" w:hAnsi="Source Sans Pro"/>
        </w:rPr>
        <w:t xml:space="preserve">     </w:t>
      </w:r>
      <w:r w:rsidR="00616213" w:rsidRPr="003813A5">
        <w:rPr>
          <w:rFonts w:ascii="Source Sans Pro" w:hAnsi="Source Sans Pro"/>
        </w:rPr>
        <w:t xml:space="preserve">     </w:t>
      </w:r>
      <w:r w:rsidR="00BD0CC0" w:rsidRPr="003813A5">
        <w:rPr>
          <w:rFonts w:ascii="Source Sans Pro" w:hAnsi="Source Sans Pro"/>
        </w:rPr>
        <w:t>District Officials</w:t>
      </w:r>
    </w:p>
    <w:p w14:paraId="77EFC443" w14:textId="78541F38" w:rsidR="009C7A70" w:rsidRPr="003813A5" w:rsidRDefault="00C5028C" w:rsidP="00AD7E4A">
      <w:pPr>
        <w:spacing w:after="0" w:line="240" w:lineRule="auto"/>
        <w:ind w:firstLine="630"/>
        <w:rPr>
          <w:rFonts w:ascii="Source Sans Pro" w:hAnsi="Source Sans Pro"/>
        </w:rPr>
      </w:pPr>
      <w:r w:rsidRPr="003813A5">
        <w:rPr>
          <w:rFonts w:ascii="Source Sans Pro" w:hAnsi="Source Sans Pro"/>
          <w:b/>
          <w:bCs/>
        </w:rPr>
        <w:t xml:space="preserve">5 </w:t>
      </w:r>
      <w:r w:rsidRPr="003813A5">
        <w:rPr>
          <w:rFonts w:ascii="Source Sans Pro" w:hAnsi="Source Sans Pro"/>
        </w:rPr>
        <w:t xml:space="preserve">    </w:t>
      </w:r>
      <w:r w:rsidR="00616213" w:rsidRPr="003813A5">
        <w:rPr>
          <w:rFonts w:ascii="Source Sans Pro" w:hAnsi="Source Sans Pro"/>
        </w:rPr>
        <w:t xml:space="preserve">     </w:t>
      </w:r>
      <w:r w:rsidR="0049020E" w:rsidRPr="003813A5">
        <w:rPr>
          <w:rFonts w:ascii="Source Sans Pro" w:hAnsi="Source Sans Pro"/>
        </w:rPr>
        <w:t>Statement of Operating &amp; Non-Operating Funds</w:t>
      </w:r>
    </w:p>
    <w:p w14:paraId="3A76C6CE" w14:textId="38E00033" w:rsidR="0049020E" w:rsidRPr="003813A5" w:rsidRDefault="00C5028C" w:rsidP="00AD7E4A">
      <w:pPr>
        <w:spacing w:after="0" w:line="240" w:lineRule="auto"/>
        <w:ind w:firstLine="630"/>
        <w:rPr>
          <w:rFonts w:ascii="Source Sans Pro" w:hAnsi="Source Sans Pro"/>
        </w:rPr>
      </w:pPr>
      <w:r w:rsidRPr="003813A5">
        <w:rPr>
          <w:rFonts w:ascii="Source Sans Pro" w:hAnsi="Source Sans Pro"/>
          <w:b/>
          <w:bCs/>
        </w:rPr>
        <w:t xml:space="preserve">5 </w:t>
      </w:r>
      <w:r w:rsidRPr="003813A5">
        <w:rPr>
          <w:rFonts w:ascii="Source Sans Pro" w:hAnsi="Source Sans Pro"/>
        </w:rPr>
        <w:t xml:space="preserve">    </w:t>
      </w:r>
      <w:r w:rsidR="00616213" w:rsidRPr="003813A5">
        <w:rPr>
          <w:rFonts w:ascii="Source Sans Pro" w:hAnsi="Source Sans Pro"/>
        </w:rPr>
        <w:t xml:space="preserve">     </w:t>
      </w:r>
      <w:r w:rsidR="009C7A70" w:rsidRPr="003813A5">
        <w:rPr>
          <w:rFonts w:ascii="Source Sans Pro" w:hAnsi="Source Sans Pro"/>
        </w:rPr>
        <w:t>Fund Balance Projections</w:t>
      </w:r>
    </w:p>
    <w:p w14:paraId="27DC9F11" w14:textId="77777777" w:rsidR="009C7A70" w:rsidRPr="003813A5" w:rsidRDefault="009C7A70" w:rsidP="00AD7E4A">
      <w:pPr>
        <w:spacing w:after="0" w:line="240" w:lineRule="auto"/>
        <w:ind w:firstLine="630"/>
        <w:rPr>
          <w:rFonts w:ascii="Source Sans Pro" w:hAnsi="Source Sans Pro"/>
        </w:rPr>
      </w:pPr>
    </w:p>
    <w:p w14:paraId="04AA90F1" w14:textId="4BB6E1E6" w:rsidR="00BD0CC0" w:rsidRPr="003813A5" w:rsidRDefault="009C7A70" w:rsidP="00AD7E4A">
      <w:pPr>
        <w:tabs>
          <w:tab w:val="left" w:pos="3588"/>
        </w:tabs>
        <w:spacing w:after="0" w:line="240" w:lineRule="auto"/>
        <w:ind w:firstLine="630"/>
        <w:rPr>
          <w:rFonts w:ascii="Source Sans Pro" w:hAnsi="Source Sans Pro"/>
          <w:b/>
          <w:bCs/>
          <w:color w:val="EF4135"/>
        </w:rPr>
      </w:pPr>
      <w:r w:rsidRPr="003813A5">
        <w:rPr>
          <w:rFonts w:ascii="Source Sans Pro" w:hAnsi="Source Sans Pro"/>
          <w:b/>
          <w:bCs/>
          <w:color w:val="EF4135"/>
        </w:rPr>
        <w:t>BUDGET EXECUTIVE SUMMARY</w:t>
      </w:r>
      <w:r w:rsidR="004E1F0D" w:rsidRPr="003813A5">
        <w:rPr>
          <w:rFonts w:ascii="Source Sans Pro" w:hAnsi="Source Sans Pro"/>
          <w:b/>
          <w:bCs/>
          <w:color w:val="EF4135"/>
        </w:rPr>
        <w:tab/>
      </w:r>
    </w:p>
    <w:p w14:paraId="3BDF5578" w14:textId="02C4F25C" w:rsidR="00BD0CC0" w:rsidRPr="003813A5" w:rsidRDefault="00C5028C" w:rsidP="00AD7E4A">
      <w:pPr>
        <w:spacing w:after="0" w:line="240" w:lineRule="auto"/>
        <w:ind w:firstLine="630"/>
        <w:rPr>
          <w:rFonts w:ascii="Source Sans Pro" w:hAnsi="Source Sans Pro"/>
        </w:rPr>
      </w:pPr>
      <w:r w:rsidRPr="003813A5">
        <w:rPr>
          <w:rFonts w:ascii="Source Sans Pro" w:hAnsi="Source Sans Pro"/>
          <w:b/>
          <w:bCs/>
        </w:rPr>
        <w:t xml:space="preserve">7 </w:t>
      </w:r>
      <w:r w:rsidRPr="003813A5">
        <w:rPr>
          <w:rFonts w:ascii="Source Sans Pro" w:hAnsi="Source Sans Pro"/>
        </w:rPr>
        <w:t xml:space="preserve">    </w:t>
      </w:r>
      <w:r w:rsidR="00616213" w:rsidRPr="003813A5">
        <w:rPr>
          <w:rFonts w:ascii="Source Sans Pro" w:hAnsi="Source Sans Pro"/>
        </w:rPr>
        <w:t xml:space="preserve">     </w:t>
      </w:r>
      <w:r w:rsidR="008949A5" w:rsidRPr="003813A5">
        <w:rPr>
          <w:rFonts w:ascii="Source Sans Pro" w:hAnsi="Source Sans Pro"/>
        </w:rPr>
        <w:t>Compelling Vision</w:t>
      </w:r>
    </w:p>
    <w:p w14:paraId="7D85B4CC" w14:textId="133FC19A" w:rsidR="00BD0CC0" w:rsidRPr="003813A5" w:rsidRDefault="00C5028C" w:rsidP="00AD7E4A">
      <w:pPr>
        <w:spacing w:after="0" w:line="240" w:lineRule="auto"/>
        <w:ind w:firstLine="630"/>
        <w:rPr>
          <w:rFonts w:ascii="Source Sans Pro" w:hAnsi="Source Sans Pro"/>
        </w:rPr>
      </w:pPr>
      <w:r w:rsidRPr="003813A5">
        <w:rPr>
          <w:rFonts w:ascii="Source Sans Pro" w:hAnsi="Source Sans Pro"/>
          <w:b/>
          <w:bCs/>
        </w:rPr>
        <w:t xml:space="preserve">8 </w:t>
      </w:r>
      <w:r w:rsidRPr="003813A5">
        <w:rPr>
          <w:rFonts w:ascii="Source Sans Pro" w:hAnsi="Source Sans Pro"/>
        </w:rPr>
        <w:t xml:space="preserve">    </w:t>
      </w:r>
      <w:r w:rsidR="00616213" w:rsidRPr="003813A5">
        <w:rPr>
          <w:rFonts w:ascii="Source Sans Pro" w:hAnsi="Source Sans Pro"/>
        </w:rPr>
        <w:t xml:space="preserve">     </w:t>
      </w:r>
      <w:r w:rsidR="009C7A70" w:rsidRPr="003813A5">
        <w:rPr>
          <w:rFonts w:ascii="Source Sans Pro" w:hAnsi="Source Sans Pro"/>
        </w:rPr>
        <w:t>Shakopee Schools Budget Process</w:t>
      </w:r>
    </w:p>
    <w:p w14:paraId="4C960F93" w14:textId="533B8866" w:rsidR="00BD0CC0" w:rsidRPr="003813A5" w:rsidRDefault="00C5028C" w:rsidP="00AD7E4A">
      <w:pPr>
        <w:spacing w:after="0" w:line="240" w:lineRule="auto"/>
        <w:ind w:firstLine="630"/>
        <w:rPr>
          <w:rFonts w:ascii="Source Sans Pro" w:hAnsi="Source Sans Pro"/>
        </w:rPr>
      </w:pPr>
      <w:r w:rsidRPr="003813A5">
        <w:rPr>
          <w:rFonts w:ascii="Source Sans Pro" w:hAnsi="Source Sans Pro"/>
          <w:b/>
          <w:bCs/>
        </w:rPr>
        <w:t>9</w:t>
      </w:r>
      <w:r w:rsidRPr="003813A5">
        <w:rPr>
          <w:rFonts w:ascii="Source Sans Pro" w:hAnsi="Source Sans Pro"/>
        </w:rPr>
        <w:t xml:space="preserve">     </w:t>
      </w:r>
      <w:r w:rsidR="00616213" w:rsidRPr="003813A5">
        <w:rPr>
          <w:rFonts w:ascii="Source Sans Pro" w:hAnsi="Source Sans Pro"/>
        </w:rPr>
        <w:t xml:space="preserve">     </w:t>
      </w:r>
      <w:r w:rsidR="009C7A70" w:rsidRPr="003813A5">
        <w:rPr>
          <w:rFonts w:ascii="Source Sans Pro" w:hAnsi="Source Sans Pro"/>
        </w:rPr>
        <w:t>Organization Overview</w:t>
      </w:r>
    </w:p>
    <w:p w14:paraId="415C6597" w14:textId="539983B8" w:rsidR="0049020E" w:rsidRPr="003813A5" w:rsidRDefault="0049020E" w:rsidP="00AD7E4A">
      <w:pPr>
        <w:spacing w:after="0" w:line="240" w:lineRule="auto"/>
        <w:ind w:firstLine="630"/>
        <w:rPr>
          <w:rFonts w:ascii="Source Sans Pro" w:hAnsi="Source Sans Pro"/>
        </w:rPr>
      </w:pPr>
    </w:p>
    <w:p w14:paraId="0794D71E" w14:textId="77777777" w:rsidR="003F4608" w:rsidRPr="003813A5" w:rsidRDefault="0049020E" w:rsidP="00AD7E4A">
      <w:pPr>
        <w:tabs>
          <w:tab w:val="left" w:pos="3588"/>
        </w:tabs>
        <w:spacing w:after="0" w:line="240" w:lineRule="auto"/>
        <w:ind w:firstLine="630"/>
        <w:rPr>
          <w:rFonts w:ascii="Source Sans Pro" w:hAnsi="Source Sans Pro"/>
          <w:b/>
          <w:bCs/>
          <w:color w:val="EF4135"/>
        </w:rPr>
      </w:pPr>
      <w:r w:rsidRPr="003813A5">
        <w:rPr>
          <w:rFonts w:ascii="Source Sans Pro" w:hAnsi="Source Sans Pro"/>
          <w:b/>
          <w:bCs/>
          <w:color w:val="EF4135"/>
        </w:rPr>
        <w:t>ORGANIZATIONAL SECTION</w:t>
      </w:r>
    </w:p>
    <w:p w14:paraId="23309D4A" w14:textId="3AFC107A" w:rsidR="00C5028C" w:rsidRPr="003813A5" w:rsidRDefault="00C5028C" w:rsidP="00AD7E4A">
      <w:pPr>
        <w:spacing w:after="0" w:line="240" w:lineRule="auto"/>
        <w:ind w:firstLine="630"/>
        <w:rPr>
          <w:rFonts w:ascii="Source Sans Pro" w:hAnsi="Source Sans Pro"/>
        </w:rPr>
      </w:pPr>
      <w:r w:rsidRPr="003813A5">
        <w:rPr>
          <w:rFonts w:ascii="Source Sans Pro" w:hAnsi="Source Sans Pro"/>
          <w:b/>
          <w:bCs/>
        </w:rPr>
        <w:t>11</w:t>
      </w:r>
      <w:r w:rsidRPr="003813A5">
        <w:rPr>
          <w:rFonts w:ascii="Source Sans Pro" w:hAnsi="Source Sans Pro"/>
        </w:rPr>
        <w:t xml:space="preserve">   </w:t>
      </w:r>
      <w:r w:rsidR="00616213" w:rsidRPr="003813A5">
        <w:rPr>
          <w:rFonts w:ascii="Source Sans Pro" w:hAnsi="Source Sans Pro"/>
        </w:rPr>
        <w:t xml:space="preserve">     </w:t>
      </w:r>
      <w:r w:rsidR="003F4608" w:rsidRPr="003813A5">
        <w:rPr>
          <w:rFonts w:ascii="Source Sans Pro" w:hAnsi="Source Sans Pro"/>
        </w:rPr>
        <w:t>Organizatio</w:t>
      </w:r>
      <w:r w:rsidRPr="003813A5">
        <w:rPr>
          <w:rFonts w:ascii="Source Sans Pro" w:hAnsi="Source Sans Pro"/>
        </w:rPr>
        <w:t>n</w:t>
      </w:r>
    </w:p>
    <w:p w14:paraId="628F81CF" w14:textId="724E8166" w:rsidR="003F4608" w:rsidRPr="003813A5" w:rsidRDefault="00C5028C" w:rsidP="00AD7E4A">
      <w:pPr>
        <w:spacing w:after="0" w:line="240" w:lineRule="auto"/>
        <w:ind w:firstLine="630"/>
        <w:rPr>
          <w:rFonts w:ascii="Source Sans Pro" w:hAnsi="Source Sans Pro"/>
        </w:rPr>
      </w:pPr>
      <w:r w:rsidRPr="003813A5">
        <w:rPr>
          <w:rFonts w:ascii="Source Sans Pro" w:hAnsi="Source Sans Pro"/>
          <w:b/>
          <w:bCs/>
        </w:rPr>
        <w:t>11</w:t>
      </w:r>
      <w:r w:rsidRPr="003813A5">
        <w:rPr>
          <w:rFonts w:ascii="Source Sans Pro" w:hAnsi="Source Sans Pro"/>
        </w:rPr>
        <w:t xml:space="preserve">   </w:t>
      </w:r>
      <w:r w:rsidR="00616213" w:rsidRPr="003813A5">
        <w:rPr>
          <w:rFonts w:ascii="Source Sans Pro" w:hAnsi="Source Sans Pro"/>
        </w:rPr>
        <w:t xml:space="preserve">     </w:t>
      </w:r>
      <w:r w:rsidR="003F4608" w:rsidRPr="003813A5">
        <w:rPr>
          <w:rFonts w:ascii="Source Sans Pro" w:hAnsi="Source Sans Pro"/>
        </w:rPr>
        <w:t>Economic Factors</w:t>
      </w:r>
    </w:p>
    <w:p w14:paraId="685AF9D6" w14:textId="5951CC0E" w:rsidR="009C7A70" w:rsidRPr="003813A5" w:rsidRDefault="00C5028C" w:rsidP="00AD7E4A">
      <w:pPr>
        <w:spacing w:after="0" w:line="240" w:lineRule="auto"/>
        <w:ind w:firstLine="630"/>
        <w:rPr>
          <w:rFonts w:ascii="Source Sans Pro" w:hAnsi="Source Sans Pro"/>
        </w:rPr>
      </w:pPr>
      <w:r w:rsidRPr="003813A5">
        <w:rPr>
          <w:rFonts w:ascii="Source Sans Pro" w:hAnsi="Source Sans Pro"/>
          <w:b/>
          <w:bCs/>
        </w:rPr>
        <w:t>1</w:t>
      </w:r>
      <w:r w:rsidR="00F03327" w:rsidRPr="003813A5">
        <w:rPr>
          <w:rFonts w:ascii="Source Sans Pro" w:hAnsi="Source Sans Pro"/>
          <w:b/>
          <w:bCs/>
        </w:rPr>
        <w:t>3</w:t>
      </w:r>
      <w:r w:rsidRPr="003813A5">
        <w:rPr>
          <w:rFonts w:ascii="Source Sans Pro" w:hAnsi="Source Sans Pro"/>
        </w:rPr>
        <w:t xml:space="preserve">   </w:t>
      </w:r>
      <w:r w:rsidR="00616213" w:rsidRPr="003813A5">
        <w:rPr>
          <w:rFonts w:ascii="Source Sans Pro" w:hAnsi="Source Sans Pro"/>
        </w:rPr>
        <w:t xml:space="preserve">     </w:t>
      </w:r>
      <w:r w:rsidR="003F4608" w:rsidRPr="003813A5">
        <w:rPr>
          <w:rFonts w:ascii="Source Sans Pro" w:hAnsi="Source Sans Pro"/>
        </w:rPr>
        <w:t>Certificate of Excellence in Financial Reporting</w:t>
      </w:r>
    </w:p>
    <w:p w14:paraId="4D04DD9B" w14:textId="6267B45C" w:rsidR="009C7A70" w:rsidRPr="003813A5" w:rsidRDefault="00C5028C" w:rsidP="00AD7E4A">
      <w:pPr>
        <w:spacing w:after="0" w:line="240" w:lineRule="auto"/>
        <w:ind w:firstLine="630"/>
        <w:rPr>
          <w:rFonts w:ascii="Source Sans Pro" w:hAnsi="Source Sans Pro"/>
        </w:rPr>
      </w:pPr>
      <w:r w:rsidRPr="003813A5">
        <w:rPr>
          <w:rFonts w:ascii="Source Sans Pro" w:hAnsi="Source Sans Pro"/>
          <w:b/>
          <w:bCs/>
        </w:rPr>
        <w:t>1</w:t>
      </w:r>
      <w:r w:rsidR="00F03327" w:rsidRPr="003813A5">
        <w:rPr>
          <w:rFonts w:ascii="Source Sans Pro" w:hAnsi="Source Sans Pro"/>
          <w:b/>
          <w:bCs/>
        </w:rPr>
        <w:t>4</w:t>
      </w:r>
      <w:r w:rsidRPr="003813A5">
        <w:rPr>
          <w:rFonts w:ascii="Source Sans Pro" w:hAnsi="Source Sans Pro"/>
          <w:b/>
          <w:bCs/>
        </w:rPr>
        <w:t xml:space="preserve"> </w:t>
      </w:r>
      <w:r w:rsidRPr="003813A5">
        <w:rPr>
          <w:rFonts w:ascii="Source Sans Pro" w:hAnsi="Source Sans Pro"/>
        </w:rPr>
        <w:t xml:space="preserve">  </w:t>
      </w:r>
      <w:r w:rsidR="00616213" w:rsidRPr="003813A5">
        <w:rPr>
          <w:rFonts w:ascii="Source Sans Pro" w:hAnsi="Source Sans Pro"/>
        </w:rPr>
        <w:t xml:space="preserve">     </w:t>
      </w:r>
      <w:r w:rsidR="009C7A70" w:rsidRPr="003813A5">
        <w:rPr>
          <w:rFonts w:ascii="Source Sans Pro" w:hAnsi="Source Sans Pro"/>
        </w:rPr>
        <w:t>School District Maps</w:t>
      </w:r>
    </w:p>
    <w:p w14:paraId="1D24FB83" w14:textId="0A6862EF" w:rsidR="009C7A70" w:rsidRPr="003813A5" w:rsidRDefault="00C5028C" w:rsidP="00AD7E4A">
      <w:pPr>
        <w:spacing w:after="0" w:line="240" w:lineRule="auto"/>
        <w:ind w:firstLine="630"/>
        <w:rPr>
          <w:rFonts w:ascii="Source Sans Pro" w:hAnsi="Source Sans Pro"/>
        </w:rPr>
      </w:pPr>
      <w:r w:rsidRPr="003813A5">
        <w:rPr>
          <w:rFonts w:ascii="Source Sans Pro" w:hAnsi="Source Sans Pro"/>
          <w:b/>
          <w:bCs/>
        </w:rPr>
        <w:t>1</w:t>
      </w:r>
      <w:r w:rsidR="00F03327" w:rsidRPr="003813A5">
        <w:rPr>
          <w:rFonts w:ascii="Source Sans Pro" w:hAnsi="Source Sans Pro"/>
          <w:b/>
          <w:bCs/>
        </w:rPr>
        <w:t>5</w:t>
      </w:r>
      <w:r w:rsidRPr="003813A5">
        <w:rPr>
          <w:rFonts w:ascii="Source Sans Pro" w:hAnsi="Source Sans Pro"/>
        </w:rPr>
        <w:t xml:space="preserve">   </w:t>
      </w:r>
      <w:r w:rsidR="00616213" w:rsidRPr="003813A5">
        <w:rPr>
          <w:rFonts w:ascii="Source Sans Pro" w:hAnsi="Source Sans Pro"/>
        </w:rPr>
        <w:t xml:space="preserve">     </w:t>
      </w:r>
      <w:r w:rsidR="009C7A70" w:rsidRPr="003813A5">
        <w:rPr>
          <w:rFonts w:ascii="Source Sans Pro" w:hAnsi="Source Sans Pro"/>
        </w:rPr>
        <w:t>School District Enrollment History</w:t>
      </w:r>
    </w:p>
    <w:p w14:paraId="26CBD613" w14:textId="09B9207C" w:rsidR="003F4608" w:rsidRPr="003813A5" w:rsidRDefault="00C5028C" w:rsidP="00AD7E4A">
      <w:pPr>
        <w:spacing w:after="0" w:line="240" w:lineRule="auto"/>
        <w:ind w:firstLine="630"/>
        <w:rPr>
          <w:rFonts w:ascii="Source Sans Pro" w:hAnsi="Source Sans Pro"/>
        </w:rPr>
      </w:pPr>
      <w:r w:rsidRPr="003813A5">
        <w:rPr>
          <w:rFonts w:ascii="Source Sans Pro" w:hAnsi="Source Sans Pro"/>
          <w:b/>
          <w:bCs/>
        </w:rPr>
        <w:t>1</w:t>
      </w:r>
      <w:r w:rsidR="00F03327" w:rsidRPr="003813A5">
        <w:rPr>
          <w:rFonts w:ascii="Source Sans Pro" w:hAnsi="Source Sans Pro"/>
          <w:b/>
          <w:bCs/>
        </w:rPr>
        <w:t>6</w:t>
      </w:r>
      <w:r w:rsidRPr="003813A5">
        <w:rPr>
          <w:rFonts w:ascii="Source Sans Pro" w:hAnsi="Source Sans Pro"/>
        </w:rPr>
        <w:t xml:space="preserve">   </w:t>
      </w:r>
      <w:r w:rsidR="00616213" w:rsidRPr="003813A5">
        <w:rPr>
          <w:rFonts w:ascii="Source Sans Pro" w:hAnsi="Source Sans Pro"/>
        </w:rPr>
        <w:t xml:space="preserve">     </w:t>
      </w:r>
      <w:r w:rsidR="009C7A70" w:rsidRPr="003813A5">
        <w:rPr>
          <w:rFonts w:ascii="Source Sans Pro" w:hAnsi="Source Sans Pro"/>
        </w:rPr>
        <w:t>School District Enrollment Projections</w:t>
      </w:r>
    </w:p>
    <w:p w14:paraId="301943A6" w14:textId="4947CCEE" w:rsidR="0049020E" w:rsidRPr="003813A5" w:rsidRDefault="00C5028C" w:rsidP="00AD7E4A">
      <w:pPr>
        <w:spacing w:after="0" w:line="240" w:lineRule="auto"/>
        <w:ind w:firstLine="630"/>
        <w:rPr>
          <w:rFonts w:ascii="Source Sans Pro" w:hAnsi="Source Sans Pro"/>
        </w:rPr>
      </w:pPr>
      <w:r w:rsidRPr="003813A5">
        <w:rPr>
          <w:rFonts w:ascii="Source Sans Pro" w:hAnsi="Source Sans Pro"/>
          <w:b/>
          <w:bCs/>
        </w:rPr>
        <w:t>1</w:t>
      </w:r>
      <w:r w:rsidR="00F03327" w:rsidRPr="003813A5">
        <w:rPr>
          <w:rFonts w:ascii="Source Sans Pro" w:hAnsi="Source Sans Pro"/>
          <w:b/>
          <w:bCs/>
        </w:rPr>
        <w:t>7</w:t>
      </w:r>
      <w:r w:rsidRPr="003813A5">
        <w:rPr>
          <w:rFonts w:ascii="Source Sans Pro" w:hAnsi="Source Sans Pro"/>
        </w:rPr>
        <w:t xml:space="preserve">   </w:t>
      </w:r>
      <w:r w:rsidR="00616213" w:rsidRPr="003813A5">
        <w:rPr>
          <w:rFonts w:ascii="Source Sans Pro" w:hAnsi="Source Sans Pro"/>
        </w:rPr>
        <w:t xml:space="preserve">     </w:t>
      </w:r>
      <w:r w:rsidR="003F4608" w:rsidRPr="003813A5">
        <w:rPr>
          <w:rFonts w:ascii="Source Sans Pro" w:hAnsi="Source Sans Pro"/>
        </w:rPr>
        <w:t>School District Fund Overview</w:t>
      </w:r>
    </w:p>
    <w:p w14:paraId="1EE6D3B5" w14:textId="1854931C" w:rsidR="0049020E" w:rsidRPr="003813A5" w:rsidRDefault="0049020E" w:rsidP="00AD7E4A">
      <w:pPr>
        <w:spacing w:after="0" w:line="240" w:lineRule="auto"/>
        <w:ind w:firstLine="630"/>
        <w:rPr>
          <w:rFonts w:ascii="Source Sans Pro" w:hAnsi="Source Sans Pro"/>
        </w:rPr>
      </w:pPr>
    </w:p>
    <w:p w14:paraId="59C4C43D" w14:textId="16E490A3" w:rsidR="00BD0CC0" w:rsidRPr="003813A5" w:rsidRDefault="0049020E" w:rsidP="00AD7E4A">
      <w:pPr>
        <w:tabs>
          <w:tab w:val="left" w:pos="3588"/>
        </w:tabs>
        <w:spacing w:after="0" w:line="240" w:lineRule="auto"/>
        <w:ind w:firstLine="630"/>
        <w:rPr>
          <w:rFonts w:ascii="Source Sans Pro" w:hAnsi="Source Sans Pro"/>
          <w:b/>
          <w:bCs/>
          <w:color w:val="EF4135"/>
        </w:rPr>
      </w:pPr>
      <w:r w:rsidRPr="003813A5">
        <w:rPr>
          <w:rFonts w:ascii="Source Sans Pro" w:hAnsi="Source Sans Pro"/>
          <w:b/>
          <w:bCs/>
          <w:color w:val="EF4135"/>
        </w:rPr>
        <w:t>FINANCIAL SECTION</w:t>
      </w:r>
    </w:p>
    <w:p w14:paraId="26087338" w14:textId="02B3608B" w:rsidR="009C7A70" w:rsidRPr="003813A5" w:rsidRDefault="00C5028C" w:rsidP="00AD7E4A">
      <w:pPr>
        <w:spacing w:after="0" w:line="240" w:lineRule="auto"/>
        <w:ind w:firstLine="630"/>
        <w:rPr>
          <w:rFonts w:ascii="Source Sans Pro" w:hAnsi="Source Sans Pro"/>
        </w:rPr>
      </w:pPr>
      <w:r w:rsidRPr="001D201A">
        <w:rPr>
          <w:rFonts w:ascii="Source Sans Pro" w:hAnsi="Source Sans Pro"/>
          <w:b/>
          <w:bCs/>
        </w:rPr>
        <w:t>1</w:t>
      </w:r>
      <w:r w:rsidR="008949A5" w:rsidRPr="001D201A">
        <w:rPr>
          <w:rFonts w:ascii="Source Sans Pro" w:hAnsi="Source Sans Pro"/>
          <w:b/>
          <w:bCs/>
        </w:rPr>
        <w:t>9</w:t>
      </w:r>
      <w:r w:rsidRPr="003813A5">
        <w:rPr>
          <w:rFonts w:ascii="Source Sans Pro" w:hAnsi="Source Sans Pro"/>
        </w:rPr>
        <w:t xml:space="preserve">   </w:t>
      </w:r>
      <w:r w:rsidR="00616213" w:rsidRPr="003813A5">
        <w:rPr>
          <w:rFonts w:ascii="Source Sans Pro" w:hAnsi="Source Sans Pro"/>
        </w:rPr>
        <w:t xml:space="preserve">     </w:t>
      </w:r>
      <w:r w:rsidRPr="003813A5">
        <w:rPr>
          <w:rFonts w:ascii="Source Sans Pro" w:hAnsi="Source Sans Pro"/>
        </w:rPr>
        <w:t>Introduction</w:t>
      </w:r>
    </w:p>
    <w:p w14:paraId="79F40E05" w14:textId="51FDF537" w:rsidR="009C7A70" w:rsidRPr="003813A5" w:rsidRDefault="008949A5" w:rsidP="00AD7E4A">
      <w:pPr>
        <w:spacing w:after="0" w:line="240" w:lineRule="auto"/>
        <w:ind w:firstLine="630"/>
        <w:rPr>
          <w:rFonts w:ascii="Source Sans Pro" w:hAnsi="Source Sans Pro"/>
        </w:rPr>
      </w:pPr>
      <w:r w:rsidRPr="001D201A">
        <w:rPr>
          <w:rFonts w:ascii="Source Sans Pro" w:hAnsi="Source Sans Pro"/>
          <w:b/>
          <w:bCs/>
        </w:rPr>
        <w:t>20</w:t>
      </w:r>
      <w:r w:rsidR="00C5028C" w:rsidRPr="003813A5">
        <w:rPr>
          <w:rFonts w:ascii="Source Sans Pro" w:hAnsi="Source Sans Pro"/>
        </w:rPr>
        <w:t xml:space="preserve">  </w:t>
      </w:r>
      <w:r w:rsidR="00616213" w:rsidRPr="003813A5">
        <w:rPr>
          <w:rFonts w:ascii="Source Sans Pro" w:hAnsi="Source Sans Pro"/>
        </w:rPr>
        <w:t xml:space="preserve">     </w:t>
      </w:r>
      <w:r w:rsidR="00C5028C" w:rsidRPr="003813A5">
        <w:rPr>
          <w:rFonts w:ascii="Source Sans Pro" w:hAnsi="Source Sans Pro"/>
        </w:rPr>
        <w:t xml:space="preserve"> Revenue &amp; Expenditures – All Funds</w:t>
      </w:r>
    </w:p>
    <w:p w14:paraId="669B2EA0" w14:textId="3F716056" w:rsidR="00C5028C" w:rsidRPr="003813A5" w:rsidRDefault="00C5028C" w:rsidP="00AD7E4A">
      <w:pPr>
        <w:spacing w:after="0" w:line="240" w:lineRule="auto"/>
        <w:ind w:firstLine="630"/>
        <w:rPr>
          <w:rFonts w:ascii="Source Sans Pro" w:hAnsi="Source Sans Pro"/>
        </w:rPr>
      </w:pPr>
      <w:r w:rsidRPr="001D201A">
        <w:rPr>
          <w:rFonts w:ascii="Source Sans Pro" w:hAnsi="Source Sans Pro"/>
          <w:b/>
          <w:bCs/>
        </w:rPr>
        <w:t>2</w:t>
      </w:r>
      <w:r w:rsidR="008949A5" w:rsidRPr="001D201A">
        <w:rPr>
          <w:rFonts w:ascii="Source Sans Pro" w:hAnsi="Source Sans Pro"/>
          <w:b/>
          <w:bCs/>
        </w:rPr>
        <w:t>1</w:t>
      </w:r>
      <w:r w:rsidRPr="003813A5">
        <w:rPr>
          <w:rFonts w:ascii="Source Sans Pro" w:hAnsi="Source Sans Pro"/>
        </w:rPr>
        <w:t xml:space="preserve">   </w:t>
      </w:r>
      <w:r w:rsidR="00616213" w:rsidRPr="003813A5">
        <w:rPr>
          <w:rFonts w:ascii="Source Sans Pro" w:hAnsi="Source Sans Pro"/>
        </w:rPr>
        <w:t xml:space="preserve">     </w:t>
      </w:r>
      <w:r w:rsidRPr="003813A5">
        <w:rPr>
          <w:rFonts w:ascii="Source Sans Pro" w:hAnsi="Source Sans Pro"/>
        </w:rPr>
        <w:t>Financial Overview – Revenue</w:t>
      </w:r>
    </w:p>
    <w:p w14:paraId="5387FAE4" w14:textId="69B23C6B" w:rsidR="00C5028C" w:rsidRPr="003813A5" w:rsidRDefault="00C5028C" w:rsidP="00AD7E4A">
      <w:pPr>
        <w:spacing w:after="0" w:line="240" w:lineRule="auto"/>
        <w:ind w:firstLine="630"/>
        <w:rPr>
          <w:rFonts w:ascii="Source Sans Pro" w:hAnsi="Source Sans Pro"/>
        </w:rPr>
      </w:pPr>
      <w:r w:rsidRPr="001D201A">
        <w:rPr>
          <w:rFonts w:ascii="Source Sans Pro" w:hAnsi="Source Sans Pro"/>
          <w:b/>
          <w:bCs/>
        </w:rPr>
        <w:t>2</w:t>
      </w:r>
      <w:r w:rsidR="008949A5" w:rsidRPr="001D201A">
        <w:rPr>
          <w:rFonts w:ascii="Source Sans Pro" w:hAnsi="Source Sans Pro"/>
          <w:b/>
          <w:bCs/>
        </w:rPr>
        <w:t>3</w:t>
      </w:r>
      <w:r w:rsidRPr="003813A5">
        <w:rPr>
          <w:rFonts w:ascii="Source Sans Pro" w:hAnsi="Source Sans Pro"/>
        </w:rPr>
        <w:t xml:space="preserve">   </w:t>
      </w:r>
      <w:r w:rsidR="00616213" w:rsidRPr="003813A5">
        <w:rPr>
          <w:rFonts w:ascii="Source Sans Pro" w:hAnsi="Source Sans Pro"/>
        </w:rPr>
        <w:t xml:space="preserve">     </w:t>
      </w:r>
      <w:r w:rsidRPr="003813A5">
        <w:rPr>
          <w:rFonts w:ascii="Source Sans Pro" w:hAnsi="Source Sans Pro"/>
        </w:rPr>
        <w:t xml:space="preserve">Financial Overview – Expenditures </w:t>
      </w:r>
    </w:p>
    <w:p w14:paraId="64B7E28A" w14:textId="19D61B19" w:rsidR="009B575F" w:rsidRPr="003813A5" w:rsidRDefault="009B575F" w:rsidP="00AD7E4A">
      <w:pPr>
        <w:spacing w:after="0" w:line="240" w:lineRule="auto"/>
        <w:ind w:firstLine="630"/>
        <w:rPr>
          <w:rFonts w:ascii="Source Sans Pro" w:hAnsi="Source Sans Pro"/>
        </w:rPr>
      </w:pPr>
      <w:r w:rsidRPr="001D201A">
        <w:rPr>
          <w:rFonts w:ascii="Source Sans Pro" w:hAnsi="Source Sans Pro"/>
          <w:b/>
          <w:bCs/>
        </w:rPr>
        <w:t>2</w:t>
      </w:r>
      <w:r w:rsidR="008949A5" w:rsidRPr="001D201A">
        <w:rPr>
          <w:rFonts w:ascii="Source Sans Pro" w:hAnsi="Source Sans Pro"/>
          <w:b/>
          <w:bCs/>
        </w:rPr>
        <w:t>5</w:t>
      </w:r>
      <w:r w:rsidRPr="003813A5">
        <w:rPr>
          <w:rFonts w:ascii="Source Sans Pro" w:hAnsi="Source Sans Pro"/>
        </w:rPr>
        <w:t xml:space="preserve">        General Fund Detail</w:t>
      </w:r>
    </w:p>
    <w:p w14:paraId="79769E74" w14:textId="60656461" w:rsidR="009B575F" w:rsidRPr="003813A5" w:rsidRDefault="009B575F" w:rsidP="00AD7E4A">
      <w:pPr>
        <w:spacing w:after="0" w:line="240" w:lineRule="auto"/>
        <w:ind w:firstLine="630"/>
        <w:rPr>
          <w:rFonts w:ascii="Source Sans Pro" w:hAnsi="Source Sans Pro"/>
        </w:rPr>
      </w:pPr>
      <w:r w:rsidRPr="001D201A">
        <w:rPr>
          <w:rFonts w:ascii="Source Sans Pro" w:hAnsi="Source Sans Pro"/>
          <w:b/>
          <w:bCs/>
        </w:rPr>
        <w:t>2</w:t>
      </w:r>
      <w:r w:rsidR="008949A5" w:rsidRPr="001D201A">
        <w:rPr>
          <w:rFonts w:ascii="Source Sans Pro" w:hAnsi="Source Sans Pro"/>
          <w:b/>
          <w:bCs/>
        </w:rPr>
        <w:t>7</w:t>
      </w:r>
      <w:r w:rsidRPr="003813A5">
        <w:rPr>
          <w:rFonts w:ascii="Source Sans Pro" w:hAnsi="Source Sans Pro"/>
        </w:rPr>
        <w:t xml:space="preserve">        Food Service Fund</w:t>
      </w:r>
    </w:p>
    <w:p w14:paraId="12925E4D" w14:textId="36C9FC01" w:rsidR="009B575F" w:rsidRPr="003813A5" w:rsidRDefault="008949A5" w:rsidP="00AD7E4A">
      <w:pPr>
        <w:spacing w:after="0" w:line="240" w:lineRule="auto"/>
        <w:ind w:firstLine="630"/>
        <w:rPr>
          <w:rFonts w:ascii="Source Sans Pro" w:hAnsi="Source Sans Pro"/>
        </w:rPr>
      </w:pPr>
      <w:r w:rsidRPr="001D201A">
        <w:rPr>
          <w:rFonts w:ascii="Source Sans Pro" w:hAnsi="Source Sans Pro"/>
          <w:b/>
          <w:bCs/>
        </w:rPr>
        <w:t>30</w:t>
      </w:r>
      <w:r w:rsidR="009B575F" w:rsidRPr="003813A5">
        <w:rPr>
          <w:rFonts w:ascii="Source Sans Pro" w:hAnsi="Source Sans Pro"/>
        </w:rPr>
        <w:t xml:space="preserve">        Community Service Fund</w:t>
      </w:r>
    </w:p>
    <w:p w14:paraId="7D4513AD" w14:textId="05E627C1" w:rsidR="009B575F" w:rsidRPr="003813A5" w:rsidRDefault="009B575F" w:rsidP="00AD7E4A">
      <w:pPr>
        <w:spacing w:after="0" w:line="240" w:lineRule="auto"/>
        <w:ind w:firstLine="630"/>
        <w:rPr>
          <w:rFonts w:ascii="Source Sans Pro" w:hAnsi="Source Sans Pro"/>
        </w:rPr>
      </w:pPr>
      <w:r w:rsidRPr="001D201A">
        <w:rPr>
          <w:rFonts w:ascii="Source Sans Pro" w:hAnsi="Source Sans Pro"/>
          <w:b/>
          <w:bCs/>
        </w:rPr>
        <w:t>3</w:t>
      </w:r>
      <w:r w:rsidR="008949A5" w:rsidRPr="001D201A">
        <w:rPr>
          <w:rFonts w:ascii="Source Sans Pro" w:hAnsi="Source Sans Pro"/>
          <w:b/>
          <w:bCs/>
        </w:rPr>
        <w:t>1</w:t>
      </w:r>
      <w:r w:rsidRPr="003813A5">
        <w:rPr>
          <w:rFonts w:ascii="Source Sans Pro" w:hAnsi="Source Sans Pro"/>
        </w:rPr>
        <w:t xml:space="preserve">        Debt Service Fund</w:t>
      </w:r>
    </w:p>
    <w:p w14:paraId="248B74DF" w14:textId="4C7E52FA" w:rsidR="009B575F" w:rsidRPr="003813A5" w:rsidRDefault="009B575F" w:rsidP="00AD7E4A">
      <w:pPr>
        <w:spacing w:after="0" w:line="240" w:lineRule="auto"/>
        <w:ind w:firstLine="630"/>
        <w:rPr>
          <w:rFonts w:ascii="Source Sans Pro" w:hAnsi="Source Sans Pro"/>
        </w:rPr>
      </w:pPr>
      <w:r w:rsidRPr="001D201A">
        <w:rPr>
          <w:rFonts w:ascii="Source Sans Pro" w:hAnsi="Source Sans Pro"/>
          <w:b/>
          <w:bCs/>
        </w:rPr>
        <w:t>3</w:t>
      </w:r>
      <w:r w:rsidR="008949A5" w:rsidRPr="001D201A">
        <w:rPr>
          <w:rFonts w:ascii="Source Sans Pro" w:hAnsi="Source Sans Pro"/>
          <w:b/>
          <w:bCs/>
        </w:rPr>
        <w:t>3</w:t>
      </w:r>
      <w:r w:rsidRPr="003813A5">
        <w:rPr>
          <w:rFonts w:ascii="Source Sans Pro" w:hAnsi="Source Sans Pro"/>
        </w:rPr>
        <w:t xml:space="preserve">        Internal Service Fund</w:t>
      </w:r>
    </w:p>
    <w:p w14:paraId="1CCEA112" w14:textId="724AEAFB" w:rsidR="009B575F" w:rsidRPr="003813A5" w:rsidRDefault="009B575F" w:rsidP="00AD7E4A">
      <w:pPr>
        <w:spacing w:after="0" w:line="240" w:lineRule="auto"/>
        <w:ind w:firstLine="630"/>
        <w:rPr>
          <w:rFonts w:ascii="Source Sans Pro" w:hAnsi="Source Sans Pro"/>
        </w:rPr>
      </w:pPr>
      <w:r w:rsidRPr="001D201A">
        <w:rPr>
          <w:rFonts w:ascii="Source Sans Pro" w:hAnsi="Source Sans Pro"/>
          <w:b/>
          <w:bCs/>
        </w:rPr>
        <w:t>3</w:t>
      </w:r>
      <w:r w:rsidR="008949A5" w:rsidRPr="001D201A">
        <w:rPr>
          <w:rFonts w:ascii="Source Sans Pro" w:hAnsi="Source Sans Pro"/>
          <w:b/>
          <w:bCs/>
        </w:rPr>
        <w:t>5</w:t>
      </w:r>
      <w:r w:rsidRPr="003813A5">
        <w:rPr>
          <w:rFonts w:ascii="Source Sans Pro" w:hAnsi="Source Sans Pro"/>
        </w:rPr>
        <w:t xml:space="preserve">        Trust &amp; Agency Fund</w:t>
      </w:r>
    </w:p>
    <w:p w14:paraId="0507E96D" w14:textId="77777777" w:rsidR="009B575F" w:rsidRPr="003813A5" w:rsidRDefault="009B575F" w:rsidP="00AD7E4A">
      <w:pPr>
        <w:tabs>
          <w:tab w:val="left" w:pos="3588"/>
        </w:tabs>
        <w:spacing w:after="0" w:line="240" w:lineRule="auto"/>
        <w:ind w:firstLine="630"/>
        <w:rPr>
          <w:rFonts w:ascii="Source Sans Pro" w:hAnsi="Source Sans Pro"/>
          <w:b/>
          <w:bCs/>
          <w:color w:val="EF4135"/>
        </w:rPr>
      </w:pPr>
    </w:p>
    <w:p w14:paraId="1F0C3A0F" w14:textId="77777777" w:rsidR="000A3C67" w:rsidRPr="003813A5" w:rsidRDefault="0049020E" w:rsidP="00AD7E4A">
      <w:pPr>
        <w:tabs>
          <w:tab w:val="left" w:pos="3588"/>
        </w:tabs>
        <w:spacing w:after="0" w:line="240" w:lineRule="auto"/>
        <w:ind w:firstLine="630"/>
        <w:rPr>
          <w:rFonts w:ascii="Source Sans Pro" w:hAnsi="Source Sans Pro"/>
        </w:rPr>
      </w:pPr>
      <w:r w:rsidRPr="003813A5">
        <w:rPr>
          <w:rFonts w:ascii="Source Sans Pro" w:hAnsi="Source Sans Pro"/>
          <w:b/>
          <w:bCs/>
          <w:color w:val="EF4135"/>
        </w:rPr>
        <w:t>INFORMATIONAL SECTION</w:t>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p>
    <w:p w14:paraId="5C7893DE" w14:textId="1349557C" w:rsidR="000A3C67" w:rsidRPr="003813A5" w:rsidRDefault="000A3C67" w:rsidP="00AD7E4A">
      <w:pPr>
        <w:spacing w:after="0" w:line="240" w:lineRule="auto"/>
        <w:ind w:firstLine="630"/>
        <w:rPr>
          <w:rFonts w:ascii="Source Sans Pro" w:hAnsi="Source Sans Pro"/>
        </w:rPr>
      </w:pPr>
      <w:r w:rsidRPr="001D201A">
        <w:rPr>
          <w:rFonts w:ascii="Source Sans Pro" w:hAnsi="Source Sans Pro"/>
          <w:b/>
          <w:bCs/>
        </w:rPr>
        <w:t>3</w:t>
      </w:r>
      <w:r w:rsidR="008949A5" w:rsidRPr="001D201A">
        <w:rPr>
          <w:rFonts w:ascii="Source Sans Pro" w:hAnsi="Source Sans Pro"/>
          <w:b/>
          <w:bCs/>
        </w:rPr>
        <w:t>8</w:t>
      </w:r>
      <w:r w:rsidRPr="003813A5">
        <w:rPr>
          <w:rFonts w:ascii="Source Sans Pro" w:hAnsi="Source Sans Pro"/>
        </w:rPr>
        <w:t xml:space="preserve">        </w:t>
      </w:r>
      <w:r w:rsidR="002642BD" w:rsidRPr="003813A5">
        <w:rPr>
          <w:rFonts w:ascii="Source Sans Pro" w:hAnsi="Source Sans Pro"/>
        </w:rPr>
        <w:t xml:space="preserve">Final Levy Certification </w:t>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p>
    <w:p w14:paraId="6DB8B27A" w14:textId="42F10396" w:rsidR="002642BD" w:rsidRPr="003813A5" w:rsidRDefault="008949A5" w:rsidP="00AD7E4A">
      <w:pPr>
        <w:spacing w:after="0" w:line="240" w:lineRule="auto"/>
        <w:ind w:firstLine="630"/>
        <w:rPr>
          <w:rFonts w:ascii="Source Sans Pro" w:hAnsi="Source Sans Pro"/>
        </w:rPr>
      </w:pPr>
      <w:r w:rsidRPr="001D201A">
        <w:rPr>
          <w:rFonts w:ascii="Source Sans Pro" w:hAnsi="Source Sans Pro"/>
          <w:b/>
          <w:bCs/>
        </w:rPr>
        <w:t>39</w:t>
      </w:r>
      <w:r w:rsidR="000A3C67" w:rsidRPr="003813A5">
        <w:rPr>
          <w:rFonts w:ascii="Source Sans Pro" w:hAnsi="Source Sans Pro"/>
        </w:rPr>
        <w:t xml:space="preserve">        </w:t>
      </w:r>
      <w:r w:rsidR="002642BD" w:rsidRPr="003813A5">
        <w:rPr>
          <w:rFonts w:ascii="Source Sans Pro" w:hAnsi="Source Sans Pro"/>
        </w:rPr>
        <w:t>Capital Projects (Technology) Levy</w:t>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p>
    <w:p w14:paraId="51BBDDF6" w14:textId="706672B9" w:rsidR="000A3C67" w:rsidRPr="003813A5" w:rsidRDefault="000A3C67" w:rsidP="00AD7E4A">
      <w:pPr>
        <w:spacing w:after="0" w:line="240" w:lineRule="auto"/>
        <w:ind w:firstLine="630"/>
        <w:rPr>
          <w:rFonts w:ascii="Source Sans Pro" w:hAnsi="Source Sans Pro"/>
        </w:rPr>
      </w:pPr>
      <w:r w:rsidRPr="001D201A">
        <w:rPr>
          <w:rFonts w:ascii="Source Sans Pro" w:hAnsi="Source Sans Pro"/>
          <w:b/>
          <w:bCs/>
        </w:rPr>
        <w:t>4</w:t>
      </w:r>
      <w:r w:rsidR="008949A5" w:rsidRPr="001D201A">
        <w:rPr>
          <w:rFonts w:ascii="Source Sans Pro" w:hAnsi="Source Sans Pro"/>
          <w:b/>
          <w:bCs/>
        </w:rPr>
        <w:t>0</w:t>
      </w:r>
      <w:r w:rsidRPr="003813A5">
        <w:rPr>
          <w:rFonts w:ascii="Source Sans Pro" w:hAnsi="Source Sans Pro"/>
        </w:rPr>
        <w:t xml:space="preserve">        </w:t>
      </w:r>
      <w:r w:rsidR="002642BD" w:rsidRPr="003813A5">
        <w:rPr>
          <w:rFonts w:ascii="Source Sans Pro" w:hAnsi="Source Sans Pro"/>
        </w:rPr>
        <w:t>Outstanding Debt Summary</w:t>
      </w:r>
    </w:p>
    <w:p w14:paraId="170E690E" w14:textId="70DB3439" w:rsidR="002642BD" w:rsidRPr="003813A5" w:rsidRDefault="000A3C67" w:rsidP="00AD7E4A">
      <w:pPr>
        <w:spacing w:after="0" w:line="240" w:lineRule="auto"/>
        <w:ind w:firstLine="630"/>
        <w:rPr>
          <w:rFonts w:ascii="Source Sans Pro" w:hAnsi="Source Sans Pro"/>
        </w:rPr>
      </w:pPr>
      <w:r w:rsidRPr="001D201A">
        <w:rPr>
          <w:rFonts w:ascii="Source Sans Pro" w:hAnsi="Source Sans Pro"/>
          <w:b/>
          <w:bCs/>
        </w:rPr>
        <w:t>4</w:t>
      </w:r>
      <w:r w:rsidR="008949A5" w:rsidRPr="001D201A">
        <w:rPr>
          <w:rFonts w:ascii="Source Sans Pro" w:hAnsi="Source Sans Pro"/>
          <w:b/>
          <w:bCs/>
        </w:rPr>
        <w:t>1</w:t>
      </w:r>
      <w:r w:rsidRPr="003813A5">
        <w:rPr>
          <w:rFonts w:ascii="Source Sans Pro" w:hAnsi="Source Sans Pro"/>
        </w:rPr>
        <w:t xml:space="preserve">        Operating Capital &amp; Lease Levy Detail</w:t>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p>
    <w:p w14:paraId="73514C86" w14:textId="77777777" w:rsidR="0031558F" w:rsidRPr="003813A5" w:rsidRDefault="0031558F" w:rsidP="00AD7E4A">
      <w:pPr>
        <w:spacing w:after="0" w:line="240" w:lineRule="auto"/>
        <w:ind w:firstLine="630"/>
        <w:rPr>
          <w:rFonts w:ascii="Source Sans Pro" w:hAnsi="Source Sans Pro"/>
        </w:rPr>
      </w:pPr>
    </w:p>
    <w:p w14:paraId="5035F959" w14:textId="39129822" w:rsidR="00BD0CC0" w:rsidRPr="003813A5" w:rsidRDefault="000A3C67" w:rsidP="00AD7E4A">
      <w:pPr>
        <w:tabs>
          <w:tab w:val="left" w:pos="3588"/>
        </w:tabs>
        <w:spacing w:after="0" w:line="240" w:lineRule="auto"/>
        <w:ind w:firstLine="630"/>
        <w:rPr>
          <w:rFonts w:ascii="Source Sans Pro" w:hAnsi="Source Sans Pro"/>
          <w:b/>
          <w:bCs/>
          <w:color w:val="EF4135"/>
        </w:rPr>
      </w:pPr>
      <w:r w:rsidRPr="003813A5">
        <w:rPr>
          <w:rFonts w:ascii="Source Sans Pro" w:hAnsi="Source Sans Pro"/>
        </w:rPr>
        <w:t>4</w:t>
      </w:r>
      <w:r w:rsidR="008949A5" w:rsidRPr="003813A5">
        <w:rPr>
          <w:rFonts w:ascii="Source Sans Pro" w:hAnsi="Source Sans Pro"/>
        </w:rPr>
        <w:t>3</w:t>
      </w:r>
      <w:r w:rsidRPr="003813A5">
        <w:rPr>
          <w:rFonts w:ascii="Source Sans Pro" w:hAnsi="Source Sans Pro"/>
        </w:rPr>
        <w:t xml:space="preserve">      </w:t>
      </w:r>
      <w:r w:rsidRPr="003813A5">
        <w:rPr>
          <w:rFonts w:ascii="Source Sans Pro" w:hAnsi="Source Sans Pro"/>
          <w:b/>
          <w:bCs/>
          <w:color w:val="EF4135"/>
        </w:rPr>
        <w:t xml:space="preserve"> </w:t>
      </w:r>
      <w:r w:rsidR="003813A5">
        <w:rPr>
          <w:rFonts w:ascii="Source Sans Pro" w:hAnsi="Source Sans Pro"/>
          <w:b/>
          <w:bCs/>
          <w:color w:val="EF4135"/>
        </w:rPr>
        <w:t xml:space="preserve"> </w:t>
      </w:r>
      <w:r w:rsidR="003813A5" w:rsidRPr="003813A5">
        <w:rPr>
          <w:rFonts w:ascii="Source Sans Pro" w:hAnsi="Source Sans Pro"/>
          <w:b/>
          <w:bCs/>
          <w:color w:val="EF4135"/>
        </w:rPr>
        <w:t xml:space="preserve">Acknowledgements </w:t>
      </w:r>
      <w:r w:rsidR="00B020A4" w:rsidRPr="003813A5">
        <w:rPr>
          <w:rFonts w:ascii="Source Sans Pro" w:hAnsi="Source Sans Pro"/>
        </w:rPr>
        <w:tab/>
      </w:r>
      <w:r w:rsidR="00B020A4" w:rsidRPr="003813A5">
        <w:rPr>
          <w:rFonts w:ascii="Source Sans Pro" w:hAnsi="Source Sans Pro"/>
          <w:b/>
          <w:bCs/>
          <w:color w:val="EF4135"/>
        </w:rPr>
        <w:tab/>
      </w:r>
      <w:r w:rsidR="00B020A4" w:rsidRPr="003813A5">
        <w:rPr>
          <w:rFonts w:ascii="Source Sans Pro" w:hAnsi="Source Sans Pro"/>
          <w:b/>
          <w:bCs/>
          <w:color w:val="EF4135"/>
        </w:rPr>
        <w:tab/>
      </w:r>
      <w:r w:rsidR="00B020A4" w:rsidRPr="003813A5">
        <w:rPr>
          <w:rFonts w:ascii="Source Sans Pro" w:hAnsi="Source Sans Pro"/>
          <w:b/>
          <w:bCs/>
          <w:color w:val="EF4135"/>
        </w:rPr>
        <w:tab/>
      </w:r>
      <w:r w:rsidR="00B020A4" w:rsidRPr="003813A5">
        <w:rPr>
          <w:rFonts w:ascii="Source Sans Pro" w:hAnsi="Source Sans Pro"/>
          <w:b/>
          <w:bCs/>
          <w:color w:val="EF4135"/>
        </w:rPr>
        <w:tab/>
      </w:r>
      <w:r w:rsidR="00B020A4" w:rsidRPr="003813A5">
        <w:rPr>
          <w:rFonts w:ascii="Source Sans Pro" w:hAnsi="Source Sans Pro"/>
          <w:b/>
          <w:bCs/>
          <w:color w:val="EF4135"/>
        </w:rPr>
        <w:tab/>
      </w:r>
      <w:r w:rsidR="00B020A4" w:rsidRPr="003813A5">
        <w:rPr>
          <w:rFonts w:ascii="Source Sans Pro" w:hAnsi="Source Sans Pro"/>
          <w:b/>
          <w:bCs/>
          <w:color w:val="EF4135"/>
        </w:rPr>
        <w:tab/>
      </w:r>
      <w:r w:rsidR="00B020A4" w:rsidRPr="003813A5">
        <w:rPr>
          <w:rFonts w:ascii="Source Sans Pro" w:hAnsi="Source Sans Pro"/>
          <w:b/>
          <w:bCs/>
          <w:color w:val="EF4135"/>
        </w:rPr>
        <w:tab/>
      </w:r>
      <w:r w:rsidR="00B020A4" w:rsidRPr="003813A5">
        <w:rPr>
          <w:rFonts w:ascii="Source Sans Pro" w:hAnsi="Source Sans Pro"/>
          <w:b/>
          <w:bCs/>
          <w:color w:val="EF4135"/>
        </w:rPr>
        <w:tab/>
      </w:r>
    </w:p>
    <w:p w14:paraId="4A74CEC3" w14:textId="7E2CFD5B" w:rsidR="0031558F" w:rsidRPr="003813A5" w:rsidRDefault="0031558F" w:rsidP="00AD7E4A">
      <w:pPr>
        <w:tabs>
          <w:tab w:val="left" w:pos="3588"/>
        </w:tabs>
        <w:spacing w:after="0" w:line="240" w:lineRule="auto"/>
        <w:ind w:firstLine="630"/>
        <w:rPr>
          <w:rFonts w:ascii="Source Sans Pro" w:hAnsi="Source Sans Pro"/>
          <w:b/>
          <w:bCs/>
          <w:color w:val="EF4135"/>
        </w:rPr>
      </w:pPr>
    </w:p>
    <w:p w14:paraId="729BDD76" w14:textId="5702698B" w:rsidR="0031558F" w:rsidRPr="003813A5" w:rsidRDefault="000A3C67" w:rsidP="00AD7E4A">
      <w:pPr>
        <w:spacing w:after="0" w:line="240" w:lineRule="auto"/>
        <w:ind w:firstLine="630"/>
        <w:rPr>
          <w:rFonts w:ascii="Source Sans Pro" w:hAnsi="Source Sans Pro"/>
        </w:rPr>
      </w:pPr>
      <w:r w:rsidRPr="003813A5">
        <w:rPr>
          <w:rFonts w:ascii="Source Sans Pro" w:hAnsi="Source Sans Pro"/>
        </w:rPr>
        <w:t>4</w:t>
      </w:r>
      <w:r w:rsidR="008949A5" w:rsidRPr="003813A5">
        <w:rPr>
          <w:rFonts w:ascii="Source Sans Pro" w:hAnsi="Source Sans Pro"/>
        </w:rPr>
        <w:t>4</w:t>
      </w:r>
      <w:r w:rsidRPr="003813A5">
        <w:rPr>
          <w:rFonts w:ascii="Source Sans Pro" w:hAnsi="Source Sans Pro"/>
        </w:rPr>
        <w:t xml:space="preserve">        </w:t>
      </w:r>
      <w:r w:rsidR="003813A5" w:rsidRPr="003813A5">
        <w:rPr>
          <w:rFonts w:ascii="Source Sans Pro" w:hAnsi="Source Sans Pro"/>
          <w:b/>
          <w:bCs/>
          <w:color w:val="EF4135"/>
        </w:rPr>
        <w:t>Supplemental Information</w:t>
      </w:r>
      <w:r w:rsidR="003813A5" w:rsidRPr="003813A5">
        <w:rPr>
          <w:rFonts w:ascii="Source Sans Pro" w:hAnsi="Source Sans Pro"/>
          <w:b/>
          <w:bCs/>
          <w:color w:val="EF4135"/>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r w:rsidR="00B020A4" w:rsidRPr="003813A5">
        <w:rPr>
          <w:rFonts w:ascii="Source Sans Pro" w:hAnsi="Source Sans Pro"/>
        </w:rPr>
        <w:tab/>
      </w:r>
    </w:p>
    <w:p w14:paraId="1F008931" w14:textId="77777777" w:rsidR="0031558F" w:rsidRPr="003813A5" w:rsidRDefault="0031558F" w:rsidP="00AD7E4A">
      <w:pPr>
        <w:spacing w:after="0" w:line="240" w:lineRule="auto"/>
        <w:ind w:firstLine="630"/>
        <w:rPr>
          <w:rFonts w:ascii="Source Sans Pro" w:hAnsi="Source Sans Pro"/>
        </w:rPr>
      </w:pPr>
    </w:p>
    <w:p w14:paraId="602AEAC3" w14:textId="6C4924F1" w:rsidR="002642BD" w:rsidRPr="003813A5" w:rsidRDefault="002642BD" w:rsidP="00AD7E4A">
      <w:pPr>
        <w:spacing w:after="0" w:line="240" w:lineRule="auto"/>
        <w:ind w:firstLine="630"/>
        <w:rPr>
          <w:rFonts w:ascii="Source Sans Pro" w:hAnsi="Source Sans Pro"/>
        </w:rPr>
      </w:pPr>
    </w:p>
    <w:p w14:paraId="4CF43A0A" w14:textId="25D85AC6" w:rsidR="000476E5" w:rsidRDefault="00C432A5" w:rsidP="0052165F">
      <w:pPr>
        <w:spacing w:after="0" w:line="240" w:lineRule="auto"/>
      </w:pPr>
      <w:r>
        <w:rPr>
          <w:noProof/>
        </w:rPr>
        <w:lastRenderedPageBreak/>
        <mc:AlternateContent>
          <mc:Choice Requires="wps">
            <w:drawing>
              <wp:anchor distT="0" distB="0" distL="114300" distR="114300" simplePos="0" relativeHeight="251735040" behindDoc="0" locked="0" layoutInCell="0" allowOverlap="1" wp14:anchorId="781F31B2" wp14:editId="05C76F77">
                <wp:simplePos x="0" y="0"/>
                <wp:positionH relativeFrom="column">
                  <wp:posOffset>3101340</wp:posOffset>
                </wp:positionH>
                <wp:positionV relativeFrom="paragraph">
                  <wp:posOffset>0</wp:posOffset>
                </wp:positionV>
                <wp:extent cx="3011805" cy="73152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7554F" w14:textId="77777777" w:rsidR="000711F7" w:rsidRDefault="00C432A5" w:rsidP="000711F7">
                            <w:pPr>
                              <w:jc w:val="right"/>
                              <w:rPr>
                                <w:rFonts w:ascii="Avant Garde" w:hAnsi="Avant Garde"/>
                                <w:sz w:val="18"/>
                              </w:rPr>
                            </w:pPr>
                            <w:r>
                              <w:rPr>
                                <w:rFonts w:ascii="Avant Garde" w:hAnsi="Avant Garde"/>
                                <w:b/>
                                <w:sz w:val="18"/>
                              </w:rPr>
                              <w:t>Superintendent:</w:t>
                            </w:r>
                            <w:r>
                              <w:rPr>
                                <w:rFonts w:ascii="Avant Garde" w:hAnsi="Avant Garde"/>
                                <w:sz w:val="18"/>
                              </w:rPr>
                              <w:t xml:space="preserve"> Dr. Mike Redmond</w:t>
                            </w:r>
                          </w:p>
                          <w:p w14:paraId="710BE677" w14:textId="66C7A524" w:rsidR="00C432A5" w:rsidRPr="00731626" w:rsidRDefault="00C432A5" w:rsidP="000711F7">
                            <w:pPr>
                              <w:jc w:val="right"/>
                              <w:rPr>
                                <w:rFonts w:ascii="Avant Garde" w:hAnsi="Avant Garde"/>
                                <w:sz w:val="18"/>
                              </w:rPr>
                            </w:pPr>
                            <w:r>
                              <w:rPr>
                                <w:rFonts w:ascii="Avant Garde" w:hAnsi="Avant Garde"/>
                                <w:b/>
                                <w:sz w:val="18"/>
                              </w:rPr>
                              <w:t>Director of Finance &amp; Operations</w:t>
                            </w:r>
                            <w:r w:rsidRPr="00C3223E">
                              <w:rPr>
                                <w:rFonts w:ascii="Avant Garde" w:hAnsi="Avant Garde"/>
                                <w:b/>
                                <w:sz w:val="18"/>
                              </w:rPr>
                              <w:t>:</w:t>
                            </w:r>
                            <w:r>
                              <w:rPr>
                                <w:rFonts w:ascii="Avant Garde" w:hAnsi="Avant Garde"/>
                                <w:sz w:val="18"/>
                              </w:rPr>
                              <w:t xml:space="preserve"> Bill Menozzi</w:t>
                            </w:r>
                          </w:p>
                          <w:p w14:paraId="70954CF4" w14:textId="77777777" w:rsidR="00C432A5" w:rsidRPr="00731626" w:rsidRDefault="00C432A5" w:rsidP="00C432A5">
                            <w:pPr>
                              <w:jc w:val="right"/>
                              <w:rPr>
                                <w:rFonts w:ascii="Avant Garde" w:hAnsi="Avant Garde"/>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81F31B2" id="_x0000_t202" coordsize="21600,21600" o:spt="202" path="m,l,21600r21600,l21600,xe">
                <v:stroke joinstyle="miter"/>
                <v:path gradientshapeok="t" o:connecttype="rect"/>
              </v:shapetype>
              <v:shape id="Text Box 2" o:spid="_x0000_s1026" type="#_x0000_t202" style="position:absolute;margin-left:244.2pt;margin-top:0;width:237.15pt;height:5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" o:allowincell="f" stroked="f">
                <v:textbox>
                  <w:txbxContent>
                    <w:p w14:paraId="1417554F" w14:textId="77777777" w:rsidR="000711F7" w:rsidRDefault="00C432A5" w:rsidP="000711F7">
                      <w:pPr>
                        <w:jc w:val="right"/>
                        <w:rPr>
                          <w:rFonts w:ascii="Avant Garde" w:hAnsi="Avant Garde"/>
                          <w:sz w:val="18"/>
                        </w:rPr>
                      </w:pPr>
                      <w:r>
                        <w:rPr>
                          <w:rFonts w:ascii="Avant Garde" w:hAnsi="Avant Garde"/>
                          <w:b/>
                          <w:sz w:val="18"/>
                        </w:rPr>
                        <w:t>Superintendent:</w:t>
                      </w:r>
                      <w:r>
                        <w:rPr>
                          <w:rFonts w:ascii="Avant Garde" w:hAnsi="Avant Garde"/>
                          <w:sz w:val="18"/>
                        </w:rPr>
                        <w:t xml:space="preserve"> Dr. Mike Redmond</w:t>
                      </w:r>
                    </w:p>
                    <w:p w14:paraId="710BE677" w14:textId="66C7A524" w:rsidR="00C432A5" w:rsidRPr="00731626" w:rsidRDefault="00C432A5" w:rsidP="000711F7">
                      <w:pPr>
                        <w:jc w:val="right"/>
                        <w:rPr>
                          <w:rFonts w:ascii="Avant Garde" w:hAnsi="Avant Garde"/>
                          <w:sz w:val="18"/>
                        </w:rPr>
                      </w:pPr>
                      <w:r>
                        <w:rPr>
                          <w:rFonts w:ascii="Avant Garde" w:hAnsi="Avant Garde"/>
                          <w:b/>
                          <w:sz w:val="18"/>
                        </w:rPr>
                        <w:t>Director of Finance &amp; Operations</w:t>
                      </w:r>
                      <w:r w:rsidRPr="00C3223E">
                        <w:rPr>
                          <w:rFonts w:ascii="Avant Garde" w:hAnsi="Avant Garde"/>
                          <w:b/>
                          <w:sz w:val="18"/>
                        </w:rPr>
                        <w:t>:</w:t>
                      </w:r>
                      <w:r>
                        <w:rPr>
                          <w:rFonts w:ascii="Avant Garde" w:hAnsi="Avant Garde"/>
                          <w:sz w:val="18"/>
                        </w:rPr>
                        <w:t xml:space="preserve"> Bill Menozzi</w:t>
                      </w:r>
                    </w:p>
                    <w:p w14:paraId="70954CF4" w14:textId="77777777" w:rsidR="00C432A5" w:rsidRPr="00731626" w:rsidRDefault="00C432A5" w:rsidP="00C432A5">
                      <w:pPr>
                        <w:jc w:val="right"/>
                        <w:rPr>
                          <w:rFonts w:ascii="Avant Garde" w:hAnsi="Avant Garde"/>
                          <w:sz w:val="18"/>
                        </w:rPr>
                      </w:pPr>
                    </w:p>
                  </w:txbxContent>
                </v:textbox>
              </v:shape>
            </w:pict>
          </mc:Fallback>
        </mc:AlternateContent>
      </w:r>
      <w:r>
        <w:rPr>
          <w:rFonts w:ascii="Helvetica" w:hAnsi="Helvetica"/>
          <w:b/>
          <w:noProof/>
        </w:rPr>
        <mc:AlternateContent>
          <mc:Choice Requires="wps">
            <w:drawing>
              <wp:anchor distT="0" distB="0" distL="114300" distR="114300" simplePos="0" relativeHeight="251732992" behindDoc="0" locked="0" layoutInCell="1" allowOverlap="1" wp14:anchorId="4E65FE8C" wp14:editId="7D312BF9">
                <wp:simplePos x="0" y="0"/>
                <wp:positionH relativeFrom="column">
                  <wp:posOffset>312420</wp:posOffset>
                </wp:positionH>
                <wp:positionV relativeFrom="paragraph">
                  <wp:posOffset>879475</wp:posOffset>
                </wp:positionV>
                <wp:extent cx="1714500" cy="388620"/>
                <wp:effectExtent l="0" t="0" r="0" b="0"/>
                <wp:wrapNone/>
                <wp:docPr id="7"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58643" w14:textId="77777777" w:rsidR="00C432A5" w:rsidRPr="00DE623B" w:rsidRDefault="00C432A5" w:rsidP="00C432A5">
                            <w:pPr>
                              <w:jc w:val="center"/>
                              <w:rPr>
                                <w:rFonts w:ascii="Helvetica" w:hAnsi="Helvetica"/>
                                <w:b/>
                              </w:rPr>
                            </w:pPr>
                            <w:r>
                              <w:rPr>
                                <w:rFonts w:ascii="Helvetica" w:hAnsi="Helvetica"/>
                                <w:b/>
                              </w:rPr>
                              <w:t xml:space="preserve"> Finance &amp;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E65FE8C" id="Text Box 1029" o:spid="_x0000_s1027" type="#_x0000_t202" style="position:absolute;margin-left:24.6pt;margin-top:69.25pt;width:135pt;height:3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" filled="f" stroked="f">
                <v:textbox>
                  <w:txbxContent>
                    <w:p w14:paraId="29A58643" w14:textId="77777777" w:rsidR="00C432A5" w:rsidRPr="00DE623B" w:rsidRDefault="00C432A5" w:rsidP="00C432A5">
                      <w:pPr>
                        <w:jc w:val="center"/>
                        <w:rPr>
                          <w:rFonts w:ascii="Helvetica" w:hAnsi="Helvetica"/>
                          <w:b/>
                        </w:rPr>
                      </w:pPr>
                      <w:r>
                        <w:rPr>
                          <w:rFonts w:ascii="Helvetica" w:hAnsi="Helvetica"/>
                          <w:b/>
                        </w:rPr>
                        <w:t xml:space="preserve"> Finance &amp; Operations</w:t>
                      </w:r>
                    </w:p>
                  </w:txbxContent>
                </v:textbox>
              </v:shape>
            </w:pict>
          </mc:Fallback>
        </mc:AlternateContent>
      </w:r>
      <w:r>
        <w:rPr>
          <w:noProof/>
        </w:rPr>
        <w:drawing>
          <wp:inline distT="0" distB="0" distL="0" distR="0" wp14:anchorId="5CB552CE" wp14:editId="333697CE">
            <wp:extent cx="2428875" cy="895350"/>
            <wp:effectExtent l="19050" t="0" r="9525" b="0"/>
            <wp:docPr id="197" name="Picture 197" descr="For Web site sps_logo2012_i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Web site sps_logo2012_inset"/>
                    <pic:cNvPicPr>
                      <a:picLocks noChangeAspect="1" noChangeArrowheads="1"/>
                    </pic:cNvPicPr>
                  </pic:nvPicPr>
                  <pic:blipFill>
                    <a:blip r:embed="rId10" cstate="print"/>
                    <a:srcRect/>
                    <a:stretch>
                      <a:fillRect/>
                    </a:stretch>
                  </pic:blipFill>
                  <pic:spPr bwMode="auto">
                    <a:xfrm>
                      <a:off x="0" y="0"/>
                      <a:ext cx="2428875" cy="895350"/>
                    </a:xfrm>
                    <a:prstGeom prst="rect">
                      <a:avLst/>
                    </a:prstGeom>
                    <a:noFill/>
                    <a:ln w="9525">
                      <a:noFill/>
                      <a:miter lim="800000"/>
                      <a:headEnd/>
                      <a:tailEnd/>
                    </a:ln>
                  </pic:spPr>
                </pic:pic>
              </a:graphicData>
            </a:graphic>
          </wp:inline>
        </w:drawing>
      </w:r>
    </w:p>
    <w:p w14:paraId="10DF957A" w14:textId="0CCBEB40" w:rsidR="000476E5" w:rsidRDefault="000476E5" w:rsidP="0052165F">
      <w:pPr>
        <w:spacing w:after="0" w:line="240" w:lineRule="auto"/>
      </w:pPr>
    </w:p>
    <w:p w14:paraId="0C40F882" w14:textId="0B179C28" w:rsidR="000476E5" w:rsidRDefault="000476E5" w:rsidP="0052165F">
      <w:pPr>
        <w:spacing w:after="0" w:line="240" w:lineRule="auto"/>
      </w:pPr>
    </w:p>
    <w:p w14:paraId="37E7074C" w14:textId="31EF191D" w:rsidR="00F353EE" w:rsidRDefault="00F353EE" w:rsidP="0052165F">
      <w:pPr>
        <w:spacing w:after="0" w:line="240" w:lineRule="auto"/>
      </w:pPr>
      <w:r>
        <w:t>Letter of Introduction</w:t>
      </w:r>
    </w:p>
    <w:p w14:paraId="5102196E" w14:textId="76B3EC3F" w:rsidR="000476E5" w:rsidRDefault="000476E5" w:rsidP="0052165F">
      <w:pPr>
        <w:spacing w:after="0" w:line="240" w:lineRule="auto"/>
      </w:pPr>
      <w:r>
        <w:t>June 2</w:t>
      </w:r>
      <w:r w:rsidR="00481530">
        <w:t>3</w:t>
      </w:r>
      <w:r>
        <w:t>, 202</w:t>
      </w:r>
      <w:r w:rsidR="00481530">
        <w:t>5</w:t>
      </w:r>
    </w:p>
    <w:p w14:paraId="1ADBBB1C" w14:textId="7AA5F277" w:rsidR="000476E5" w:rsidRDefault="000476E5" w:rsidP="0052165F">
      <w:pPr>
        <w:spacing w:after="0" w:line="240" w:lineRule="auto"/>
      </w:pPr>
    </w:p>
    <w:p w14:paraId="4B53C281" w14:textId="72CB9D30" w:rsidR="000476E5" w:rsidRDefault="000476E5" w:rsidP="0052165F">
      <w:pPr>
        <w:spacing w:after="0" w:line="240" w:lineRule="auto"/>
      </w:pPr>
      <w:r>
        <w:t>Dr. Redmond,</w:t>
      </w:r>
    </w:p>
    <w:p w14:paraId="085A2224" w14:textId="04DC818B" w:rsidR="000476E5" w:rsidRDefault="000476E5" w:rsidP="0052165F">
      <w:pPr>
        <w:spacing w:after="0" w:line="240" w:lineRule="auto"/>
      </w:pPr>
    </w:p>
    <w:p w14:paraId="1A626965" w14:textId="0CC73150" w:rsidR="000476E5" w:rsidRDefault="000476E5" w:rsidP="0052165F">
      <w:pPr>
        <w:spacing w:after="0" w:line="240" w:lineRule="auto"/>
      </w:pPr>
      <w:r>
        <w:t>In accordance with Minnesota Statutes 123B.77, the School Board in Shakopee is required to approve the adopted budget for the 202</w:t>
      </w:r>
      <w:r w:rsidR="00481530">
        <w:t>5</w:t>
      </w:r>
      <w:r>
        <w:t>-2</w:t>
      </w:r>
      <w:r w:rsidR="00481530">
        <w:t>6</w:t>
      </w:r>
      <w:r>
        <w:t xml:space="preserve"> year prior to July 1, 202</w:t>
      </w:r>
      <w:r w:rsidR="00481530">
        <w:t>5</w:t>
      </w:r>
      <w:r>
        <w:t>. Enclosed you will find the 202</w:t>
      </w:r>
      <w:r w:rsidR="00481530">
        <w:t>5</w:t>
      </w:r>
      <w:r>
        <w:t>-2</w:t>
      </w:r>
      <w:r w:rsidR="00481530">
        <w:t>6</w:t>
      </w:r>
      <w:r w:rsidR="00160ADF">
        <w:t>(FY 2</w:t>
      </w:r>
      <w:r w:rsidR="00481530">
        <w:t>6</w:t>
      </w:r>
      <w:r w:rsidR="00160ADF">
        <w:t>) adopted budget. Our finance team values the collaboration with you, the School Board Finance</w:t>
      </w:r>
      <w:r w:rsidR="006E5519">
        <w:t xml:space="preserve"> &amp; Facilities</w:t>
      </w:r>
      <w:r w:rsidR="00160ADF">
        <w:t xml:space="preserve"> Committee, the School Board</w:t>
      </w:r>
      <w:r w:rsidR="00481530">
        <w:t>, and our community</w:t>
      </w:r>
      <w:r w:rsidR="00160ADF">
        <w:t xml:space="preserve">. </w:t>
      </w:r>
    </w:p>
    <w:p w14:paraId="3DF6F590" w14:textId="46377645" w:rsidR="00160ADF" w:rsidRDefault="00160ADF" w:rsidP="0052165F">
      <w:pPr>
        <w:spacing w:after="0" w:line="240" w:lineRule="auto"/>
      </w:pPr>
    </w:p>
    <w:p w14:paraId="58C1108D" w14:textId="4D9C42DF" w:rsidR="00160ADF" w:rsidRDefault="000227BF" w:rsidP="0052165F">
      <w:pPr>
        <w:spacing w:after="0" w:line="240" w:lineRule="auto"/>
      </w:pPr>
      <w:r>
        <w:t>Annual</w:t>
      </w:r>
      <w:r w:rsidR="00160ADF">
        <w:t xml:space="preserve"> </w:t>
      </w:r>
      <w:r w:rsidR="00F04538">
        <w:t xml:space="preserve">budget </w:t>
      </w:r>
      <w:r w:rsidR="00160ADF">
        <w:t>assumptions are foundational in development of the annual school district budget. Budget assumptions have been previously reviewed by</w:t>
      </w:r>
      <w:r w:rsidR="004E1F0D">
        <w:t xml:space="preserve"> district administration</w:t>
      </w:r>
      <w:r w:rsidR="004C2534">
        <w:t xml:space="preserve">, </w:t>
      </w:r>
      <w:r w:rsidR="00160ADF">
        <w:t>School Board Finance Committees</w:t>
      </w:r>
      <w:r w:rsidR="004C2534">
        <w:t xml:space="preserve">, and </w:t>
      </w:r>
      <w:r w:rsidR="004E1F0D">
        <w:t>other important stakeholders</w:t>
      </w:r>
      <w:r w:rsidR="00160ADF">
        <w:t xml:space="preserve">. </w:t>
      </w:r>
    </w:p>
    <w:p w14:paraId="49D14207" w14:textId="7BDEE360" w:rsidR="00160ADF" w:rsidRDefault="00160ADF" w:rsidP="0052165F">
      <w:pPr>
        <w:spacing w:after="0" w:line="240" w:lineRule="auto"/>
      </w:pPr>
    </w:p>
    <w:p w14:paraId="30C5DC1A" w14:textId="2667005E" w:rsidR="00160ADF" w:rsidRDefault="00160ADF" w:rsidP="0052165F">
      <w:pPr>
        <w:spacing w:after="0" w:line="240" w:lineRule="auto"/>
      </w:pPr>
      <w:r>
        <w:t xml:space="preserve">All enrollment and budgetary decisions in the Shakopee School District seek to support the mission of educating lifelong learners to succeed in a diverse world. Additionally, all enrollment and budgetary decisions are vetted through the lens of keeping expenditures and taxpayer burden to a minimum, while investing in the </w:t>
      </w:r>
      <w:r w:rsidR="00F04538">
        <w:t>District priorities of student learning &amp; performance, equity &amp; inclusion, and financial sustainability &amp; district alignment</w:t>
      </w:r>
      <w:r>
        <w:t xml:space="preserve">. </w:t>
      </w:r>
    </w:p>
    <w:p w14:paraId="31932BB5" w14:textId="76007F90" w:rsidR="00160ADF" w:rsidRDefault="00160ADF" w:rsidP="0052165F">
      <w:pPr>
        <w:spacing w:after="0" w:line="240" w:lineRule="auto"/>
      </w:pPr>
    </w:p>
    <w:p w14:paraId="0C2ABC17" w14:textId="0DD1F4EE" w:rsidR="00160ADF" w:rsidRDefault="00160ADF" w:rsidP="0052165F">
      <w:pPr>
        <w:spacing w:after="0" w:line="240" w:lineRule="auto"/>
      </w:pPr>
      <w:r>
        <w:t xml:space="preserve">The major </w:t>
      </w:r>
      <w:r w:rsidR="00F04538">
        <w:t>budget assumptions</w:t>
      </w:r>
      <w:r>
        <w:t xml:space="preserve"> in this budget include:</w:t>
      </w:r>
    </w:p>
    <w:p w14:paraId="37484B1F" w14:textId="1ABDD6D9" w:rsidR="00160ADF" w:rsidRDefault="00160ADF" w:rsidP="00160ADF">
      <w:pPr>
        <w:pStyle w:val="ListParagraph"/>
        <w:numPr>
          <w:ilvl w:val="0"/>
          <w:numId w:val="1"/>
        </w:numPr>
        <w:spacing w:after="0" w:line="240" w:lineRule="auto"/>
      </w:pPr>
      <w:r>
        <w:t>Operating levy authority of $1,</w:t>
      </w:r>
      <w:r w:rsidR="004E1F0D">
        <w:t>3</w:t>
      </w:r>
      <w:r w:rsidR="00481530">
        <w:t>71.84</w:t>
      </w:r>
      <w:r>
        <w:t xml:space="preserve"> per pupil for taxes payable 202</w:t>
      </w:r>
      <w:r w:rsidR="00481530">
        <w:t>5</w:t>
      </w:r>
      <w:r>
        <w:t xml:space="preserve">. </w:t>
      </w:r>
      <w:r w:rsidR="00F04538">
        <w:t>2.</w:t>
      </w:r>
      <w:r w:rsidR="00481530">
        <w:t>34</w:t>
      </w:r>
      <w:r w:rsidR="00F04538">
        <w:t>% inflation factor.</w:t>
      </w:r>
      <w:r w:rsidR="004E1F0D">
        <w:t xml:space="preserve"> The standard operating levy cap in Minnesota for 2</w:t>
      </w:r>
      <w:r w:rsidR="00481530">
        <w:t>5</w:t>
      </w:r>
      <w:r w:rsidR="004E1F0D">
        <w:t>-2</w:t>
      </w:r>
      <w:r w:rsidR="00481530">
        <w:t>6</w:t>
      </w:r>
      <w:r w:rsidR="004E1F0D">
        <w:t xml:space="preserve"> is </w:t>
      </w:r>
      <w:r w:rsidR="00FF17AA">
        <w:t>$</w:t>
      </w:r>
      <w:r w:rsidR="004E1F0D">
        <w:t>2,2</w:t>
      </w:r>
      <w:r w:rsidR="00481530">
        <w:t>66.31</w:t>
      </w:r>
      <w:r w:rsidR="004E1F0D">
        <w:t xml:space="preserve">. </w:t>
      </w:r>
    </w:p>
    <w:p w14:paraId="45120C43" w14:textId="2779FEBA" w:rsidR="00160ADF" w:rsidRDefault="00160ADF" w:rsidP="00160ADF">
      <w:pPr>
        <w:pStyle w:val="ListParagraph"/>
        <w:numPr>
          <w:ilvl w:val="0"/>
          <w:numId w:val="1"/>
        </w:numPr>
        <w:spacing w:after="0" w:line="240" w:lineRule="auto"/>
      </w:pPr>
      <w:r>
        <w:t>State aid</w:t>
      </w:r>
      <w:r w:rsidR="004D1E8E">
        <w:t xml:space="preserve"> (per pupil formula)</w:t>
      </w:r>
      <w:r>
        <w:t xml:space="preserve"> increase </w:t>
      </w:r>
      <w:r w:rsidR="00F353EE">
        <w:t xml:space="preserve">of </w:t>
      </w:r>
      <w:r w:rsidR="004E1F0D">
        <w:t>2</w:t>
      </w:r>
      <w:r w:rsidR="00481530">
        <w:t>.74</w:t>
      </w:r>
      <w:r w:rsidR="00F353EE">
        <w:t xml:space="preserve"> percent. Formula allowance for 2</w:t>
      </w:r>
      <w:r w:rsidR="00481530">
        <w:t>5</w:t>
      </w:r>
      <w:r w:rsidR="00F353EE">
        <w:t>-2</w:t>
      </w:r>
      <w:r w:rsidR="00481530">
        <w:t>6</w:t>
      </w:r>
      <w:r w:rsidR="004C2534">
        <w:t xml:space="preserve"> at</w:t>
      </w:r>
      <w:r w:rsidR="00F353EE">
        <w:t xml:space="preserve"> $</w:t>
      </w:r>
      <w:r w:rsidR="00B1455D">
        <w:t>7,</w:t>
      </w:r>
      <w:r w:rsidR="004E1F0D">
        <w:t>281</w:t>
      </w:r>
      <w:r w:rsidR="00F353EE">
        <w:t xml:space="preserve"> per pupil. </w:t>
      </w:r>
    </w:p>
    <w:p w14:paraId="7FD026FA" w14:textId="320A16B8" w:rsidR="00B1455D" w:rsidRDefault="004C2534" w:rsidP="00481530">
      <w:pPr>
        <w:pStyle w:val="ListParagraph"/>
        <w:numPr>
          <w:ilvl w:val="0"/>
          <w:numId w:val="1"/>
        </w:numPr>
        <w:spacing w:after="0" w:line="240" w:lineRule="auto"/>
      </w:pPr>
      <w:r>
        <w:t>Budget e</w:t>
      </w:r>
      <w:r w:rsidR="00F353EE">
        <w:t>nrollment projection of 7,</w:t>
      </w:r>
      <w:r w:rsidR="00BD6D31">
        <w:t>4</w:t>
      </w:r>
      <w:r w:rsidR="00481530">
        <w:t>57</w:t>
      </w:r>
      <w:r w:rsidR="00F353EE">
        <w:t xml:space="preserve"> students, a decrease of</w:t>
      </w:r>
      <w:r w:rsidR="00B1455D">
        <w:t xml:space="preserve"> -</w:t>
      </w:r>
      <w:r w:rsidR="00481530">
        <w:t>82</w:t>
      </w:r>
      <w:r w:rsidR="00B1455D">
        <w:t xml:space="preserve"> students,</w:t>
      </w:r>
      <w:r w:rsidR="00F353EE">
        <w:t xml:space="preserve"> </w:t>
      </w:r>
      <w:r w:rsidR="00B1455D">
        <w:t>-</w:t>
      </w:r>
      <w:r w:rsidR="00481530">
        <w:t>1</w:t>
      </w:r>
      <w:r w:rsidR="00F353EE">
        <w:t>% from 2</w:t>
      </w:r>
      <w:r w:rsidR="00481530">
        <w:t>4</w:t>
      </w:r>
      <w:r w:rsidR="00F353EE">
        <w:t>-2</w:t>
      </w:r>
      <w:r w:rsidR="00481530">
        <w:t>5</w:t>
      </w:r>
      <w:r w:rsidR="00F353EE">
        <w:t xml:space="preserve"> projections.</w:t>
      </w:r>
    </w:p>
    <w:p w14:paraId="14798529" w14:textId="566F1768" w:rsidR="00F353EE" w:rsidRDefault="00F353EE" w:rsidP="00F353EE">
      <w:pPr>
        <w:spacing w:after="0" w:line="240" w:lineRule="auto"/>
      </w:pPr>
    </w:p>
    <w:p w14:paraId="7EE1D1F6" w14:textId="19CC8945" w:rsidR="00F353EE" w:rsidRDefault="00F353EE" w:rsidP="00F353EE">
      <w:pPr>
        <w:spacing w:after="0" w:line="240" w:lineRule="auto"/>
      </w:pPr>
      <w:r>
        <w:t>We appreciate the support of the Superintendent, School Board Finance</w:t>
      </w:r>
      <w:r w:rsidR="006E5519">
        <w:t xml:space="preserve"> &amp; Facilities</w:t>
      </w:r>
      <w:r>
        <w:t xml:space="preserve"> Committee and the School Board in </w:t>
      </w:r>
      <w:r w:rsidR="00481530">
        <w:t xml:space="preserve">maintaining </w:t>
      </w:r>
      <w:r>
        <w:t>strong fi</w:t>
      </w:r>
      <w:r w:rsidR="004C2534">
        <w:t>scal</w:t>
      </w:r>
      <w:r>
        <w:t xml:space="preserve"> health and transparency in Shakopee Public Schools.</w:t>
      </w:r>
    </w:p>
    <w:p w14:paraId="1B7F5609" w14:textId="7F14614C" w:rsidR="00F353EE" w:rsidRDefault="00F353EE" w:rsidP="00F353EE">
      <w:pPr>
        <w:spacing w:after="0" w:line="240" w:lineRule="auto"/>
      </w:pPr>
    </w:p>
    <w:p w14:paraId="09FFD4D7" w14:textId="309DB21E" w:rsidR="00F353EE" w:rsidRDefault="00F353EE" w:rsidP="00F353EE">
      <w:pPr>
        <w:spacing w:after="0" w:line="240" w:lineRule="auto"/>
      </w:pPr>
      <w:r>
        <w:t>Sincerely,</w:t>
      </w:r>
    </w:p>
    <w:p w14:paraId="5A8337A3" w14:textId="76FA5C33" w:rsidR="00F353EE" w:rsidRDefault="00F353EE" w:rsidP="00F353EE">
      <w:pPr>
        <w:spacing w:after="0" w:line="240" w:lineRule="auto"/>
      </w:pPr>
    </w:p>
    <w:p w14:paraId="7DB0179F" w14:textId="67871BC8" w:rsidR="00F353EE" w:rsidRDefault="00F353EE" w:rsidP="00F353EE">
      <w:pPr>
        <w:spacing w:after="0" w:line="240" w:lineRule="auto"/>
      </w:pPr>
    </w:p>
    <w:p w14:paraId="78C83C54" w14:textId="77777777" w:rsidR="003813A5" w:rsidRDefault="003813A5" w:rsidP="00F353EE">
      <w:pPr>
        <w:spacing w:after="0" w:line="240" w:lineRule="auto"/>
      </w:pPr>
    </w:p>
    <w:p w14:paraId="2B5DD40F" w14:textId="77777777" w:rsidR="003813A5" w:rsidRDefault="003813A5" w:rsidP="00F353EE">
      <w:pPr>
        <w:spacing w:after="0" w:line="240" w:lineRule="auto"/>
      </w:pPr>
    </w:p>
    <w:p w14:paraId="2B7C516D" w14:textId="77777777" w:rsidR="003813A5" w:rsidRDefault="003813A5" w:rsidP="00F353EE">
      <w:pPr>
        <w:spacing w:after="0" w:line="240" w:lineRule="auto"/>
      </w:pPr>
    </w:p>
    <w:p w14:paraId="4541AC96" w14:textId="37DFBB80" w:rsidR="00F353EE" w:rsidRDefault="00F353EE" w:rsidP="00F353EE">
      <w:pPr>
        <w:spacing w:after="0" w:line="240" w:lineRule="auto"/>
      </w:pPr>
      <w:r>
        <w:t>Bill Menozzi</w:t>
      </w:r>
    </w:p>
    <w:p w14:paraId="350CEC8D" w14:textId="77777777" w:rsidR="00B1455D" w:rsidRDefault="00F353EE" w:rsidP="00B1455D">
      <w:pPr>
        <w:spacing w:after="0" w:line="240" w:lineRule="auto"/>
      </w:pPr>
      <w:r>
        <w:t>Director of Finance &amp; Operat</w:t>
      </w:r>
      <w:r w:rsidR="00FE5365">
        <w:t>ions</w:t>
      </w:r>
    </w:p>
    <w:p w14:paraId="3001A5F2" w14:textId="77777777" w:rsidR="00481530" w:rsidRDefault="00481530" w:rsidP="00B1455D">
      <w:pPr>
        <w:spacing w:after="0" w:line="240" w:lineRule="auto"/>
        <w:jc w:val="center"/>
        <w:rPr>
          <w:b/>
          <w:bCs/>
        </w:rPr>
      </w:pPr>
    </w:p>
    <w:p w14:paraId="26F81DA0" w14:textId="55F9F071" w:rsidR="00EB3C37" w:rsidRPr="003813A5" w:rsidRDefault="00EB3C37" w:rsidP="00B1455D">
      <w:pPr>
        <w:spacing w:after="0" w:line="240" w:lineRule="auto"/>
        <w:jc w:val="center"/>
        <w:rPr>
          <w:rFonts w:ascii="Source Sans Pro" w:hAnsi="Source Sans Pro"/>
          <w:b/>
          <w:bCs/>
          <w:color w:val="EF4135"/>
          <w:sz w:val="28"/>
          <w:szCs w:val="28"/>
        </w:rPr>
      </w:pPr>
      <w:r w:rsidRPr="003813A5">
        <w:rPr>
          <w:rFonts w:ascii="Source Sans Pro" w:hAnsi="Source Sans Pro"/>
          <w:b/>
          <w:bCs/>
          <w:color w:val="EF4135"/>
          <w:sz w:val="28"/>
          <w:szCs w:val="28"/>
        </w:rPr>
        <w:lastRenderedPageBreak/>
        <w:t>DISTRICT OFFICIALS</w:t>
      </w:r>
    </w:p>
    <w:p w14:paraId="27864EE6" w14:textId="668D9303" w:rsidR="00BD0CC0" w:rsidRPr="003813A5" w:rsidRDefault="00BD0CC0" w:rsidP="00BD0CC0">
      <w:pPr>
        <w:spacing w:after="0" w:line="240" w:lineRule="auto"/>
        <w:jc w:val="center"/>
        <w:rPr>
          <w:rFonts w:ascii="Source Sans Pro" w:hAnsi="Source Sans Pro"/>
        </w:rPr>
      </w:pPr>
    </w:p>
    <w:p w14:paraId="604DC28A" w14:textId="77777777" w:rsidR="00BD0CC0" w:rsidRPr="003813A5" w:rsidRDefault="00BD0CC0" w:rsidP="00BD0CC0">
      <w:pPr>
        <w:spacing w:after="0" w:line="240" w:lineRule="auto"/>
        <w:jc w:val="center"/>
        <w:rPr>
          <w:rFonts w:ascii="Source Sans Pro" w:hAnsi="Source Sans Pro"/>
        </w:rPr>
      </w:pPr>
    </w:p>
    <w:p w14:paraId="25F50A25" w14:textId="524E043C" w:rsidR="005B3D76" w:rsidRPr="003813A5" w:rsidRDefault="005B3D76" w:rsidP="00EB3C37">
      <w:pPr>
        <w:spacing w:after="0" w:line="240" w:lineRule="auto"/>
        <w:rPr>
          <w:rFonts w:ascii="Source Sans Pro" w:hAnsi="Source Sans Pro"/>
          <w:b/>
          <w:bCs/>
        </w:rPr>
      </w:pPr>
      <w:r w:rsidRPr="003813A5">
        <w:rPr>
          <w:rFonts w:ascii="Source Sans Pro" w:hAnsi="Source Sans Pro"/>
          <w:b/>
          <w:bCs/>
        </w:rPr>
        <w:t>Name</w:t>
      </w:r>
      <w:r w:rsidRPr="003813A5">
        <w:rPr>
          <w:rFonts w:ascii="Source Sans Pro" w:hAnsi="Source Sans Pro"/>
          <w:b/>
          <w:bCs/>
        </w:rPr>
        <w:tab/>
      </w:r>
      <w:r w:rsidRPr="003813A5">
        <w:rPr>
          <w:rFonts w:ascii="Source Sans Pro" w:hAnsi="Source Sans Pro"/>
          <w:b/>
          <w:bCs/>
        </w:rPr>
        <w:tab/>
      </w:r>
      <w:r w:rsidRPr="003813A5">
        <w:rPr>
          <w:rFonts w:ascii="Source Sans Pro" w:hAnsi="Source Sans Pro"/>
          <w:b/>
          <w:bCs/>
        </w:rPr>
        <w:tab/>
      </w:r>
      <w:r w:rsidRPr="003813A5">
        <w:rPr>
          <w:rFonts w:ascii="Source Sans Pro" w:hAnsi="Source Sans Pro"/>
          <w:b/>
          <w:bCs/>
        </w:rPr>
        <w:tab/>
      </w:r>
      <w:r w:rsidRPr="003813A5">
        <w:rPr>
          <w:rFonts w:ascii="Source Sans Pro" w:hAnsi="Source Sans Pro"/>
          <w:b/>
          <w:bCs/>
        </w:rPr>
        <w:tab/>
      </w:r>
      <w:r w:rsidRPr="003813A5">
        <w:rPr>
          <w:rFonts w:ascii="Source Sans Pro" w:hAnsi="Source Sans Pro"/>
          <w:b/>
          <w:bCs/>
        </w:rPr>
        <w:tab/>
        <w:t>Position</w:t>
      </w:r>
      <w:r w:rsidRPr="003813A5">
        <w:rPr>
          <w:rFonts w:ascii="Source Sans Pro" w:hAnsi="Source Sans Pro"/>
          <w:b/>
          <w:bCs/>
        </w:rPr>
        <w:tab/>
      </w:r>
      <w:r w:rsidRPr="003813A5">
        <w:rPr>
          <w:rFonts w:ascii="Source Sans Pro" w:hAnsi="Source Sans Pro"/>
          <w:b/>
          <w:bCs/>
        </w:rPr>
        <w:tab/>
      </w:r>
      <w:r w:rsidRPr="003813A5">
        <w:rPr>
          <w:rFonts w:ascii="Source Sans Pro" w:hAnsi="Source Sans Pro"/>
          <w:b/>
          <w:bCs/>
        </w:rPr>
        <w:tab/>
      </w:r>
      <w:r w:rsidRPr="003813A5">
        <w:rPr>
          <w:rFonts w:ascii="Source Sans Pro" w:hAnsi="Source Sans Pro"/>
          <w:b/>
          <w:bCs/>
        </w:rPr>
        <w:tab/>
        <w:t>Term</w:t>
      </w:r>
    </w:p>
    <w:p w14:paraId="6BBC7384" w14:textId="5AF57139" w:rsidR="005B3D76" w:rsidRPr="003813A5" w:rsidRDefault="00FF17AA" w:rsidP="00EB3C37">
      <w:pPr>
        <w:spacing w:after="0" w:line="240" w:lineRule="auto"/>
        <w:rPr>
          <w:rFonts w:ascii="Source Sans Pro" w:hAnsi="Source Sans Pro"/>
        </w:rPr>
      </w:pPr>
      <w:r w:rsidRPr="003813A5">
        <w:rPr>
          <w:rFonts w:ascii="Source Sans Pro" w:hAnsi="Source Sans Pro"/>
        </w:rPr>
        <w:t>Jeff Smith</w:t>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t>Board Chair</w:t>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B1455D" w:rsidRPr="003813A5">
        <w:rPr>
          <w:rFonts w:ascii="Source Sans Pro" w:hAnsi="Source Sans Pro"/>
        </w:rPr>
        <w:t>January 202</w:t>
      </w:r>
      <w:r w:rsidR="00481530" w:rsidRPr="003813A5">
        <w:rPr>
          <w:rFonts w:ascii="Source Sans Pro" w:hAnsi="Source Sans Pro"/>
        </w:rPr>
        <w:t>9</w:t>
      </w:r>
    </w:p>
    <w:p w14:paraId="63241ED7" w14:textId="2310910C" w:rsidR="005B3D76" w:rsidRPr="003813A5" w:rsidRDefault="00FF17AA" w:rsidP="00EB3C37">
      <w:pPr>
        <w:spacing w:after="0" w:line="240" w:lineRule="auto"/>
        <w:rPr>
          <w:rFonts w:ascii="Source Sans Pro" w:hAnsi="Source Sans Pro"/>
        </w:rPr>
      </w:pPr>
      <w:r w:rsidRPr="003813A5">
        <w:rPr>
          <w:rFonts w:ascii="Source Sans Pro" w:hAnsi="Source Sans Pro"/>
        </w:rPr>
        <w:t>Kristi Peterson</w:t>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t>Vice Chair</w:t>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B1455D" w:rsidRPr="003813A5">
        <w:rPr>
          <w:rFonts w:ascii="Source Sans Pro" w:hAnsi="Source Sans Pro"/>
        </w:rPr>
        <w:t>January 202</w:t>
      </w:r>
      <w:r w:rsidRPr="003813A5">
        <w:rPr>
          <w:rFonts w:ascii="Source Sans Pro" w:hAnsi="Source Sans Pro"/>
        </w:rPr>
        <w:t>7</w:t>
      </w:r>
    </w:p>
    <w:p w14:paraId="3546132D" w14:textId="150576DF" w:rsidR="005B3D76" w:rsidRPr="003813A5" w:rsidRDefault="005B3D76" w:rsidP="00EB3C37">
      <w:pPr>
        <w:spacing w:after="0" w:line="240" w:lineRule="auto"/>
        <w:rPr>
          <w:rFonts w:ascii="Source Sans Pro" w:hAnsi="Source Sans Pro"/>
        </w:rPr>
      </w:pPr>
      <w:r w:rsidRPr="003813A5">
        <w:rPr>
          <w:rFonts w:ascii="Source Sans Pro" w:hAnsi="Source Sans Pro"/>
        </w:rPr>
        <w:t>Joe Aldrich</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Board Treasurer</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00B1455D" w:rsidRPr="003813A5">
        <w:rPr>
          <w:rFonts w:ascii="Source Sans Pro" w:hAnsi="Source Sans Pro"/>
        </w:rPr>
        <w:t>January 2027</w:t>
      </w:r>
    </w:p>
    <w:p w14:paraId="0DADFBD1" w14:textId="1B3B0671" w:rsidR="00481530" w:rsidRPr="003813A5" w:rsidRDefault="00481530" w:rsidP="00EB3C37">
      <w:pPr>
        <w:spacing w:after="0" w:line="240" w:lineRule="auto"/>
        <w:rPr>
          <w:rFonts w:ascii="Source Sans Pro" w:hAnsi="Source Sans Pro"/>
        </w:rPr>
      </w:pPr>
      <w:r w:rsidRPr="003813A5">
        <w:rPr>
          <w:rFonts w:ascii="Source Sans Pro" w:hAnsi="Source Sans Pro"/>
        </w:rPr>
        <w:t>Caroline Valdez</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Board Clerk</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January 2027</w:t>
      </w:r>
      <w:r w:rsidRPr="003813A5">
        <w:rPr>
          <w:rFonts w:ascii="Source Sans Pro" w:hAnsi="Source Sans Pro"/>
        </w:rPr>
        <w:tab/>
      </w:r>
    </w:p>
    <w:p w14:paraId="49026F6E" w14:textId="26FADC73" w:rsidR="005B3D76" w:rsidRPr="003813A5" w:rsidRDefault="005B3D76" w:rsidP="00EB3C37">
      <w:pPr>
        <w:spacing w:after="0" w:line="240" w:lineRule="auto"/>
        <w:rPr>
          <w:rFonts w:ascii="Source Sans Pro" w:hAnsi="Source Sans Pro"/>
        </w:rPr>
      </w:pPr>
      <w:r w:rsidRPr="003813A5">
        <w:rPr>
          <w:rFonts w:ascii="Source Sans Pro" w:hAnsi="Source Sans Pro"/>
        </w:rPr>
        <w:t>Tim Brophy</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 xml:space="preserve">Board </w:t>
      </w:r>
      <w:r w:rsidR="00481530" w:rsidRPr="003813A5">
        <w:rPr>
          <w:rFonts w:ascii="Source Sans Pro" w:hAnsi="Source Sans Pro"/>
        </w:rPr>
        <w:t>Member</w:t>
      </w:r>
      <w:r w:rsidR="00481530"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00B1455D" w:rsidRPr="003813A5">
        <w:rPr>
          <w:rFonts w:ascii="Source Sans Pro" w:hAnsi="Source Sans Pro"/>
        </w:rPr>
        <w:t>January 202</w:t>
      </w:r>
      <w:r w:rsidR="00481530" w:rsidRPr="003813A5">
        <w:rPr>
          <w:rFonts w:ascii="Source Sans Pro" w:hAnsi="Source Sans Pro"/>
        </w:rPr>
        <w:t>9</w:t>
      </w:r>
    </w:p>
    <w:p w14:paraId="55350095" w14:textId="176CCDFA" w:rsidR="005B3D76" w:rsidRPr="003813A5" w:rsidRDefault="00B1455D" w:rsidP="00EB3C37">
      <w:pPr>
        <w:spacing w:after="0" w:line="240" w:lineRule="auto"/>
        <w:rPr>
          <w:rFonts w:ascii="Source Sans Pro" w:hAnsi="Source Sans Pro"/>
        </w:rPr>
      </w:pPr>
      <w:r w:rsidRPr="003813A5">
        <w:rPr>
          <w:rFonts w:ascii="Source Sans Pro" w:hAnsi="Source Sans Pro"/>
        </w:rPr>
        <w:t>Chad Johnson</w:t>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t>Board Member</w:t>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Pr="003813A5">
        <w:rPr>
          <w:rFonts w:ascii="Source Sans Pro" w:hAnsi="Source Sans Pro"/>
        </w:rPr>
        <w:t>January 2027</w:t>
      </w:r>
    </w:p>
    <w:p w14:paraId="277FC135" w14:textId="4D5FB28E" w:rsidR="005B3D76" w:rsidRPr="003813A5" w:rsidRDefault="00481530" w:rsidP="005B3D76">
      <w:pPr>
        <w:spacing w:after="0" w:line="240" w:lineRule="auto"/>
        <w:rPr>
          <w:rFonts w:ascii="Source Sans Pro" w:hAnsi="Source Sans Pro"/>
        </w:rPr>
      </w:pPr>
      <w:r w:rsidRPr="003813A5">
        <w:rPr>
          <w:rFonts w:ascii="Source Sans Pro" w:hAnsi="Source Sans Pro"/>
        </w:rPr>
        <w:t>Nick Zitek</w:t>
      </w:r>
      <w:r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t>Board Member</w:t>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F16A3E" w:rsidRPr="003813A5">
        <w:rPr>
          <w:rFonts w:ascii="Source Sans Pro" w:hAnsi="Source Sans Pro"/>
        </w:rPr>
        <w:t>January 202</w:t>
      </w:r>
      <w:r w:rsidRPr="003813A5">
        <w:rPr>
          <w:rFonts w:ascii="Source Sans Pro" w:hAnsi="Source Sans Pro"/>
        </w:rPr>
        <w:t>9</w:t>
      </w:r>
    </w:p>
    <w:p w14:paraId="57E57C6C" w14:textId="43B95E58" w:rsidR="005B3D76" w:rsidRPr="003813A5" w:rsidRDefault="005B3D76" w:rsidP="005B3D76">
      <w:pPr>
        <w:spacing w:after="0" w:line="240" w:lineRule="auto"/>
        <w:rPr>
          <w:rFonts w:ascii="Source Sans Pro" w:hAnsi="Source Sans Pro"/>
        </w:rPr>
      </w:pPr>
    </w:p>
    <w:p w14:paraId="396533EE" w14:textId="77777777" w:rsidR="006157EC" w:rsidRPr="003813A5" w:rsidRDefault="006157EC" w:rsidP="005B3D76">
      <w:pPr>
        <w:spacing w:after="0" w:line="240" w:lineRule="auto"/>
        <w:rPr>
          <w:rFonts w:ascii="Source Sans Pro" w:hAnsi="Source Sans Pro"/>
        </w:rPr>
      </w:pPr>
    </w:p>
    <w:p w14:paraId="6528D594" w14:textId="1D474A70" w:rsidR="00EB3C37" w:rsidRPr="003813A5" w:rsidRDefault="005B3D76" w:rsidP="005B3D76">
      <w:pPr>
        <w:spacing w:after="0" w:line="240" w:lineRule="auto"/>
        <w:jc w:val="center"/>
        <w:rPr>
          <w:rFonts w:ascii="Source Sans Pro" w:hAnsi="Source Sans Pro"/>
          <w:b/>
          <w:bCs/>
        </w:rPr>
      </w:pPr>
      <w:r w:rsidRPr="003813A5">
        <w:rPr>
          <w:rFonts w:ascii="Source Sans Pro" w:hAnsi="Source Sans Pro"/>
          <w:b/>
          <w:bCs/>
        </w:rPr>
        <w:t>ADMINISTRATIVE CABINET</w:t>
      </w:r>
    </w:p>
    <w:p w14:paraId="52FF5AA4" w14:textId="77777777" w:rsidR="00DB5128" w:rsidRPr="003813A5" w:rsidRDefault="00DB5128" w:rsidP="005B3D76">
      <w:pPr>
        <w:spacing w:after="0" w:line="240" w:lineRule="auto"/>
        <w:jc w:val="center"/>
        <w:rPr>
          <w:rFonts w:ascii="Source Sans Pro" w:hAnsi="Source Sans Pro"/>
        </w:rPr>
      </w:pPr>
    </w:p>
    <w:p w14:paraId="19677A1C" w14:textId="4801717F" w:rsidR="005B3D76" w:rsidRPr="003813A5" w:rsidRDefault="005B3D76" w:rsidP="005B3D76">
      <w:pPr>
        <w:spacing w:after="0" w:line="240" w:lineRule="auto"/>
        <w:rPr>
          <w:rFonts w:ascii="Source Sans Pro" w:hAnsi="Source Sans Pro"/>
        </w:rPr>
      </w:pPr>
      <w:r w:rsidRPr="003813A5">
        <w:rPr>
          <w:rFonts w:ascii="Source Sans Pro" w:hAnsi="Source Sans Pro"/>
        </w:rPr>
        <w:t>Dr. Mike Redmond</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Superintendent of Schools</w:t>
      </w:r>
      <w:r w:rsidRPr="003813A5">
        <w:rPr>
          <w:rFonts w:ascii="Source Sans Pro" w:hAnsi="Source Sans Pro"/>
        </w:rPr>
        <w:tab/>
      </w:r>
      <w:r w:rsidRPr="003813A5">
        <w:rPr>
          <w:rFonts w:ascii="Source Sans Pro" w:hAnsi="Source Sans Pro"/>
        </w:rPr>
        <w:tab/>
      </w:r>
      <w:r w:rsidRPr="003813A5">
        <w:rPr>
          <w:rFonts w:ascii="Source Sans Pro" w:hAnsi="Source Sans Pro"/>
        </w:rPr>
        <w:tab/>
      </w:r>
    </w:p>
    <w:p w14:paraId="7A6BE0E3" w14:textId="169306E4" w:rsidR="005B3D76" w:rsidRPr="003813A5" w:rsidRDefault="00BD0CC0" w:rsidP="005B3D76">
      <w:pPr>
        <w:spacing w:after="0" w:line="240" w:lineRule="auto"/>
        <w:rPr>
          <w:rFonts w:ascii="Source Sans Pro" w:hAnsi="Source Sans Pro"/>
        </w:rPr>
      </w:pPr>
      <w:r w:rsidRPr="003813A5">
        <w:rPr>
          <w:rFonts w:ascii="Source Sans Pro" w:hAnsi="Source Sans Pro"/>
        </w:rPr>
        <w:t>Jim Miklausich</w:t>
      </w:r>
      <w:r w:rsidR="00C002C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r>
      <w:r w:rsidR="005B3D76" w:rsidRPr="003813A5">
        <w:rPr>
          <w:rFonts w:ascii="Source Sans Pro" w:hAnsi="Source Sans Pro"/>
        </w:rPr>
        <w:tab/>
        <w:t>Assistant Superintendent</w:t>
      </w:r>
    </w:p>
    <w:p w14:paraId="5779DEEC" w14:textId="71E4D863" w:rsidR="005B3D76" w:rsidRPr="003813A5" w:rsidRDefault="005B3D76" w:rsidP="005B3D76">
      <w:pPr>
        <w:spacing w:after="0" w:line="240" w:lineRule="auto"/>
        <w:rPr>
          <w:rFonts w:ascii="Source Sans Pro" w:hAnsi="Source Sans Pro"/>
        </w:rPr>
      </w:pPr>
      <w:r w:rsidRPr="003813A5">
        <w:rPr>
          <w:rFonts w:ascii="Source Sans Pro" w:hAnsi="Source Sans Pro"/>
        </w:rPr>
        <w:t>Bill Menozzi</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Director of Finance and Operations</w:t>
      </w:r>
    </w:p>
    <w:p w14:paraId="6181D6F9" w14:textId="734E40D4" w:rsidR="005B3D76" w:rsidRPr="003813A5" w:rsidRDefault="005B3D76" w:rsidP="005B3D76">
      <w:pPr>
        <w:spacing w:after="0" w:line="240" w:lineRule="auto"/>
        <w:rPr>
          <w:rFonts w:ascii="Source Sans Pro" w:hAnsi="Source Sans Pro"/>
        </w:rPr>
      </w:pPr>
      <w:r w:rsidRPr="003813A5">
        <w:rPr>
          <w:rFonts w:ascii="Source Sans Pro" w:hAnsi="Source Sans Pro"/>
        </w:rPr>
        <w:t>Keith Gray</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Director of Human Resources</w:t>
      </w:r>
    </w:p>
    <w:p w14:paraId="3D2D8973" w14:textId="4C40DB1D" w:rsidR="005B3D76" w:rsidRPr="003813A5" w:rsidRDefault="00FF17AA" w:rsidP="00FF17AA">
      <w:pPr>
        <w:spacing w:after="0" w:line="240" w:lineRule="auto"/>
        <w:ind w:left="4320" w:hanging="4320"/>
        <w:rPr>
          <w:rFonts w:ascii="Source Sans Pro" w:hAnsi="Source Sans Pro"/>
        </w:rPr>
      </w:pPr>
      <w:r w:rsidRPr="003813A5">
        <w:rPr>
          <w:rFonts w:ascii="Source Sans Pro" w:hAnsi="Source Sans Pro"/>
        </w:rPr>
        <w:t>Monika Summer</w:t>
      </w:r>
      <w:r w:rsidR="005B3D76" w:rsidRPr="003813A5">
        <w:rPr>
          <w:rFonts w:ascii="Source Sans Pro" w:hAnsi="Source Sans Pro"/>
        </w:rPr>
        <w:tab/>
      </w:r>
      <w:r w:rsidRPr="003813A5">
        <w:rPr>
          <w:rFonts w:ascii="Source Sans Pro" w:hAnsi="Source Sans Pro"/>
        </w:rPr>
        <w:t xml:space="preserve">Assistant </w:t>
      </w:r>
      <w:r w:rsidR="005B3D76" w:rsidRPr="003813A5">
        <w:rPr>
          <w:rFonts w:ascii="Source Sans Pro" w:hAnsi="Source Sans Pro"/>
        </w:rPr>
        <w:t>Director of Learning, Teaching, and Equity</w:t>
      </w:r>
      <w:r w:rsidR="000711F7" w:rsidRPr="003813A5">
        <w:rPr>
          <w:rFonts w:ascii="Source Sans Pro" w:hAnsi="Source Sans Pro"/>
        </w:rPr>
        <w:t xml:space="preserve"> (Elementary)</w:t>
      </w:r>
    </w:p>
    <w:p w14:paraId="6F22D5C1" w14:textId="2E8BD4E3" w:rsidR="00FF17AA" w:rsidRPr="003813A5" w:rsidRDefault="00FF17AA" w:rsidP="00FF17AA">
      <w:pPr>
        <w:spacing w:after="0" w:line="240" w:lineRule="auto"/>
        <w:ind w:left="4320" w:hanging="4320"/>
        <w:rPr>
          <w:rFonts w:ascii="Source Sans Pro" w:hAnsi="Source Sans Pro"/>
        </w:rPr>
      </w:pPr>
      <w:r w:rsidRPr="003813A5">
        <w:rPr>
          <w:rFonts w:ascii="Source Sans Pro" w:hAnsi="Source Sans Pro"/>
        </w:rPr>
        <w:t>Sarah Wehrenberg</w:t>
      </w:r>
      <w:r w:rsidRPr="003813A5">
        <w:rPr>
          <w:rFonts w:ascii="Source Sans Pro" w:hAnsi="Source Sans Pro"/>
        </w:rPr>
        <w:tab/>
        <w:t>Assistant Director of Learning, Teaching, and Equity</w:t>
      </w:r>
    </w:p>
    <w:p w14:paraId="4572D6C4" w14:textId="0022002D" w:rsidR="00FF17AA" w:rsidRPr="003813A5" w:rsidRDefault="00FF17AA" w:rsidP="00FF17AA">
      <w:pPr>
        <w:spacing w:after="0" w:line="240" w:lineRule="auto"/>
        <w:ind w:left="4320" w:hanging="4320"/>
        <w:rPr>
          <w:rFonts w:ascii="Source Sans Pro" w:hAnsi="Source Sans Pro"/>
        </w:rPr>
      </w:pPr>
      <w:r w:rsidRPr="003813A5">
        <w:rPr>
          <w:rFonts w:ascii="Source Sans Pro" w:hAnsi="Source Sans Pro"/>
        </w:rPr>
        <w:tab/>
        <w:t>(Secondary)</w:t>
      </w:r>
    </w:p>
    <w:p w14:paraId="502C32F6" w14:textId="77777777" w:rsidR="00FF17AA" w:rsidRPr="003813A5" w:rsidRDefault="000711F7" w:rsidP="005B3D76">
      <w:pPr>
        <w:spacing w:after="0" w:line="240" w:lineRule="auto"/>
        <w:rPr>
          <w:rFonts w:ascii="Source Sans Pro" w:hAnsi="Source Sans Pro"/>
        </w:rPr>
      </w:pP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Director of Learning, Teaching, and Equity (Secondary)</w:t>
      </w:r>
    </w:p>
    <w:p w14:paraId="48E7DEA6" w14:textId="08E83B00" w:rsidR="005B3D76" w:rsidRPr="003813A5" w:rsidRDefault="005B3D76" w:rsidP="005B3D76">
      <w:pPr>
        <w:spacing w:after="0" w:line="240" w:lineRule="auto"/>
        <w:rPr>
          <w:rFonts w:ascii="Source Sans Pro" w:hAnsi="Source Sans Pro"/>
        </w:rPr>
      </w:pPr>
      <w:r w:rsidRPr="003813A5">
        <w:rPr>
          <w:rFonts w:ascii="Source Sans Pro" w:hAnsi="Source Sans Pro"/>
        </w:rPr>
        <w:t>Julie Fred</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Director of Special Services</w:t>
      </w:r>
    </w:p>
    <w:p w14:paraId="1C19F064" w14:textId="70DCF09F" w:rsidR="005B3D76" w:rsidRPr="003813A5" w:rsidRDefault="005B3D76" w:rsidP="005B3D76">
      <w:pPr>
        <w:spacing w:after="0" w:line="240" w:lineRule="auto"/>
        <w:rPr>
          <w:rFonts w:ascii="Source Sans Pro" w:hAnsi="Source Sans Pro"/>
        </w:rPr>
      </w:pPr>
      <w:r w:rsidRPr="003813A5">
        <w:rPr>
          <w:rFonts w:ascii="Source Sans Pro" w:hAnsi="Source Sans Pro"/>
        </w:rPr>
        <w:t>Lisa Rahn</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Director of Community Education</w:t>
      </w:r>
    </w:p>
    <w:p w14:paraId="12FE4790" w14:textId="6707EF0F" w:rsidR="005B3D76" w:rsidRPr="003813A5" w:rsidRDefault="005B3D76" w:rsidP="005B3D76">
      <w:pPr>
        <w:spacing w:after="0" w:line="240" w:lineRule="auto"/>
        <w:rPr>
          <w:rFonts w:ascii="Source Sans Pro" w:hAnsi="Source Sans Pro"/>
        </w:rPr>
      </w:pPr>
      <w:r w:rsidRPr="003813A5">
        <w:rPr>
          <w:rFonts w:ascii="Source Sans Pro" w:hAnsi="Source Sans Pro"/>
        </w:rPr>
        <w:t>Bryan Drozd</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Director of Instructional Technology</w:t>
      </w:r>
    </w:p>
    <w:p w14:paraId="366AF07C" w14:textId="695EBD7D" w:rsidR="005B3D76" w:rsidRPr="003813A5" w:rsidRDefault="005B3D76" w:rsidP="005B3D76">
      <w:pPr>
        <w:spacing w:after="0" w:line="240" w:lineRule="auto"/>
        <w:rPr>
          <w:rFonts w:ascii="Source Sans Pro" w:hAnsi="Source Sans Pro"/>
        </w:rPr>
      </w:pPr>
      <w:r w:rsidRPr="003813A5">
        <w:rPr>
          <w:rFonts w:ascii="Source Sans Pro" w:hAnsi="Source Sans Pro"/>
        </w:rPr>
        <w:t>Tiffany Olson</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00F16A3E" w:rsidRPr="003813A5">
        <w:rPr>
          <w:rFonts w:ascii="Source Sans Pro" w:hAnsi="Source Sans Pro"/>
        </w:rPr>
        <w:t>Director of Communications/Strategic Development</w:t>
      </w:r>
    </w:p>
    <w:p w14:paraId="2C4C58BA" w14:textId="45D5B5EC" w:rsidR="005B3D76" w:rsidRPr="003813A5" w:rsidRDefault="005B3D76" w:rsidP="005B3D76">
      <w:pPr>
        <w:spacing w:after="0" w:line="240" w:lineRule="auto"/>
        <w:rPr>
          <w:rFonts w:ascii="Source Sans Pro" w:hAnsi="Source Sans Pro"/>
        </w:rPr>
      </w:pPr>
      <w:r w:rsidRPr="003813A5">
        <w:rPr>
          <w:rFonts w:ascii="Source Sans Pro" w:hAnsi="Source Sans Pro"/>
        </w:rPr>
        <w:t>Dale Anderson</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Shakopee Education Association President</w:t>
      </w:r>
    </w:p>
    <w:p w14:paraId="32B0EA43" w14:textId="7A8602C1" w:rsidR="005B3D76" w:rsidRPr="003813A5" w:rsidRDefault="005B3D76" w:rsidP="005B3D76">
      <w:pPr>
        <w:spacing w:after="0" w:line="240" w:lineRule="auto"/>
        <w:rPr>
          <w:rFonts w:ascii="Source Sans Pro" w:hAnsi="Source Sans Pro"/>
        </w:rPr>
      </w:pPr>
    </w:p>
    <w:p w14:paraId="0224A964" w14:textId="77777777" w:rsidR="006157EC" w:rsidRPr="003813A5" w:rsidRDefault="006157EC" w:rsidP="005B3D76">
      <w:pPr>
        <w:spacing w:after="0" w:line="240" w:lineRule="auto"/>
        <w:rPr>
          <w:rFonts w:ascii="Source Sans Pro" w:hAnsi="Source Sans Pro"/>
        </w:rPr>
      </w:pPr>
    </w:p>
    <w:p w14:paraId="58703E2D" w14:textId="29452902" w:rsidR="005B3D76" w:rsidRPr="003813A5" w:rsidRDefault="006157EC" w:rsidP="006157EC">
      <w:pPr>
        <w:spacing w:after="0" w:line="240" w:lineRule="auto"/>
        <w:jc w:val="center"/>
        <w:rPr>
          <w:rFonts w:ascii="Source Sans Pro" w:hAnsi="Source Sans Pro"/>
          <w:b/>
          <w:bCs/>
        </w:rPr>
      </w:pPr>
      <w:r w:rsidRPr="003813A5">
        <w:rPr>
          <w:rFonts w:ascii="Source Sans Pro" w:hAnsi="Source Sans Pro"/>
          <w:b/>
          <w:bCs/>
        </w:rPr>
        <w:t>SCHOOL FACILITIES</w:t>
      </w:r>
    </w:p>
    <w:p w14:paraId="5D430CFD" w14:textId="77777777" w:rsidR="00DB5128" w:rsidRPr="003813A5" w:rsidRDefault="00DB5128" w:rsidP="006157EC">
      <w:pPr>
        <w:spacing w:after="0" w:line="240" w:lineRule="auto"/>
        <w:jc w:val="center"/>
        <w:rPr>
          <w:rFonts w:ascii="Source Sans Pro" w:hAnsi="Source Sans Pro"/>
        </w:rPr>
      </w:pPr>
    </w:p>
    <w:p w14:paraId="2E11DF77" w14:textId="127B77B6" w:rsidR="005B3D76" w:rsidRPr="003813A5" w:rsidRDefault="006157EC" w:rsidP="005B3D76">
      <w:pPr>
        <w:spacing w:after="0" w:line="240" w:lineRule="auto"/>
        <w:rPr>
          <w:rFonts w:ascii="Source Sans Pro" w:hAnsi="Source Sans Pro"/>
          <w:b/>
          <w:bCs/>
        </w:rPr>
      </w:pPr>
      <w:r w:rsidRPr="003813A5">
        <w:rPr>
          <w:rFonts w:ascii="Source Sans Pro" w:hAnsi="Source Sans Pro"/>
          <w:b/>
          <w:bCs/>
        </w:rPr>
        <w:t>Building</w:t>
      </w:r>
      <w:r w:rsidRPr="003813A5">
        <w:rPr>
          <w:rFonts w:ascii="Source Sans Pro" w:hAnsi="Source Sans Pro"/>
          <w:b/>
          <w:bCs/>
        </w:rPr>
        <w:tab/>
      </w:r>
      <w:r w:rsidRPr="003813A5">
        <w:rPr>
          <w:rFonts w:ascii="Source Sans Pro" w:hAnsi="Source Sans Pro"/>
          <w:b/>
          <w:bCs/>
        </w:rPr>
        <w:tab/>
      </w:r>
      <w:r w:rsidRPr="003813A5">
        <w:rPr>
          <w:rFonts w:ascii="Source Sans Pro" w:hAnsi="Source Sans Pro"/>
          <w:b/>
          <w:bCs/>
        </w:rPr>
        <w:tab/>
      </w:r>
      <w:r w:rsidRPr="003813A5">
        <w:rPr>
          <w:rFonts w:ascii="Source Sans Pro" w:hAnsi="Source Sans Pro"/>
          <w:b/>
          <w:bCs/>
        </w:rPr>
        <w:tab/>
      </w:r>
      <w:r w:rsidRPr="003813A5">
        <w:rPr>
          <w:rFonts w:ascii="Source Sans Pro" w:hAnsi="Source Sans Pro"/>
          <w:b/>
          <w:bCs/>
        </w:rPr>
        <w:tab/>
        <w:t>Educational Level</w:t>
      </w:r>
      <w:r w:rsidRPr="003813A5">
        <w:rPr>
          <w:rFonts w:ascii="Source Sans Pro" w:hAnsi="Source Sans Pro"/>
          <w:b/>
          <w:bCs/>
        </w:rPr>
        <w:tab/>
      </w:r>
      <w:r w:rsidRPr="003813A5">
        <w:rPr>
          <w:rFonts w:ascii="Source Sans Pro" w:hAnsi="Source Sans Pro"/>
          <w:b/>
          <w:bCs/>
        </w:rPr>
        <w:tab/>
        <w:t>Principal</w:t>
      </w:r>
    </w:p>
    <w:p w14:paraId="5FED5362" w14:textId="6A15D675" w:rsidR="005B3D76" w:rsidRPr="003813A5" w:rsidRDefault="006157EC" w:rsidP="005B3D76">
      <w:pPr>
        <w:spacing w:after="0" w:line="240" w:lineRule="auto"/>
        <w:rPr>
          <w:rFonts w:ascii="Source Sans Pro" w:hAnsi="Source Sans Pro"/>
        </w:rPr>
      </w:pPr>
      <w:r w:rsidRPr="003813A5">
        <w:rPr>
          <w:rFonts w:ascii="Source Sans Pro" w:hAnsi="Source Sans Pro"/>
        </w:rPr>
        <w:t>Pearson Early Learning Center</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008917E7" w:rsidRPr="003813A5">
        <w:rPr>
          <w:rFonts w:ascii="Source Sans Pro" w:hAnsi="Source Sans Pro"/>
        </w:rPr>
        <w:t>Early Childhood</w:t>
      </w:r>
      <w:r w:rsidR="008917E7" w:rsidRPr="003813A5">
        <w:rPr>
          <w:rFonts w:ascii="Source Sans Pro" w:hAnsi="Source Sans Pro"/>
        </w:rPr>
        <w:tab/>
      </w:r>
      <w:r w:rsidR="008917E7" w:rsidRPr="003813A5">
        <w:rPr>
          <w:rFonts w:ascii="Source Sans Pro" w:hAnsi="Source Sans Pro"/>
        </w:rPr>
        <w:tab/>
      </w:r>
      <w:r w:rsidR="00FF17AA" w:rsidRPr="003813A5">
        <w:rPr>
          <w:rFonts w:ascii="Source Sans Pro" w:hAnsi="Source Sans Pro"/>
        </w:rPr>
        <w:t>Sarah Moline</w:t>
      </w:r>
    </w:p>
    <w:p w14:paraId="79E3EFE8" w14:textId="552AAF4C" w:rsidR="008917E7" w:rsidRPr="003813A5" w:rsidRDefault="008917E7" w:rsidP="005B3D76">
      <w:pPr>
        <w:spacing w:after="0" w:line="240" w:lineRule="auto"/>
        <w:rPr>
          <w:rFonts w:ascii="Source Sans Pro" w:hAnsi="Source Sans Pro"/>
        </w:rPr>
      </w:pPr>
      <w:r w:rsidRPr="003813A5">
        <w:rPr>
          <w:rFonts w:ascii="Source Sans Pro" w:hAnsi="Source Sans Pro"/>
        </w:rPr>
        <w:t>Sweeney Elementary</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Grades K-5</w:t>
      </w:r>
      <w:r w:rsidRPr="003813A5">
        <w:rPr>
          <w:rFonts w:ascii="Source Sans Pro" w:hAnsi="Source Sans Pro"/>
        </w:rPr>
        <w:tab/>
      </w:r>
      <w:r w:rsidRPr="003813A5">
        <w:rPr>
          <w:rFonts w:ascii="Source Sans Pro" w:hAnsi="Source Sans Pro"/>
        </w:rPr>
        <w:tab/>
      </w:r>
      <w:r w:rsidRPr="003813A5">
        <w:rPr>
          <w:rFonts w:ascii="Source Sans Pro" w:hAnsi="Source Sans Pro"/>
        </w:rPr>
        <w:tab/>
        <w:t>Derek Bell</w:t>
      </w:r>
    </w:p>
    <w:p w14:paraId="75364D16" w14:textId="6193DCF6" w:rsidR="008917E7" w:rsidRPr="003813A5" w:rsidRDefault="008917E7" w:rsidP="005B3D76">
      <w:pPr>
        <w:spacing w:after="0" w:line="240" w:lineRule="auto"/>
        <w:rPr>
          <w:rFonts w:ascii="Source Sans Pro" w:hAnsi="Source Sans Pro"/>
        </w:rPr>
      </w:pPr>
      <w:r w:rsidRPr="003813A5">
        <w:rPr>
          <w:rFonts w:ascii="Source Sans Pro" w:hAnsi="Source Sans Pro"/>
        </w:rPr>
        <w:t>Sun Path Elementary</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Grades K-5</w:t>
      </w:r>
      <w:r w:rsidRPr="003813A5">
        <w:rPr>
          <w:rFonts w:ascii="Source Sans Pro" w:hAnsi="Source Sans Pro"/>
        </w:rPr>
        <w:tab/>
      </w:r>
      <w:r w:rsidRPr="003813A5">
        <w:rPr>
          <w:rFonts w:ascii="Source Sans Pro" w:hAnsi="Source Sans Pro"/>
        </w:rPr>
        <w:tab/>
      </w:r>
      <w:r w:rsidRPr="003813A5">
        <w:rPr>
          <w:rFonts w:ascii="Source Sans Pro" w:hAnsi="Source Sans Pro"/>
        </w:rPr>
        <w:tab/>
        <w:t>Patrick Leonard</w:t>
      </w:r>
    </w:p>
    <w:p w14:paraId="32B7780A" w14:textId="0090A7DB" w:rsidR="008917E7" w:rsidRPr="003813A5" w:rsidRDefault="008917E7" w:rsidP="005B3D76">
      <w:pPr>
        <w:spacing w:after="0" w:line="240" w:lineRule="auto"/>
        <w:rPr>
          <w:rFonts w:ascii="Source Sans Pro" w:hAnsi="Source Sans Pro"/>
        </w:rPr>
      </w:pPr>
      <w:r w:rsidRPr="003813A5">
        <w:rPr>
          <w:rFonts w:ascii="Source Sans Pro" w:hAnsi="Source Sans Pro"/>
        </w:rPr>
        <w:t>Red Oak Elementary</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Grades K-5</w:t>
      </w:r>
      <w:r w:rsidRPr="003813A5">
        <w:rPr>
          <w:rFonts w:ascii="Source Sans Pro" w:hAnsi="Source Sans Pro"/>
        </w:rPr>
        <w:tab/>
      </w:r>
      <w:r w:rsidRPr="003813A5">
        <w:rPr>
          <w:rFonts w:ascii="Source Sans Pro" w:hAnsi="Source Sans Pro"/>
        </w:rPr>
        <w:tab/>
      </w:r>
      <w:r w:rsidRPr="003813A5">
        <w:rPr>
          <w:rFonts w:ascii="Source Sans Pro" w:hAnsi="Source Sans Pro"/>
        </w:rPr>
        <w:tab/>
        <w:t>Krysten Ellis</w:t>
      </w:r>
    </w:p>
    <w:p w14:paraId="7CDAEB10" w14:textId="488431E8" w:rsidR="008917E7" w:rsidRPr="003813A5" w:rsidRDefault="008917E7" w:rsidP="005B3D76">
      <w:pPr>
        <w:spacing w:after="0" w:line="240" w:lineRule="auto"/>
        <w:rPr>
          <w:rFonts w:ascii="Source Sans Pro" w:hAnsi="Source Sans Pro"/>
        </w:rPr>
      </w:pPr>
      <w:r w:rsidRPr="003813A5">
        <w:rPr>
          <w:rFonts w:ascii="Source Sans Pro" w:hAnsi="Source Sans Pro"/>
        </w:rPr>
        <w:t>Jackson Elementary</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Grades K-5</w:t>
      </w:r>
      <w:r w:rsidRPr="003813A5">
        <w:rPr>
          <w:rFonts w:ascii="Source Sans Pro" w:hAnsi="Source Sans Pro"/>
        </w:rPr>
        <w:tab/>
      </w:r>
      <w:r w:rsidRPr="003813A5">
        <w:rPr>
          <w:rFonts w:ascii="Source Sans Pro" w:hAnsi="Source Sans Pro"/>
        </w:rPr>
        <w:tab/>
      </w:r>
      <w:r w:rsidRPr="003813A5">
        <w:rPr>
          <w:rFonts w:ascii="Source Sans Pro" w:hAnsi="Source Sans Pro"/>
        </w:rPr>
        <w:tab/>
        <w:t>Dr. Kevin Bjerken</w:t>
      </w:r>
    </w:p>
    <w:p w14:paraId="2E60028D" w14:textId="405839BA" w:rsidR="008917E7" w:rsidRPr="003813A5" w:rsidRDefault="008917E7" w:rsidP="005B3D76">
      <w:pPr>
        <w:spacing w:after="0" w:line="240" w:lineRule="auto"/>
        <w:rPr>
          <w:rFonts w:ascii="Source Sans Pro" w:hAnsi="Source Sans Pro"/>
        </w:rPr>
      </w:pPr>
      <w:r w:rsidRPr="003813A5">
        <w:rPr>
          <w:rFonts w:ascii="Source Sans Pro" w:hAnsi="Source Sans Pro"/>
        </w:rPr>
        <w:t>Eagle Creek Elementary</w:t>
      </w:r>
      <w:r w:rsidRPr="003813A5">
        <w:rPr>
          <w:rFonts w:ascii="Source Sans Pro" w:hAnsi="Source Sans Pro"/>
        </w:rPr>
        <w:tab/>
      </w:r>
      <w:r w:rsidRPr="003813A5">
        <w:rPr>
          <w:rFonts w:ascii="Source Sans Pro" w:hAnsi="Source Sans Pro"/>
        </w:rPr>
        <w:tab/>
      </w:r>
      <w:r w:rsidRPr="003813A5">
        <w:rPr>
          <w:rFonts w:ascii="Source Sans Pro" w:hAnsi="Source Sans Pro"/>
        </w:rPr>
        <w:tab/>
        <w:t>Grades K-5</w:t>
      </w:r>
      <w:r w:rsidRPr="003813A5">
        <w:rPr>
          <w:rFonts w:ascii="Source Sans Pro" w:hAnsi="Source Sans Pro"/>
        </w:rPr>
        <w:tab/>
      </w:r>
      <w:r w:rsidRPr="003813A5">
        <w:rPr>
          <w:rFonts w:ascii="Source Sans Pro" w:hAnsi="Source Sans Pro"/>
        </w:rPr>
        <w:tab/>
      </w:r>
      <w:r w:rsidR="003813A5">
        <w:rPr>
          <w:rFonts w:ascii="Source Sans Pro" w:hAnsi="Source Sans Pro"/>
        </w:rPr>
        <w:tab/>
      </w:r>
      <w:r w:rsidRPr="003813A5">
        <w:rPr>
          <w:rFonts w:ascii="Source Sans Pro" w:hAnsi="Source Sans Pro"/>
        </w:rPr>
        <w:t>Stephanie Baker</w:t>
      </w:r>
    </w:p>
    <w:p w14:paraId="5DB81257" w14:textId="7DA2B041" w:rsidR="008917E7" w:rsidRPr="003813A5" w:rsidRDefault="008917E7" w:rsidP="005B3D76">
      <w:pPr>
        <w:spacing w:after="0" w:line="240" w:lineRule="auto"/>
        <w:rPr>
          <w:rFonts w:ascii="Source Sans Pro" w:hAnsi="Source Sans Pro"/>
        </w:rPr>
      </w:pPr>
      <w:r w:rsidRPr="003813A5">
        <w:rPr>
          <w:rFonts w:ascii="Source Sans Pro" w:hAnsi="Source Sans Pro"/>
        </w:rPr>
        <w:t>West Middle School</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Grades 6-8</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00266FE7" w:rsidRPr="003813A5">
        <w:rPr>
          <w:rFonts w:ascii="Source Sans Pro" w:hAnsi="Source Sans Pro"/>
        </w:rPr>
        <w:t>Gwynne Chase</w:t>
      </w:r>
    </w:p>
    <w:p w14:paraId="7928AA57" w14:textId="6800E8AE" w:rsidR="008917E7" w:rsidRPr="003813A5" w:rsidRDefault="008917E7" w:rsidP="005B3D76">
      <w:pPr>
        <w:spacing w:after="0" w:line="240" w:lineRule="auto"/>
        <w:rPr>
          <w:rFonts w:ascii="Source Sans Pro" w:hAnsi="Source Sans Pro"/>
        </w:rPr>
      </w:pPr>
      <w:r w:rsidRPr="003813A5">
        <w:rPr>
          <w:rFonts w:ascii="Source Sans Pro" w:hAnsi="Source Sans Pro"/>
        </w:rPr>
        <w:t>East Middle School</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Grades 6-8</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00F16A3E" w:rsidRPr="003813A5">
        <w:rPr>
          <w:rFonts w:ascii="Source Sans Pro" w:hAnsi="Source Sans Pro"/>
        </w:rPr>
        <w:t>Clayton Ellis</w:t>
      </w:r>
    </w:p>
    <w:p w14:paraId="1F2CD3BB" w14:textId="7BC276BB" w:rsidR="008917E7" w:rsidRPr="003813A5" w:rsidRDefault="008917E7" w:rsidP="005B3D76">
      <w:pPr>
        <w:spacing w:after="0" w:line="240" w:lineRule="auto"/>
        <w:rPr>
          <w:rFonts w:ascii="Source Sans Pro" w:hAnsi="Source Sans Pro"/>
        </w:rPr>
      </w:pPr>
      <w:r w:rsidRPr="003813A5">
        <w:rPr>
          <w:rFonts w:ascii="Source Sans Pro" w:hAnsi="Source Sans Pro"/>
        </w:rPr>
        <w:t>Shakopee High School</w:t>
      </w:r>
      <w:r w:rsidRPr="003813A5">
        <w:rPr>
          <w:rFonts w:ascii="Source Sans Pro" w:hAnsi="Source Sans Pro"/>
        </w:rPr>
        <w:tab/>
      </w:r>
      <w:r w:rsidRPr="003813A5">
        <w:rPr>
          <w:rFonts w:ascii="Source Sans Pro" w:hAnsi="Source Sans Pro"/>
        </w:rPr>
        <w:tab/>
      </w:r>
      <w:r w:rsidRPr="003813A5">
        <w:rPr>
          <w:rFonts w:ascii="Source Sans Pro" w:hAnsi="Source Sans Pro"/>
        </w:rPr>
        <w:tab/>
      </w:r>
      <w:r w:rsidRPr="003813A5">
        <w:rPr>
          <w:rFonts w:ascii="Source Sans Pro" w:hAnsi="Source Sans Pro"/>
        </w:rPr>
        <w:tab/>
        <w:t>Grades 9-12</w:t>
      </w:r>
      <w:r w:rsidRPr="003813A5">
        <w:rPr>
          <w:rFonts w:ascii="Source Sans Pro" w:hAnsi="Source Sans Pro"/>
        </w:rPr>
        <w:tab/>
      </w:r>
      <w:r w:rsidRPr="003813A5">
        <w:rPr>
          <w:rFonts w:ascii="Source Sans Pro" w:hAnsi="Source Sans Pro"/>
        </w:rPr>
        <w:tab/>
      </w:r>
      <w:r w:rsidRPr="003813A5">
        <w:rPr>
          <w:rFonts w:ascii="Source Sans Pro" w:hAnsi="Source Sans Pro"/>
        </w:rPr>
        <w:tab/>
        <w:t>Jeff Pawlicki</w:t>
      </w:r>
    </w:p>
    <w:p w14:paraId="523AAC1A" w14:textId="00CC8007" w:rsidR="00B178F1" w:rsidRPr="003813A5" w:rsidRDefault="008917E7" w:rsidP="00B178F1">
      <w:pPr>
        <w:spacing w:after="0" w:line="240" w:lineRule="auto"/>
        <w:rPr>
          <w:rFonts w:ascii="Source Sans Pro" w:hAnsi="Source Sans Pro"/>
        </w:rPr>
      </w:pPr>
      <w:proofErr w:type="spellStart"/>
      <w:r w:rsidRPr="003813A5">
        <w:rPr>
          <w:rFonts w:ascii="Source Sans Pro" w:hAnsi="Source Sans Pro"/>
        </w:rPr>
        <w:t>Tokata</w:t>
      </w:r>
      <w:proofErr w:type="spellEnd"/>
      <w:r w:rsidRPr="003813A5">
        <w:rPr>
          <w:rFonts w:ascii="Source Sans Pro" w:hAnsi="Source Sans Pro"/>
        </w:rPr>
        <w:t xml:space="preserve"> Learning Center (TLC)</w:t>
      </w:r>
      <w:r w:rsidRPr="003813A5">
        <w:rPr>
          <w:rFonts w:ascii="Source Sans Pro" w:hAnsi="Source Sans Pro"/>
        </w:rPr>
        <w:tab/>
      </w:r>
      <w:r w:rsidRPr="003813A5">
        <w:rPr>
          <w:rFonts w:ascii="Source Sans Pro" w:hAnsi="Source Sans Pro"/>
        </w:rPr>
        <w:tab/>
      </w:r>
      <w:r w:rsidRPr="003813A5">
        <w:rPr>
          <w:rFonts w:ascii="Source Sans Pro" w:hAnsi="Source Sans Pro"/>
        </w:rPr>
        <w:tab/>
        <w:t>ALP grades 9-12</w:t>
      </w:r>
      <w:r w:rsidRPr="003813A5">
        <w:rPr>
          <w:rFonts w:ascii="Source Sans Pro" w:hAnsi="Source Sans Pro"/>
        </w:rPr>
        <w:tab/>
      </w:r>
      <w:r w:rsidRPr="003813A5">
        <w:rPr>
          <w:rFonts w:ascii="Source Sans Pro" w:hAnsi="Source Sans Pro"/>
        </w:rPr>
        <w:tab/>
        <w:t>Eric Serbus</w:t>
      </w:r>
    </w:p>
    <w:p w14:paraId="2E94E226" w14:textId="77777777" w:rsidR="00BD0CC0" w:rsidRDefault="00BD0CC0" w:rsidP="00B178F1">
      <w:pPr>
        <w:spacing w:after="0" w:line="240" w:lineRule="auto"/>
      </w:pPr>
    </w:p>
    <w:p w14:paraId="13A9084E" w14:textId="7FA2309B" w:rsidR="00120CE9" w:rsidRDefault="00120CE9" w:rsidP="00120CE9">
      <w:pPr>
        <w:spacing w:after="0" w:line="240" w:lineRule="auto"/>
        <w:rPr>
          <w:b/>
          <w:bCs/>
          <w:u w:val="single"/>
        </w:rPr>
      </w:pPr>
    </w:p>
    <w:p w14:paraId="18CC38EF" w14:textId="3E4261A7" w:rsidR="00BD0CC0" w:rsidRPr="003813A5" w:rsidRDefault="00BD0CC0" w:rsidP="00396181">
      <w:pPr>
        <w:spacing w:after="0" w:line="240" w:lineRule="auto"/>
        <w:jc w:val="center"/>
        <w:rPr>
          <w:rFonts w:ascii="Source Sans Pro" w:hAnsi="Source Sans Pro"/>
          <w:b/>
          <w:bCs/>
          <w:color w:val="EF4135"/>
          <w:sz w:val="28"/>
          <w:szCs w:val="28"/>
        </w:rPr>
      </w:pPr>
      <w:r w:rsidRPr="003813A5">
        <w:rPr>
          <w:rFonts w:ascii="Source Sans Pro" w:hAnsi="Source Sans Pro"/>
          <w:b/>
          <w:bCs/>
          <w:color w:val="EF4135"/>
          <w:sz w:val="28"/>
          <w:szCs w:val="28"/>
        </w:rPr>
        <w:lastRenderedPageBreak/>
        <w:t>STATEMENT OF OPERATING &amp; NON-OPERATING FUNDS</w:t>
      </w:r>
    </w:p>
    <w:p w14:paraId="5CB2859C" w14:textId="56B05A7F" w:rsidR="002E23CA" w:rsidRDefault="002E23CA" w:rsidP="00BD0CC0">
      <w:pPr>
        <w:spacing w:after="0" w:line="240" w:lineRule="auto"/>
        <w:jc w:val="center"/>
        <w:rPr>
          <w:b/>
          <w:bCs/>
        </w:rPr>
      </w:pPr>
    </w:p>
    <w:p w14:paraId="468CA2E3" w14:textId="64103735" w:rsidR="00120CE9" w:rsidRPr="00BD0CC0" w:rsidRDefault="00481530" w:rsidP="00BD0CC0">
      <w:pPr>
        <w:spacing w:after="0" w:line="240" w:lineRule="auto"/>
        <w:jc w:val="center"/>
        <w:rPr>
          <w:b/>
          <w:bCs/>
        </w:rPr>
      </w:pPr>
      <w:r w:rsidRPr="00481530">
        <w:rPr>
          <w:noProof/>
        </w:rPr>
        <w:drawing>
          <wp:inline distT="0" distB="0" distL="0" distR="0" wp14:anchorId="62F379DE" wp14:editId="1D5D741D">
            <wp:extent cx="5943600" cy="22231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23135"/>
                    </a:xfrm>
                    <a:prstGeom prst="rect">
                      <a:avLst/>
                    </a:prstGeom>
                    <a:noFill/>
                    <a:ln>
                      <a:noFill/>
                    </a:ln>
                  </pic:spPr>
                </pic:pic>
              </a:graphicData>
            </a:graphic>
          </wp:inline>
        </w:drawing>
      </w:r>
    </w:p>
    <w:p w14:paraId="73702F60" w14:textId="0A9424AA" w:rsidR="00FE5365" w:rsidRDefault="00FE5365" w:rsidP="00FE5365">
      <w:pPr>
        <w:pBdr>
          <w:bottom w:val="single" w:sz="12" w:space="1" w:color="auto"/>
        </w:pBdr>
        <w:spacing w:after="0" w:line="240" w:lineRule="auto"/>
        <w:jc w:val="center"/>
        <w:rPr>
          <w:noProof/>
        </w:rPr>
      </w:pPr>
    </w:p>
    <w:p w14:paraId="5FA031DE" w14:textId="315ECAE5" w:rsidR="003A632A" w:rsidRDefault="003A632A" w:rsidP="003A632A">
      <w:pPr>
        <w:spacing w:after="0" w:line="240" w:lineRule="auto"/>
        <w:rPr>
          <w:noProof/>
        </w:rPr>
      </w:pPr>
    </w:p>
    <w:p w14:paraId="1C9A8E75" w14:textId="77777777" w:rsidR="00502728" w:rsidRDefault="00502728" w:rsidP="003A632A">
      <w:pPr>
        <w:spacing w:after="0" w:line="240" w:lineRule="auto"/>
        <w:rPr>
          <w:noProof/>
        </w:rPr>
      </w:pPr>
    </w:p>
    <w:p w14:paraId="669700F7" w14:textId="0BE3C50A" w:rsidR="003A632A" w:rsidRDefault="00481530" w:rsidP="00FE5365">
      <w:pPr>
        <w:spacing w:after="0" w:line="240" w:lineRule="auto"/>
        <w:jc w:val="center"/>
        <w:rPr>
          <w:noProof/>
        </w:rPr>
      </w:pPr>
      <w:r w:rsidRPr="00481530">
        <w:rPr>
          <w:noProof/>
        </w:rPr>
        <w:drawing>
          <wp:inline distT="0" distB="0" distL="0" distR="0" wp14:anchorId="265FC87E" wp14:editId="7CDDB9CC">
            <wp:extent cx="5943600" cy="4192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92270"/>
                    </a:xfrm>
                    <a:prstGeom prst="rect">
                      <a:avLst/>
                    </a:prstGeom>
                    <a:noFill/>
                    <a:ln>
                      <a:noFill/>
                    </a:ln>
                  </pic:spPr>
                </pic:pic>
              </a:graphicData>
            </a:graphic>
          </wp:inline>
        </w:drawing>
      </w:r>
    </w:p>
    <w:p w14:paraId="63AE9383" w14:textId="77777777" w:rsidR="00A011C9" w:rsidRDefault="00A011C9" w:rsidP="00FE5365">
      <w:pPr>
        <w:spacing w:after="0" w:line="240" w:lineRule="auto"/>
        <w:jc w:val="center"/>
        <w:rPr>
          <w:noProof/>
        </w:rPr>
      </w:pPr>
    </w:p>
    <w:p w14:paraId="5EA776FF" w14:textId="77777777" w:rsidR="00693CF9" w:rsidRDefault="00693CF9" w:rsidP="00FE5365">
      <w:pPr>
        <w:spacing w:after="0" w:line="240" w:lineRule="auto"/>
        <w:jc w:val="center"/>
        <w:rPr>
          <w:noProof/>
        </w:rPr>
      </w:pPr>
    </w:p>
    <w:p w14:paraId="100CDFD4" w14:textId="77777777" w:rsidR="00693CF9" w:rsidRDefault="00693CF9" w:rsidP="00FE5365">
      <w:pPr>
        <w:spacing w:after="0" w:line="240" w:lineRule="auto"/>
        <w:jc w:val="center"/>
        <w:rPr>
          <w:noProof/>
        </w:rPr>
      </w:pPr>
    </w:p>
    <w:p w14:paraId="130E5D55" w14:textId="77777777" w:rsidR="00693CF9" w:rsidRDefault="00693CF9" w:rsidP="00FE5365">
      <w:pPr>
        <w:spacing w:after="0" w:line="240" w:lineRule="auto"/>
        <w:jc w:val="center"/>
        <w:rPr>
          <w:noProof/>
        </w:rPr>
      </w:pPr>
    </w:p>
    <w:p w14:paraId="2ED0FF42" w14:textId="77777777" w:rsidR="00693CF9" w:rsidRDefault="00693CF9" w:rsidP="00FE5365">
      <w:pPr>
        <w:spacing w:after="0" w:line="240" w:lineRule="auto"/>
        <w:jc w:val="center"/>
        <w:rPr>
          <w:noProof/>
        </w:rPr>
      </w:pPr>
    </w:p>
    <w:p w14:paraId="1DBED2CE" w14:textId="77777777" w:rsidR="00693CF9" w:rsidRDefault="00693CF9" w:rsidP="00FE5365">
      <w:pPr>
        <w:spacing w:after="0" w:line="240" w:lineRule="auto"/>
        <w:jc w:val="center"/>
        <w:rPr>
          <w:noProof/>
        </w:rPr>
      </w:pPr>
    </w:p>
    <w:p w14:paraId="27386990" w14:textId="77777777" w:rsidR="000A3C67" w:rsidRDefault="000A3C67" w:rsidP="000A3C67">
      <w:pPr>
        <w:spacing w:after="0" w:line="240" w:lineRule="auto"/>
        <w:rPr>
          <w:noProof/>
        </w:rPr>
      </w:pPr>
    </w:p>
    <w:p w14:paraId="583FAD4A" w14:textId="77777777" w:rsidR="000A3C67" w:rsidRDefault="000A3C67" w:rsidP="000A3C67">
      <w:pPr>
        <w:spacing w:after="0" w:line="240" w:lineRule="auto"/>
        <w:rPr>
          <w:noProof/>
        </w:rPr>
      </w:pPr>
    </w:p>
    <w:p w14:paraId="63C4A6C0" w14:textId="77777777" w:rsidR="000A3C67" w:rsidRDefault="000A3C67" w:rsidP="000A3C67">
      <w:pPr>
        <w:spacing w:after="0" w:line="240" w:lineRule="auto"/>
        <w:rPr>
          <w:noProof/>
        </w:rPr>
      </w:pPr>
    </w:p>
    <w:p w14:paraId="099354B2" w14:textId="77777777" w:rsidR="000A3C67" w:rsidRDefault="000A3C67" w:rsidP="000A3C67">
      <w:pPr>
        <w:spacing w:after="0" w:line="240" w:lineRule="auto"/>
        <w:rPr>
          <w:noProof/>
        </w:rPr>
      </w:pPr>
    </w:p>
    <w:p w14:paraId="48DAAD86" w14:textId="77777777" w:rsidR="000A3C67" w:rsidRDefault="000A3C67" w:rsidP="000A3C67">
      <w:pPr>
        <w:spacing w:after="0" w:line="240" w:lineRule="auto"/>
        <w:rPr>
          <w:noProof/>
        </w:rPr>
      </w:pPr>
    </w:p>
    <w:p w14:paraId="102C9E22" w14:textId="77777777" w:rsidR="000A3C67" w:rsidRDefault="000A3C67" w:rsidP="000A3C67">
      <w:pPr>
        <w:spacing w:after="0" w:line="240" w:lineRule="auto"/>
        <w:rPr>
          <w:noProof/>
        </w:rPr>
      </w:pPr>
    </w:p>
    <w:p w14:paraId="19CCAB31" w14:textId="77777777" w:rsidR="000A3C67" w:rsidRDefault="000A3C67" w:rsidP="000A3C67">
      <w:pPr>
        <w:spacing w:after="0" w:line="240" w:lineRule="auto"/>
        <w:rPr>
          <w:noProof/>
        </w:rPr>
      </w:pPr>
    </w:p>
    <w:p w14:paraId="5D34A8FB" w14:textId="77777777" w:rsidR="000A3C67" w:rsidRDefault="000A3C67" w:rsidP="000A3C67">
      <w:pPr>
        <w:spacing w:after="0" w:line="240" w:lineRule="auto"/>
        <w:rPr>
          <w:noProof/>
        </w:rPr>
      </w:pPr>
    </w:p>
    <w:p w14:paraId="602D9DB2" w14:textId="77777777" w:rsidR="000A3C67" w:rsidRDefault="000A3C67" w:rsidP="000A3C67">
      <w:pPr>
        <w:spacing w:after="0" w:line="240" w:lineRule="auto"/>
        <w:rPr>
          <w:noProof/>
        </w:rPr>
      </w:pPr>
    </w:p>
    <w:p w14:paraId="2C1E8242" w14:textId="77777777" w:rsidR="000A3C67" w:rsidRDefault="000A3C67" w:rsidP="000A3C67">
      <w:pPr>
        <w:spacing w:after="0" w:line="240" w:lineRule="auto"/>
        <w:rPr>
          <w:noProof/>
        </w:rPr>
      </w:pPr>
    </w:p>
    <w:p w14:paraId="786B359D" w14:textId="77777777" w:rsidR="000A3C67" w:rsidRDefault="000A3C67" w:rsidP="000A3C67">
      <w:pPr>
        <w:spacing w:after="0" w:line="240" w:lineRule="auto"/>
        <w:rPr>
          <w:noProof/>
        </w:rPr>
      </w:pPr>
    </w:p>
    <w:p w14:paraId="542322E2" w14:textId="77777777" w:rsidR="00396181" w:rsidRDefault="00396181" w:rsidP="000A3C67">
      <w:pPr>
        <w:spacing w:after="0" w:line="240" w:lineRule="auto"/>
        <w:jc w:val="center"/>
        <w:rPr>
          <w:b/>
          <w:bCs/>
        </w:rPr>
      </w:pPr>
    </w:p>
    <w:p w14:paraId="3296C125" w14:textId="5C8ACE8F" w:rsidR="00FE5365" w:rsidRPr="00FE5365" w:rsidRDefault="00FE5365" w:rsidP="000A3C67">
      <w:pPr>
        <w:spacing w:after="0" w:line="240" w:lineRule="auto"/>
        <w:jc w:val="center"/>
        <w:rPr>
          <w:b/>
          <w:bCs/>
          <w:u w:val="single"/>
        </w:rPr>
      </w:pPr>
      <w:r>
        <w:rPr>
          <w:b/>
          <w:bCs/>
        </w:rPr>
        <w:t>THIS PAGE LEFT INTENTIONALLY BLANK</w:t>
      </w:r>
    </w:p>
    <w:p w14:paraId="2C9C787D" w14:textId="77777777" w:rsidR="00FE5365" w:rsidRDefault="00FE5365" w:rsidP="00AD6A5D">
      <w:pPr>
        <w:spacing w:after="0" w:line="240" w:lineRule="auto"/>
        <w:jc w:val="center"/>
        <w:rPr>
          <w:b/>
          <w:bCs/>
        </w:rPr>
      </w:pPr>
    </w:p>
    <w:p w14:paraId="37D810AA" w14:textId="77777777" w:rsidR="00FE5365" w:rsidRDefault="00FE5365" w:rsidP="00AD6A5D">
      <w:pPr>
        <w:spacing w:after="0" w:line="240" w:lineRule="auto"/>
        <w:jc w:val="center"/>
        <w:rPr>
          <w:b/>
          <w:bCs/>
        </w:rPr>
      </w:pPr>
    </w:p>
    <w:p w14:paraId="762F66BB" w14:textId="785A2802" w:rsidR="00FE5365" w:rsidRDefault="00FE5365" w:rsidP="00AD6A5D">
      <w:pPr>
        <w:spacing w:after="0" w:line="240" w:lineRule="auto"/>
        <w:jc w:val="center"/>
        <w:rPr>
          <w:b/>
          <w:bCs/>
        </w:rPr>
      </w:pPr>
    </w:p>
    <w:p w14:paraId="35BDCC2A" w14:textId="4D4E2F6A" w:rsidR="00FE17AB" w:rsidRDefault="00FE17AB" w:rsidP="00AD6A5D">
      <w:pPr>
        <w:spacing w:after="0" w:line="240" w:lineRule="auto"/>
        <w:jc w:val="center"/>
        <w:rPr>
          <w:b/>
          <w:bCs/>
        </w:rPr>
      </w:pPr>
    </w:p>
    <w:p w14:paraId="4B7DCC46" w14:textId="3412804F" w:rsidR="00FE17AB" w:rsidRDefault="00FE17AB" w:rsidP="00AD6A5D">
      <w:pPr>
        <w:spacing w:after="0" w:line="240" w:lineRule="auto"/>
        <w:jc w:val="center"/>
        <w:rPr>
          <w:b/>
          <w:bCs/>
        </w:rPr>
      </w:pPr>
    </w:p>
    <w:p w14:paraId="44D1193C" w14:textId="24C1F807" w:rsidR="00FE17AB" w:rsidRDefault="00FE17AB" w:rsidP="00AD6A5D">
      <w:pPr>
        <w:spacing w:after="0" w:line="240" w:lineRule="auto"/>
        <w:jc w:val="center"/>
        <w:rPr>
          <w:b/>
          <w:bCs/>
        </w:rPr>
      </w:pPr>
    </w:p>
    <w:p w14:paraId="4054E73B" w14:textId="14378F3D" w:rsidR="00FE17AB" w:rsidRDefault="00FE17AB" w:rsidP="00AD6A5D">
      <w:pPr>
        <w:spacing w:after="0" w:line="240" w:lineRule="auto"/>
        <w:jc w:val="center"/>
        <w:rPr>
          <w:b/>
          <w:bCs/>
        </w:rPr>
      </w:pPr>
    </w:p>
    <w:p w14:paraId="327ED19B" w14:textId="463BF4DC" w:rsidR="00FE17AB" w:rsidRDefault="00FE17AB" w:rsidP="00AD6A5D">
      <w:pPr>
        <w:spacing w:after="0" w:line="240" w:lineRule="auto"/>
        <w:jc w:val="center"/>
        <w:rPr>
          <w:b/>
          <w:bCs/>
        </w:rPr>
      </w:pPr>
    </w:p>
    <w:p w14:paraId="052D75B1" w14:textId="3C08ABA4" w:rsidR="00FE17AB" w:rsidRDefault="00FE17AB" w:rsidP="00AD6A5D">
      <w:pPr>
        <w:spacing w:after="0" w:line="240" w:lineRule="auto"/>
        <w:jc w:val="center"/>
        <w:rPr>
          <w:b/>
          <w:bCs/>
        </w:rPr>
      </w:pPr>
    </w:p>
    <w:p w14:paraId="33AD9017" w14:textId="247D9035" w:rsidR="00FE17AB" w:rsidRDefault="00FE17AB" w:rsidP="00AD6A5D">
      <w:pPr>
        <w:spacing w:after="0" w:line="240" w:lineRule="auto"/>
        <w:jc w:val="center"/>
        <w:rPr>
          <w:b/>
          <w:bCs/>
        </w:rPr>
      </w:pPr>
    </w:p>
    <w:p w14:paraId="00121088" w14:textId="77777777" w:rsidR="00FE17AB" w:rsidRDefault="00FE17AB" w:rsidP="00AD6A5D">
      <w:pPr>
        <w:spacing w:after="0" w:line="240" w:lineRule="auto"/>
        <w:jc w:val="center"/>
        <w:rPr>
          <w:b/>
          <w:bCs/>
        </w:rPr>
      </w:pPr>
    </w:p>
    <w:p w14:paraId="7B4ABB3E" w14:textId="77777777" w:rsidR="00FE17AB" w:rsidRDefault="00FE17AB" w:rsidP="00FE17AB">
      <w:pPr>
        <w:spacing w:after="0" w:line="240" w:lineRule="auto"/>
        <w:rPr>
          <w:b/>
          <w:bCs/>
        </w:rPr>
      </w:pPr>
    </w:p>
    <w:p w14:paraId="02779EBB" w14:textId="77777777" w:rsidR="00FE17AB" w:rsidRDefault="00FE17AB" w:rsidP="00FE17AB">
      <w:pPr>
        <w:spacing w:after="0" w:line="240" w:lineRule="auto"/>
        <w:jc w:val="center"/>
        <w:rPr>
          <w:b/>
          <w:bCs/>
          <w:sz w:val="32"/>
          <w:szCs w:val="32"/>
        </w:rPr>
      </w:pPr>
    </w:p>
    <w:p w14:paraId="24E65CB8" w14:textId="77777777" w:rsidR="00FE17AB" w:rsidRDefault="00FE17AB" w:rsidP="00FE17AB">
      <w:pPr>
        <w:spacing w:after="0" w:line="240" w:lineRule="auto"/>
        <w:jc w:val="center"/>
        <w:rPr>
          <w:b/>
          <w:bCs/>
          <w:sz w:val="32"/>
          <w:szCs w:val="32"/>
        </w:rPr>
      </w:pPr>
    </w:p>
    <w:p w14:paraId="249D864C" w14:textId="77777777" w:rsidR="00FE17AB" w:rsidRDefault="00FE17AB" w:rsidP="00FE17AB">
      <w:pPr>
        <w:spacing w:after="0" w:line="240" w:lineRule="auto"/>
        <w:jc w:val="center"/>
        <w:rPr>
          <w:b/>
          <w:bCs/>
          <w:sz w:val="32"/>
          <w:szCs w:val="32"/>
        </w:rPr>
      </w:pPr>
    </w:p>
    <w:p w14:paraId="0C694812" w14:textId="77777777" w:rsidR="00FE17AB" w:rsidRDefault="00FE17AB" w:rsidP="00FE17AB">
      <w:pPr>
        <w:spacing w:after="0" w:line="240" w:lineRule="auto"/>
        <w:jc w:val="center"/>
        <w:rPr>
          <w:b/>
          <w:bCs/>
          <w:sz w:val="32"/>
          <w:szCs w:val="32"/>
        </w:rPr>
      </w:pPr>
    </w:p>
    <w:p w14:paraId="6C893F5E" w14:textId="77777777" w:rsidR="00FE17AB" w:rsidRDefault="00FE17AB" w:rsidP="00FE17AB">
      <w:pPr>
        <w:spacing w:after="0" w:line="240" w:lineRule="auto"/>
        <w:jc w:val="center"/>
        <w:rPr>
          <w:b/>
          <w:bCs/>
          <w:sz w:val="32"/>
          <w:szCs w:val="32"/>
        </w:rPr>
      </w:pPr>
    </w:p>
    <w:p w14:paraId="0532E6C1" w14:textId="77777777" w:rsidR="00FE17AB" w:rsidRDefault="00FE17AB" w:rsidP="00FE17AB">
      <w:pPr>
        <w:spacing w:after="0" w:line="240" w:lineRule="auto"/>
        <w:jc w:val="center"/>
        <w:rPr>
          <w:b/>
          <w:bCs/>
          <w:sz w:val="32"/>
          <w:szCs w:val="32"/>
        </w:rPr>
      </w:pPr>
    </w:p>
    <w:p w14:paraId="69D76911" w14:textId="77777777" w:rsidR="00FE17AB" w:rsidRDefault="00FE17AB" w:rsidP="00FE17AB">
      <w:pPr>
        <w:spacing w:after="0" w:line="240" w:lineRule="auto"/>
        <w:jc w:val="center"/>
        <w:rPr>
          <w:b/>
          <w:bCs/>
          <w:sz w:val="32"/>
          <w:szCs w:val="32"/>
        </w:rPr>
      </w:pPr>
    </w:p>
    <w:p w14:paraId="37E20B67" w14:textId="77777777" w:rsidR="00FE17AB" w:rsidRDefault="00FE17AB" w:rsidP="00FE17AB">
      <w:pPr>
        <w:spacing w:after="0" w:line="240" w:lineRule="auto"/>
        <w:jc w:val="center"/>
        <w:rPr>
          <w:b/>
          <w:bCs/>
          <w:sz w:val="32"/>
          <w:szCs w:val="32"/>
        </w:rPr>
      </w:pPr>
    </w:p>
    <w:p w14:paraId="44373B1D" w14:textId="612DCFC7" w:rsidR="00FE17AB" w:rsidRDefault="00FE17AB" w:rsidP="00481530">
      <w:pPr>
        <w:spacing w:after="0" w:line="240" w:lineRule="auto"/>
        <w:rPr>
          <w:b/>
          <w:bCs/>
          <w:sz w:val="32"/>
          <w:szCs w:val="32"/>
        </w:rPr>
      </w:pPr>
    </w:p>
    <w:p w14:paraId="3588EB1F" w14:textId="77777777" w:rsidR="00481530" w:rsidRDefault="00481530" w:rsidP="00481530">
      <w:pPr>
        <w:spacing w:after="0" w:line="240" w:lineRule="auto"/>
        <w:rPr>
          <w:b/>
          <w:bCs/>
          <w:sz w:val="32"/>
          <w:szCs w:val="32"/>
        </w:rPr>
      </w:pPr>
    </w:p>
    <w:p w14:paraId="274163ED" w14:textId="77777777" w:rsidR="00AD7E4A" w:rsidRDefault="00AD7E4A" w:rsidP="003813A5">
      <w:pPr>
        <w:spacing w:after="0" w:line="240" w:lineRule="auto"/>
        <w:jc w:val="center"/>
        <w:rPr>
          <w:rFonts w:ascii="Source Sans Pro" w:hAnsi="Source Sans Pro"/>
          <w:b/>
          <w:bCs/>
          <w:color w:val="EF4135"/>
          <w:sz w:val="28"/>
          <w:szCs w:val="28"/>
        </w:rPr>
      </w:pPr>
    </w:p>
    <w:p w14:paraId="1DBC5B59" w14:textId="77777777" w:rsidR="00AD7E4A" w:rsidRDefault="00AD7E4A" w:rsidP="003813A5">
      <w:pPr>
        <w:spacing w:after="0" w:line="240" w:lineRule="auto"/>
        <w:jc w:val="center"/>
        <w:rPr>
          <w:rFonts w:ascii="Source Sans Pro" w:hAnsi="Source Sans Pro"/>
          <w:b/>
          <w:bCs/>
          <w:color w:val="EF4135"/>
          <w:sz w:val="28"/>
          <w:szCs w:val="28"/>
        </w:rPr>
      </w:pPr>
    </w:p>
    <w:p w14:paraId="1E264D95" w14:textId="77777777" w:rsidR="00AD7E4A" w:rsidRDefault="00AD7E4A" w:rsidP="003813A5">
      <w:pPr>
        <w:spacing w:after="0" w:line="240" w:lineRule="auto"/>
        <w:jc w:val="center"/>
        <w:rPr>
          <w:rFonts w:ascii="Source Sans Pro" w:hAnsi="Source Sans Pro"/>
          <w:b/>
          <w:bCs/>
          <w:color w:val="EF4135"/>
          <w:sz w:val="28"/>
          <w:szCs w:val="28"/>
        </w:rPr>
      </w:pPr>
    </w:p>
    <w:p w14:paraId="0F5491AD" w14:textId="77777777" w:rsidR="00AD7E4A" w:rsidRDefault="00AD7E4A" w:rsidP="003813A5">
      <w:pPr>
        <w:spacing w:after="0" w:line="240" w:lineRule="auto"/>
        <w:jc w:val="center"/>
        <w:rPr>
          <w:rFonts w:ascii="Source Sans Pro" w:hAnsi="Source Sans Pro"/>
          <w:b/>
          <w:bCs/>
          <w:color w:val="EF4135"/>
          <w:sz w:val="28"/>
          <w:szCs w:val="28"/>
        </w:rPr>
      </w:pPr>
    </w:p>
    <w:p w14:paraId="59B08DB4" w14:textId="77777777" w:rsidR="00AD7E4A" w:rsidRDefault="00AD7E4A" w:rsidP="003813A5">
      <w:pPr>
        <w:spacing w:after="0" w:line="240" w:lineRule="auto"/>
        <w:jc w:val="center"/>
        <w:rPr>
          <w:rFonts w:ascii="Source Sans Pro" w:hAnsi="Source Sans Pro"/>
          <w:b/>
          <w:bCs/>
          <w:color w:val="EF4135"/>
          <w:sz w:val="28"/>
          <w:szCs w:val="28"/>
        </w:rPr>
      </w:pPr>
    </w:p>
    <w:p w14:paraId="0A44702F" w14:textId="3A654262" w:rsidR="00AD6A5D" w:rsidRPr="003813A5" w:rsidRDefault="00A73B1D" w:rsidP="003813A5">
      <w:pPr>
        <w:spacing w:after="0" w:line="240" w:lineRule="auto"/>
        <w:jc w:val="center"/>
        <w:rPr>
          <w:rFonts w:ascii="Source Sans Pro" w:hAnsi="Source Sans Pro"/>
          <w:b/>
          <w:bCs/>
          <w:color w:val="EF4135"/>
          <w:sz w:val="28"/>
          <w:szCs w:val="28"/>
        </w:rPr>
      </w:pPr>
      <w:r w:rsidRPr="003813A5">
        <w:rPr>
          <w:rFonts w:ascii="Source Sans Pro" w:hAnsi="Source Sans Pro"/>
          <w:b/>
          <w:bCs/>
          <w:color w:val="EF4135"/>
          <w:sz w:val="28"/>
          <w:szCs w:val="28"/>
        </w:rPr>
        <w:lastRenderedPageBreak/>
        <w:t>BUDGET EXECUTIVE SUMMARY</w:t>
      </w:r>
    </w:p>
    <w:p w14:paraId="4BFC36BF" w14:textId="2C2F6AFC" w:rsidR="00AD6A5D" w:rsidRDefault="00AD6A5D" w:rsidP="00AD6A5D">
      <w:pPr>
        <w:spacing w:after="0" w:line="240" w:lineRule="auto"/>
        <w:jc w:val="center"/>
        <w:rPr>
          <w:b/>
          <w:bCs/>
        </w:rPr>
      </w:pPr>
    </w:p>
    <w:p w14:paraId="322822E9" w14:textId="48D0048F" w:rsidR="00AA4BF7" w:rsidRDefault="00AA4BF7" w:rsidP="00AD6A5D">
      <w:pPr>
        <w:spacing w:after="0" w:line="240" w:lineRule="auto"/>
        <w:jc w:val="center"/>
        <w:rPr>
          <w:b/>
          <w:bCs/>
        </w:rPr>
      </w:pPr>
    </w:p>
    <w:p w14:paraId="6F4BB977" w14:textId="4716EA10" w:rsidR="00AA4BF7" w:rsidRDefault="00AA4BF7" w:rsidP="00AD6A5D">
      <w:pPr>
        <w:spacing w:after="0" w:line="240" w:lineRule="auto"/>
        <w:jc w:val="center"/>
        <w:rPr>
          <w:b/>
          <w:bCs/>
        </w:rPr>
      </w:pPr>
    </w:p>
    <w:p w14:paraId="76F8C7B2" w14:textId="7993C6E0" w:rsidR="00AA4BF7" w:rsidRPr="00EC12A5" w:rsidRDefault="00EC12A5" w:rsidP="00AD6A5D">
      <w:pPr>
        <w:spacing w:after="0" w:line="240" w:lineRule="auto"/>
        <w:rPr>
          <w:rFonts w:ascii="Source Sans Pro" w:hAnsi="Source Sans Pro"/>
          <w:i/>
          <w:iCs/>
          <w:sz w:val="40"/>
          <w:szCs w:val="40"/>
        </w:rPr>
      </w:pPr>
      <w:r w:rsidRPr="00EC12A5">
        <w:rPr>
          <w:rStyle w:val="oypena"/>
          <w:rFonts w:ascii="Source Sans Pro" w:hAnsi="Source Sans Pro"/>
          <w:b/>
          <w:bCs/>
          <w:color w:val="000000"/>
          <w:sz w:val="40"/>
          <w:szCs w:val="40"/>
        </w:rPr>
        <w:t>Compelling Vision</w:t>
      </w:r>
    </w:p>
    <w:p w14:paraId="739E27B8" w14:textId="7C74DA7B" w:rsidR="00B04C46" w:rsidRPr="00B04C46" w:rsidRDefault="00B04C46" w:rsidP="00B04C46">
      <w:pPr>
        <w:pStyle w:val="cvgsua"/>
        <w:spacing w:line="300" w:lineRule="atLeast"/>
        <w:rPr>
          <w:rFonts w:ascii="Source Sans Pro" w:hAnsi="Source Sans Pro"/>
          <w:color w:val="000000"/>
          <w:sz w:val="40"/>
          <w:szCs w:val="40"/>
        </w:rPr>
      </w:pPr>
      <w:r w:rsidRPr="00B04C46">
        <w:rPr>
          <w:rStyle w:val="oypena"/>
          <w:rFonts w:ascii="Source Sans Pro" w:hAnsi="Source Sans Pro"/>
          <w:b/>
          <w:bCs/>
          <w:color w:val="EF4135"/>
          <w:sz w:val="40"/>
          <w:szCs w:val="40"/>
        </w:rPr>
        <w:t>It is our moral imperative</w:t>
      </w:r>
      <w:r w:rsidRPr="00B04C46">
        <w:rPr>
          <w:rStyle w:val="oypena"/>
          <w:rFonts w:ascii="Source Sans Pro" w:hAnsi="Source Sans Pro"/>
          <w:color w:val="000000"/>
          <w:sz w:val="40"/>
          <w:szCs w:val="40"/>
        </w:rPr>
        <w:t xml:space="preserve"> to </w:t>
      </w:r>
      <w:r w:rsidRPr="00B04C46">
        <w:rPr>
          <w:rStyle w:val="oypena"/>
          <w:rFonts w:ascii="Source Sans Pro" w:hAnsi="Source Sans Pro"/>
          <w:b/>
          <w:bCs/>
          <w:color w:val="000000"/>
          <w:sz w:val="40"/>
          <w:szCs w:val="40"/>
        </w:rPr>
        <w:t xml:space="preserve">change until </w:t>
      </w:r>
      <w:proofErr w:type="gramStart"/>
      <w:r w:rsidRPr="00B04C46">
        <w:rPr>
          <w:rStyle w:val="oypena"/>
          <w:rFonts w:ascii="Source Sans Pro" w:hAnsi="Source Sans Pro"/>
          <w:b/>
          <w:bCs/>
          <w:color w:val="000000"/>
          <w:sz w:val="40"/>
          <w:szCs w:val="40"/>
        </w:rPr>
        <w:t>all of</w:t>
      </w:r>
      <w:proofErr w:type="gramEnd"/>
      <w:r w:rsidRPr="00B04C46">
        <w:rPr>
          <w:rStyle w:val="oypena"/>
          <w:rFonts w:ascii="Source Sans Pro" w:hAnsi="Source Sans Pro"/>
          <w:b/>
          <w:bCs/>
          <w:color w:val="000000"/>
          <w:sz w:val="40"/>
          <w:szCs w:val="40"/>
        </w:rPr>
        <w:t xml:space="preserve"> </w:t>
      </w:r>
      <w:r w:rsidR="00EC12A5">
        <w:rPr>
          <w:rStyle w:val="oypena"/>
          <w:rFonts w:ascii="Source Sans Pro" w:hAnsi="Source Sans Pro"/>
          <w:b/>
          <w:bCs/>
          <w:color w:val="000000"/>
          <w:sz w:val="40"/>
          <w:szCs w:val="40"/>
        </w:rPr>
        <w:br/>
      </w:r>
      <w:r w:rsidRPr="00B04C46">
        <w:rPr>
          <w:rStyle w:val="oypena"/>
          <w:rFonts w:ascii="Source Sans Pro" w:hAnsi="Source Sans Pro"/>
          <w:b/>
          <w:bCs/>
          <w:color w:val="000000"/>
          <w:sz w:val="40"/>
          <w:szCs w:val="40"/>
        </w:rPr>
        <w:t xml:space="preserve">our systems measurably work for each and </w:t>
      </w:r>
      <w:r w:rsidR="00EC12A5">
        <w:rPr>
          <w:rStyle w:val="oypena"/>
          <w:rFonts w:ascii="Source Sans Pro" w:hAnsi="Source Sans Pro"/>
          <w:b/>
          <w:bCs/>
          <w:color w:val="000000"/>
          <w:sz w:val="40"/>
          <w:szCs w:val="40"/>
        </w:rPr>
        <w:br/>
      </w:r>
      <w:r w:rsidRPr="00B04C46">
        <w:rPr>
          <w:rStyle w:val="oypena"/>
          <w:rFonts w:ascii="Source Sans Pro" w:hAnsi="Source Sans Pro"/>
          <w:b/>
          <w:bCs/>
          <w:color w:val="000000"/>
          <w:sz w:val="40"/>
          <w:szCs w:val="40"/>
        </w:rPr>
        <w:t>every student.</w:t>
      </w:r>
    </w:p>
    <w:p w14:paraId="1566B595" w14:textId="3F6E9AF1" w:rsidR="00B04C46" w:rsidRPr="00B04C46" w:rsidRDefault="00B04C46" w:rsidP="00B04C46">
      <w:pPr>
        <w:pStyle w:val="cvgsua"/>
        <w:spacing w:line="300" w:lineRule="atLeast"/>
        <w:rPr>
          <w:rFonts w:ascii="Source Sans Pro" w:hAnsi="Source Sans Pro"/>
          <w:color w:val="000000"/>
          <w:sz w:val="40"/>
          <w:szCs w:val="40"/>
        </w:rPr>
      </w:pPr>
      <w:r w:rsidRPr="00B04C46">
        <w:rPr>
          <w:rStyle w:val="oypena"/>
          <w:rFonts w:ascii="Source Sans Pro" w:hAnsi="Source Sans Pro"/>
          <w:b/>
          <w:bCs/>
          <w:color w:val="EF4135"/>
          <w:sz w:val="40"/>
          <w:szCs w:val="40"/>
        </w:rPr>
        <w:t xml:space="preserve">Our </w:t>
      </w:r>
      <w:r w:rsidRPr="00B04C46">
        <w:rPr>
          <w:rStyle w:val="oypena"/>
          <w:rFonts w:ascii="Source Sans Pro" w:hAnsi="Source Sans Pro"/>
          <w:b/>
          <w:bCs/>
          <w:i/>
          <w:iCs/>
          <w:color w:val="EF4135"/>
          <w:sz w:val="40"/>
          <w:szCs w:val="40"/>
        </w:rPr>
        <w:t>focus</w:t>
      </w:r>
      <w:r w:rsidRPr="00B04C46">
        <w:rPr>
          <w:rStyle w:val="oypena"/>
          <w:rFonts w:ascii="Source Sans Pro" w:hAnsi="Source Sans Pro"/>
          <w:b/>
          <w:bCs/>
          <w:color w:val="EF4135"/>
          <w:sz w:val="40"/>
          <w:szCs w:val="40"/>
        </w:rPr>
        <w:t xml:space="preserve"> must be</w:t>
      </w:r>
      <w:r w:rsidRPr="00B04C46">
        <w:rPr>
          <w:rStyle w:val="oypena"/>
          <w:rFonts w:ascii="Source Sans Pro" w:hAnsi="Source Sans Pro"/>
          <w:color w:val="000000"/>
          <w:sz w:val="40"/>
          <w:szCs w:val="40"/>
        </w:rPr>
        <w:t xml:space="preserve"> on ensuring each </w:t>
      </w:r>
      <w:r w:rsidRPr="00B04C46">
        <w:rPr>
          <w:rStyle w:val="oypena"/>
          <w:rFonts w:ascii="Source Sans Pro" w:hAnsi="Source Sans Pro"/>
          <w:b/>
          <w:bCs/>
          <w:color w:val="000000"/>
          <w:sz w:val="40"/>
          <w:szCs w:val="40"/>
        </w:rPr>
        <w:t xml:space="preserve">member of </w:t>
      </w:r>
      <w:r w:rsidR="00EC12A5">
        <w:rPr>
          <w:rStyle w:val="oypena"/>
          <w:rFonts w:ascii="Source Sans Pro" w:hAnsi="Source Sans Pro"/>
          <w:b/>
          <w:bCs/>
          <w:color w:val="000000"/>
          <w:sz w:val="40"/>
          <w:szCs w:val="40"/>
        </w:rPr>
        <w:br/>
      </w:r>
      <w:r w:rsidRPr="00B04C46">
        <w:rPr>
          <w:rStyle w:val="oypena"/>
          <w:rFonts w:ascii="Source Sans Pro" w:hAnsi="Source Sans Pro"/>
          <w:b/>
          <w:bCs/>
          <w:color w:val="000000"/>
          <w:sz w:val="40"/>
          <w:szCs w:val="40"/>
        </w:rPr>
        <w:t>our organization</w:t>
      </w:r>
      <w:r w:rsidRPr="00B04C46">
        <w:rPr>
          <w:rStyle w:val="oypena"/>
          <w:rFonts w:ascii="Source Sans Pro" w:hAnsi="Source Sans Pro"/>
          <w:color w:val="000000"/>
          <w:sz w:val="40"/>
          <w:szCs w:val="40"/>
        </w:rPr>
        <w:t xml:space="preserve"> maintains </w:t>
      </w:r>
      <w:r w:rsidRPr="00B04C46">
        <w:rPr>
          <w:rStyle w:val="oypena"/>
          <w:rFonts w:ascii="Source Sans Pro" w:hAnsi="Source Sans Pro"/>
          <w:b/>
          <w:bCs/>
          <w:color w:val="000000"/>
          <w:sz w:val="40"/>
          <w:szCs w:val="40"/>
        </w:rPr>
        <w:t>high expectations</w:t>
      </w:r>
      <w:r w:rsidRPr="00B04C46">
        <w:rPr>
          <w:rStyle w:val="oypena"/>
          <w:rFonts w:ascii="Source Sans Pro" w:hAnsi="Source Sans Pro"/>
          <w:color w:val="000000"/>
          <w:sz w:val="40"/>
          <w:szCs w:val="40"/>
        </w:rPr>
        <w:t xml:space="preserve"> </w:t>
      </w:r>
      <w:r w:rsidR="00EC12A5">
        <w:rPr>
          <w:rStyle w:val="oypena"/>
          <w:rFonts w:ascii="Source Sans Pro" w:hAnsi="Source Sans Pro"/>
          <w:color w:val="000000"/>
          <w:sz w:val="40"/>
          <w:szCs w:val="40"/>
        </w:rPr>
        <w:br/>
      </w:r>
      <w:r w:rsidRPr="00B04C46">
        <w:rPr>
          <w:rStyle w:val="oypena"/>
          <w:rFonts w:ascii="Source Sans Pro" w:hAnsi="Source Sans Pro"/>
          <w:color w:val="000000"/>
          <w:sz w:val="40"/>
          <w:szCs w:val="40"/>
        </w:rPr>
        <w:t xml:space="preserve">and provides </w:t>
      </w:r>
      <w:r w:rsidRPr="00B04C46">
        <w:rPr>
          <w:rStyle w:val="oypena"/>
          <w:rFonts w:ascii="Source Sans Pro" w:hAnsi="Source Sans Pro"/>
          <w:b/>
          <w:bCs/>
          <w:color w:val="000000"/>
          <w:sz w:val="40"/>
          <w:szCs w:val="40"/>
        </w:rPr>
        <w:t>unwavering support</w:t>
      </w:r>
      <w:r w:rsidRPr="00B04C46">
        <w:rPr>
          <w:rStyle w:val="oypena"/>
          <w:rFonts w:ascii="Source Sans Pro" w:hAnsi="Source Sans Pro"/>
          <w:color w:val="000000"/>
          <w:sz w:val="40"/>
          <w:szCs w:val="40"/>
        </w:rPr>
        <w:t xml:space="preserve"> for each of our student learners.</w:t>
      </w:r>
    </w:p>
    <w:p w14:paraId="698CCF53" w14:textId="1FE63919" w:rsidR="00AA4BF7" w:rsidRPr="00B04C46" w:rsidRDefault="00B04C46" w:rsidP="00B04C46">
      <w:pPr>
        <w:pStyle w:val="cvgsua"/>
        <w:spacing w:line="300" w:lineRule="atLeast"/>
        <w:rPr>
          <w:rFonts w:ascii="Source Sans Pro" w:hAnsi="Source Sans Pro"/>
          <w:color w:val="000000"/>
          <w:sz w:val="40"/>
          <w:szCs w:val="40"/>
        </w:rPr>
      </w:pPr>
      <w:r w:rsidRPr="00B04C46">
        <w:rPr>
          <w:rStyle w:val="oypena"/>
          <w:rFonts w:ascii="Source Sans Pro" w:hAnsi="Source Sans Pro"/>
          <w:b/>
          <w:bCs/>
          <w:color w:val="EF4135"/>
          <w:sz w:val="40"/>
          <w:szCs w:val="40"/>
        </w:rPr>
        <w:t xml:space="preserve">It is our </w:t>
      </w:r>
      <w:r w:rsidRPr="00B04C46">
        <w:rPr>
          <w:rStyle w:val="oypena"/>
          <w:rFonts w:ascii="Source Sans Pro" w:hAnsi="Source Sans Pro"/>
          <w:b/>
          <w:bCs/>
          <w:i/>
          <w:iCs/>
          <w:color w:val="EF4135"/>
          <w:sz w:val="40"/>
          <w:szCs w:val="40"/>
        </w:rPr>
        <w:t>responsibility</w:t>
      </w:r>
      <w:r w:rsidRPr="00B04C46">
        <w:rPr>
          <w:rStyle w:val="oypena"/>
          <w:rFonts w:ascii="Source Sans Pro" w:hAnsi="Source Sans Pro"/>
          <w:color w:val="000000"/>
          <w:sz w:val="40"/>
          <w:szCs w:val="40"/>
        </w:rPr>
        <w:t xml:space="preserve"> to make sure </w:t>
      </w:r>
      <w:proofErr w:type="gramStart"/>
      <w:r w:rsidRPr="00B04C46">
        <w:rPr>
          <w:rStyle w:val="oypena"/>
          <w:rFonts w:ascii="Source Sans Pro" w:hAnsi="Source Sans Pro"/>
          <w:color w:val="000000"/>
          <w:sz w:val="40"/>
          <w:szCs w:val="40"/>
        </w:rPr>
        <w:t>each and every</w:t>
      </w:r>
      <w:proofErr w:type="gramEnd"/>
      <w:r w:rsidRPr="00B04C46">
        <w:rPr>
          <w:rStyle w:val="oypena"/>
          <w:rFonts w:ascii="Source Sans Pro" w:hAnsi="Source Sans Pro"/>
          <w:color w:val="000000"/>
          <w:sz w:val="40"/>
          <w:szCs w:val="40"/>
        </w:rPr>
        <w:t xml:space="preserve"> student receives </w:t>
      </w:r>
      <w:r w:rsidRPr="00B04C46">
        <w:rPr>
          <w:rStyle w:val="oypena"/>
          <w:rFonts w:ascii="Source Sans Pro" w:hAnsi="Source Sans Pro"/>
          <w:b/>
          <w:bCs/>
          <w:color w:val="000000"/>
          <w:sz w:val="40"/>
          <w:szCs w:val="40"/>
        </w:rPr>
        <w:t>quality core instruction</w:t>
      </w:r>
      <w:r w:rsidRPr="00B04C46">
        <w:rPr>
          <w:rStyle w:val="oypena"/>
          <w:rFonts w:ascii="Source Sans Pro" w:hAnsi="Source Sans Pro"/>
          <w:color w:val="000000"/>
          <w:sz w:val="40"/>
          <w:szCs w:val="40"/>
        </w:rPr>
        <w:t xml:space="preserve"> and develops </w:t>
      </w:r>
      <w:r w:rsidRPr="00B04C46">
        <w:rPr>
          <w:rStyle w:val="oypena"/>
          <w:rFonts w:ascii="Source Sans Pro" w:hAnsi="Source Sans Pro"/>
          <w:b/>
          <w:bCs/>
          <w:color w:val="000000"/>
          <w:sz w:val="40"/>
          <w:szCs w:val="40"/>
        </w:rPr>
        <w:t>agency</w:t>
      </w:r>
      <w:r w:rsidRPr="00B04C46">
        <w:rPr>
          <w:rStyle w:val="oypena"/>
          <w:rFonts w:ascii="Source Sans Pro" w:hAnsi="Source Sans Pro"/>
          <w:color w:val="000000"/>
          <w:sz w:val="40"/>
          <w:szCs w:val="40"/>
        </w:rPr>
        <w:t xml:space="preserve"> when it comes to their own learning.</w:t>
      </w:r>
    </w:p>
    <w:p w14:paraId="7C31F011" w14:textId="22D3C30C" w:rsidR="00AA4BF7" w:rsidRDefault="00AA4BF7" w:rsidP="00AD6A5D">
      <w:pPr>
        <w:spacing w:after="0" w:line="240" w:lineRule="auto"/>
        <w:rPr>
          <w:i/>
          <w:iCs/>
          <w:sz w:val="24"/>
          <w:szCs w:val="24"/>
        </w:rPr>
      </w:pPr>
    </w:p>
    <w:p w14:paraId="30EE7B67" w14:textId="4800E24E" w:rsidR="00AA4BF7" w:rsidRDefault="00AA4BF7" w:rsidP="00AD6A5D">
      <w:pPr>
        <w:spacing w:after="0" w:line="240" w:lineRule="auto"/>
        <w:rPr>
          <w:i/>
          <w:iCs/>
          <w:sz w:val="24"/>
          <w:szCs w:val="24"/>
        </w:rPr>
      </w:pPr>
    </w:p>
    <w:p w14:paraId="64F6938A" w14:textId="628700BA" w:rsidR="00AA4BF7" w:rsidRDefault="00AA4BF7" w:rsidP="00AD6A5D">
      <w:pPr>
        <w:spacing w:after="0" w:line="240" w:lineRule="auto"/>
        <w:rPr>
          <w:i/>
          <w:iCs/>
          <w:sz w:val="24"/>
          <w:szCs w:val="24"/>
        </w:rPr>
      </w:pPr>
    </w:p>
    <w:p w14:paraId="7033D97A" w14:textId="102B0B78" w:rsidR="00AA4BF7" w:rsidRDefault="00AA4BF7" w:rsidP="00AD6A5D">
      <w:pPr>
        <w:spacing w:after="0" w:line="240" w:lineRule="auto"/>
        <w:rPr>
          <w:i/>
          <w:iCs/>
          <w:sz w:val="24"/>
          <w:szCs w:val="24"/>
        </w:rPr>
      </w:pPr>
    </w:p>
    <w:p w14:paraId="5E63AEAB" w14:textId="3130B92D" w:rsidR="00AA4BF7" w:rsidRDefault="00AA4BF7" w:rsidP="00AD6A5D">
      <w:pPr>
        <w:spacing w:after="0" w:line="240" w:lineRule="auto"/>
        <w:rPr>
          <w:i/>
          <w:iCs/>
          <w:sz w:val="24"/>
          <w:szCs w:val="24"/>
        </w:rPr>
      </w:pPr>
    </w:p>
    <w:p w14:paraId="353CD222" w14:textId="0CAB8372" w:rsidR="00AA4BF7" w:rsidRDefault="00AD7E4A" w:rsidP="00AD7E4A">
      <w:pPr>
        <w:spacing w:after="0" w:line="240" w:lineRule="auto"/>
        <w:jc w:val="center"/>
        <w:rPr>
          <w:i/>
          <w:iCs/>
          <w:sz w:val="24"/>
          <w:szCs w:val="24"/>
        </w:rPr>
      </w:pPr>
      <w:r>
        <w:rPr>
          <w:i/>
          <w:iCs/>
          <w:noProof/>
          <w:sz w:val="24"/>
          <w:szCs w:val="24"/>
        </w:rPr>
        <w:drawing>
          <wp:inline distT="0" distB="0" distL="0" distR="0" wp14:anchorId="2ADE5F24" wp14:editId="211A96DF">
            <wp:extent cx="2095500" cy="704682"/>
            <wp:effectExtent l="0" t="0" r="0" b="0"/>
            <wp:docPr id="1843352577" name="Picture 23" descr="A red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52577" name="Picture 23" descr="A red and black sign&#10;&#10;AI-generated content may b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2126420" cy="715080"/>
                    </a:xfrm>
                    <a:prstGeom prst="rect">
                      <a:avLst/>
                    </a:prstGeom>
                  </pic:spPr>
                </pic:pic>
              </a:graphicData>
            </a:graphic>
          </wp:inline>
        </w:drawing>
      </w:r>
    </w:p>
    <w:p w14:paraId="7B056458" w14:textId="18E76AFF" w:rsidR="00AA4BF7" w:rsidRDefault="00AA4BF7" w:rsidP="00AD6A5D">
      <w:pPr>
        <w:spacing w:after="0" w:line="240" w:lineRule="auto"/>
        <w:rPr>
          <w:i/>
          <w:iCs/>
          <w:sz w:val="24"/>
          <w:szCs w:val="24"/>
        </w:rPr>
      </w:pPr>
    </w:p>
    <w:p w14:paraId="01008930" w14:textId="0C9BB408" w:rsidR="00AA4BF7" w:rsidRDefault="00AA4BF7" w:rsidP="00AD6A5D">
      <w:pPr>
        <w:spacing w:after="0" w:line="240" w:lineRule="auto"/>
        <w:rPr>
          <w:i/>
          <w:iCs/>
          <w:sz w:val="24"/>
          <w:szCs w:val="24"/>
        </w:rPr>
      </w:pPr>
    </w:p>
    <w:p w14:paraId="4C565639" w14:textId="27369A58" w:rsidR="00AA4BF7" w:rsidRDefault="00AA4BF7" w:rsidP="00AD6A5D">
      <w:pPr>
        <w:spacing w:after="0" w:line="240" w:lineRule="auto"/>
        <w:rPr>
          <w:i/>
          <w:iCs/>
          <w:sz w:val="24"/>
          <w:szCs w:val="24"/>
        </w:rPr>
      </w:pPr>
    </w:p>
    <w:p w14:paraId="74CBE4A7" w14:textId="4D0FCDD5" w:rsidR="00AA4BF7" w:rsidRDefault="00AA4BF7" w:rsidP="00AD6A5D">
      <w:pPr>
        <w:spacing w:after="0" w:line="240" w:lineRule="auto"/>
        <w:rPr>
          <w:i/>
          <w:iCs/>
          <w:sz w:val="24"/>
          <w:szCs w:val="24"/>
        </w:rPr>
      </w:pPr>
    </w:p>
    <w:p w14:paraId="72584542" w14:textId="3F65EFDC" w:rsidR="00AA4BF7" w:rsidRDefault="00AA4BF7" w:rsidP="00AD6A5D">
      <w:pPr>
        <w:spacing w:after="0" w:line="240" w:lineRule="auto"/>
        <w:rPr>
          <w:i/>
          <w:iCs/>
          <w:sz w:val="24"/>
          <w:szCs w:val="24"/>
        </w:rPr>
      </w:pPr>
    </w:p>
    <w:p w14:paraId="44AFA091" w14:textId="20AFA5C2" w:rsidR="00AA4BF7" w:rsidRDefault="00AA4BF7" w:rsidP="00AD6A5D">
      <w:pPr>
        <w:spacing w:after="0" w:line="240" w:lineRule="auto"/>
        <w:rPr>
          <w:i/>
          <w:iCs/>
          <w:sz w:val="24"/>
          <w:szCs w:val="24"/>
        </w:rPr>
      </w:pPr>
    </w:p>
    <w:p w14:paraId="26C2348A" w14:textId="77777777" w:rsidR="00AA4BF7" w:rsidRDefault="00AA4BF7" w:rsidP="00AD6A5D">
      <w:pPr>
        <w:spacing w:after="0" w:line="240" w:lineRule="auto"/>
        <w:rPr>
          <w:i/>
          <w:iCs/>
          <w:sz w:val="24"/>
          <w:szCs w:val="24"/>
        </w:rPr>
      </w:pPr>
    </w:p>
    <w:p w14:paraId="034EFA22" w14:textId="77777777" w:rsidR="00AD7E4A" w:rsidRDefault="00AD7E4A" w:rsidP="00AD7E4A">
      <w:pPr>
        <w:spacing w:after="0" w:line="240" w:lineRule="auto"/>
        <w:rPr>
          <w:rFonts w:ascii="Source Sans Pro" w:hAnsi="Source Sans Pro"/>
          <w:b/>
          <w:bCs/>
          <w:color w:val="EF4135"/>
          <w:sz w:val="28"/>
          <w:szCs w:val="28"/>
        </w:rPr>
      </w:pPr>
    </w:p>
    <w:p w14:paraId="503108C2" w14:textId="22B48B41" w:rsidR="00AD6A5D" w:rsidRPr="00396181" w:rsidRDefault="00396181" w:rsidP="00AD7E4A">
      <w:pPr>
        <w:spacing w:after="0" w:line="240" w:lineRule="auto"/>
        <w:jc w:val="center"/>
        <w:rPr>
          <w:rFonts w:ascii="Source Sans Pro" w:hAnsi="Source Sans Pro"/>
          <w:b/>
          <w:bCs/>
          <w:color w:val="EF4135"/>
          <w:sz w:val="28"/>
          <w:szCs w:val="28"/>
        </w:rPr>
      </w:pPr>
      <w:r w:rsidRPr="00396181">
        <w:rPr>
          <w:rFonts w:ascii="Source Sans Pro" w:hAnsi="Source Sans Pro"/>
          <w:b/>
          <w:bCs/>
          <w:color w:val="EF4135"/>
          <w:sz w:val="28"/>
          <w:szCs w:val="28"/>
        </w:rPr>
        <w:lastRenderedPageBreak/>
        <w:t>SHAKOPEE SCHOOLS BUDGET PROCESS</w:t>
      </w:r>
    </w:p>
    <w:p w14:paraId="524A77AD" w14:textId="77777777" w:rsidR="00AD6A5D" w:rsidRPr="00AD6A5D" w:rsidRDefault="00AD6A5D" w:rsidP="00AD6A5D">
      <w:pPr>
        <w:spacing w:after="0" w:line="240" w:lineRule="auto"/>
        <w:rPr>
          <w:b/>
          <w:bCs/>
        </w:rPr>
      </w:pPr>
    </w:p>
    <w:p w14:paraId="6EB3525B" w14:textId="706B676A" w:rsidR="00B93073" w:rsidRDefault="00B93073" w:rsidP="00AD6A5D">
      <w:pPr>
        <w:spacing w:after="0" w:line="240" w:lineRule="auto"/>
      </w:pPr>
    </w:p>
    <w:p w14:paraId="636B3F2C" w14:textId="36AB9BD3" w:rsidR="00B93073" w:rsidRPr="00396181" w:rsidRDefault="00B93073" w:rsidP="00AD6A5D">
      <w:pPr>
        <w:spacing w:after="0" w:line="240" w:lineRule="auto"/>
        <w:rPr>
          <w:rFonts w:ascii="Source Sans Pro" w:hAnsi="Source Sans Pro"/>
        </w:rPr>
      </w:pPr>
      <w:r w:rsidRPr="00396181">
        <w:rPr>
          <w:rFonts w:ascii="Source Sans Pro" w:hAnsi="Source Sans Pro"/>
        </w:rPr>
        <w:t>The budget in Shakopee Public Schools is a continuous four-step process:</w:t>
      </w:r>
    </w:p>
    <w:p w14:paraId="7085CE88" w14:textId="5851324A" w:rsidR="00B93073" w:rsidRPr="00396181" w:rsidRDefault="00B93073" w:rsidP="00AD6A5D">
      <w:pPr>
        <w:spacing w:after="0" w:line="240" w:lineRule="auto"/>
        <w:rPr>
          <w:rFonts w:ascii="Source Sans Pro" w:hAnsi="Source Sans Pro"/>
        </w:rPr>
      </w:pPr>
    </w:p>
    <w:p w14:paraId="3E031687" w14:textId="256863CA" w:rsidR="00B93073" w:rsidRPr="00396181" w:rsidRDefault="00B93073" w:rsidP="00AD6A5D">
      <w:pPr>
        <w:spacing w:after="0" w:line="240" w:lineRule="auto"/>
        <w:rPr>
          <w:rFonts w:ascii="Source Sans Pro" w:hAnsi="Source Sans Pro"/>
        </w:rPr>
      </w:pPr>
      <w:r w:rsidRPr="00396181">
        <w:rPr>
          <w:rFonts w:ascii="Source Sans Pro" w:hAnsi="Source Sans Pro"/>
        </w:rPr>
        <w:t xml:space="preserve">Each step requires School Board approval and is open for public inspection and comment. </w:t>
      </w:r>
    </w:p>
    <w:p w14:paraId="30C90357" w14:textId="2A91FAF8" w:rsidR="00B93073" w:rsidRPr="00396181" w:rsidRDefault="00B93073" w:rsidP="00AD6A5D">
      <w:pPr>
        <w:spacing w:after="0" w:line="240" w:lineRule="auto"/>
        <w:rPr>
          <w:rFonts w:ascii="Source Sans Pro" w:hAnsi="Source Sans Pro"/>
        </w:rPr>
      </w:pPr>
    </w:p>
    <w:p w14:paraId="1BDBB6D6" w14:textId="62E5006A" w:rsidR="00B93073" w:rsidRPr="00396181" w:rsidRDefault="00B93073" w:rsidP="00396181">
      <w:pPr>
        <w:pStyle w:val="ListParagraph"/>
        <w:numPr>
          <w:ilvl w:val="0"/>
          <w:numId w:val="2"/>
        </w:numPr>
        <w:spacing w:after="0" w:line="240" w:lineRule="auto"/>
        <w:rPr>
          <w:rFonts w:ascii="Source Sans Pro" w:hAnsi="Source Sans Pro"/>
          <w:b/>
          <w:bCs/>
        </w:rPr>
      </w:pPr>
      <w:r w:rsidRPr="00396181">
        <w:rPr>
          <w:rFonts w:ascii="Source Sans Pro" w:hAnsi="Source Sans Pro"/>
          <w:b/>
          <w:bCs/>
        </w:rPr>
        <w:t>Property Tax Levy and Truth in Taxation Meeting: December 1</w:t>
      </w:r>
      <w:r w:rsidR="00AA4BF7" w:rsidRPr="00396181">
        <w:rPr>
          <w:rFonts w:ascii="Source Sans Pro" w:hAnsi="Source Sans Pro"/>
          <w:b/>
          <w:bCs/>
        </w:rPr>
        <w:t>6</w:t>
      </w:r>
      <w:r w:rsidRPr="00396181">
        <w:rPr>
          <w:rFonts w:ascii="Source Sans Pro" w:hAnsi="Source Sans Pro"/>
          <w:b/>
          <w:bCs/>
        </w:rPr>
        <w:t>, 202</w:t>
      </w:r>
      <w:r w:rsidR="00AA4BF7" w:rsidRPr="00396181">
        <w:rPr>
          <w:rFonts w:ascii="Source Sans Pro" w:hAnsi="Source Sans Pro"/>
          <w:b/>
          <w:bCs/>
        </w:rPr>
        <w:t>4</w:t>
      </w:r>
      <w:r w:rsidRPr="00396181">
        <w:rPr>
          <w:rFonts w:ascii="Source Sans Pro" w:hAnsi="Source Sans Pro"/>
          <w:b/>
          <w:bCs/>
        </w:rPr>
        <w:t xml:space="preserve"> </w:t>
      </w:r>
    </w:p>
    <w:p w14:paraId="5701E517" w14:textId="02731BAF" w:rsidR="00B93073" w:rsidRPr="00396181" w:rsidRDefault="00B93073" w:rsidP="00B93073">
      <w:pPr>
        <w:pStyle w:val="ListParagraph"/>
        <w:spacing w:after="0" w:line="240" w:lineRule="auto"/>
        <w:rPr>
          <w:rFonts w:ascii="Source Sans Pro" w:hAnsi="Source Sans Pro"/>
        </w:rPr>
      </w:pPr>
      <w:r w:rsidRPr="00396181">
        <w:rPr>
          <w:rFonts w:ascii="Source Sans Pro" w:hAnsi="Source Sans Pro"/>
        </w:rPr>
        <w:t xml:space="preserve">The budget process begins with submission of the final certified property tax levy to the </w:t>
      </w:r>
      <w:r w:rsidR="001D34AB" w:rsidRPr="00396181">
        <w:rPr>
          <w:rFonts w:ascii="Source Sans Pro" w:hAnsi="Source Sans Pro"/>
        </w:rPr>
        <w:t>Scott County</w:t>
      </w:r>
      <w:r w:rsidRPr="00396181">
        <w:rPr>
          <w:rFonts w:ascii="Source Sans Pro" w:hAnsi="Source Sans Pro"/>
        </w:rPr>
        <w:t xml:space="preserve"> auditor and Minnesota Department of Education. The School Board certifies the final levy for the next fiscal year before the end of the calendar year.</w:t>
      </w:r>
    </w:p>
    <w:p w14:paraId="7CE9B8C4" w14:textId="77777777" w:rsidR="00B93073" w:rsidRPr="00396181" w:rsidRDefault="00B93073" w:rsidP="00B93073">
      <w:pPr>
        <w:pStyle w:val="ListParagraph"/>
        <w:spacing w:after="0" w:line="240" w:lineRule="auto"/>
        <w:rPr>
          <w:rFonts w:ascii="Source Sans Pro" w:hAnsi="Source Sans Pro"/>
        </w:rPr>
      </w:pPr>
    </w:p>
    <w:p w14:paraId="54608B53" w14:textId="7FCE76D3" w:rsidR="00A73B1D" w:rsidRPr="00396181" w:rsidRDefault="00A73B1D" w:rsidP="00396181">
      <w:pPr>
        <w:pStyle w:val="ListParagraph"/>
        <w:numPr>
          <w:ilvl w:val="0"/>
          <w:numId w:val="2"/>
        </w:numPr>
        <w:spacing w:after="0" w:line="240" w:lineRule="auto"/>
        <w:rPr>
          <w:rFonts w:ascii="Source Sans Pro" w:hAnsi="Source Sans Pro"/>
          <w:b/>
          <w:bCs/>
        </w:rPr>
      </w:pPr>
      <w:r w:rsidRPr="00396181">
        <w:rPr>
          <w:rFonts w:ascii="Source Sans Pro" w:hAnsi="Source Sans Pro"/>
          <w:b/>
          <w:bCs/>
        </w:rPr>
        <w:t>202</w:t>
      </w:r>
      <w:r w:rsidR="00AA4BF7" w:rsidRPr="00396181">
        <w:rPr>
          <w:rFonts w:ascii="Source Sans Pro" w:hAnsi="Source Sans Pro"/>
          <w:b/>
          <w:bCs/>
        </w:rPr>
        <w:t>5</w:t>
      </w:r>
      <w:r w:rsidRPr="00396181">
        <w:rPr>
          <w:rFonts w:ascii="Source Sans Pro" w:hAnsi="Source Sans Pro"/>
          <w:b/>
          <w:bCs/>
        </w:rPr>
        <w:t xml:space="preserve"> – 202</w:t>
      </w:r>
      <w:r w:rsidR="00AA4BF7" w:rsidRPr="00396181">
        <w:rPr>
          <w:rFonts w:ascii="Source Sans Pro" w:hAnsi="Source Sans Pro"/>
          <w:b/>
          <w:bCs/>
        </w:rPr>
        <w:t>6</w:t>
      </w:r>
      <w:r w:rsidRPr="00396181">
        <w:rPr>
          <w:rFonts w:ascii="Source Sans Pro" w:hAnsi="Source Sans Pro"/>
          <w:b/>
          <w:bCs/>
        </w:rPr>
        <w:t xml:space="preserve"> (FY2</w:t>
      </w:r>
      <w:r w:rsidR="00AA4BF7" w:rsidRPr="00396181">
        <w:rPr>
          <w:rFonts w:ascii="Source Sans Pro" w:hAnsi="Source Sans Pro"/>
          <w:b/>
          <w:bCs/>
        </w:rPr>
        <w:t>6</w:t>
      </w:r>
      <w:r w:rsidRPr="00396181">
        <w:rPr>
          <w:rFonts w:ascii="Source Sans Pro" w:hAnsi="Source Sans Pro"/>
          <w:b/>
          <w:bCs/>
        </w:rPr>
        <w:t>) Adopted Budget:</w:t>
      </w:r>
      <w:r w:rsidR="00396181" w:rsidRPr="00396181">
        <w:rPr>
          <w:rFonts w:ascii="Source Sans Pro" w:hAnsi="Source Sans Pro"/>
          <w:b/>
          <w:bCs/>
        </w:rPr>
        <w:t xml:space="preserve"> </w:t>
      </w:r>
      <w:r w:rsidRPr="00396181">
        <w:rPr>
          <w:rFonts w:ascii="Source Sans Pro" w:hAnsi="Source Sans Pro"/>
          <w:b/>
          <w:bCs/>
        </w:rPr>
        <w:t>June 2</w:t>
      </w:r>
      <w:r w:rsidR="00AA4BF7" w:rsidRPr="00396181">
        <w:rPr>
          <w:rFonts w:ascii="Source Sans Pro" w:hAnsi="Source Sans Pro"/>
          <w:b/>
          <w:bCs/>
        </w:rPr>
        <w:t>3</w:t>
      </w:r>
      <w:r w:rsidRPr="00396181">
        <w:rPr>
          <w:rFonts w:ascii="Source Sans Pro" w:hAnsi="Source Sans Pro"/>
          <w:b/>
          <w:bCs/>
        </w:rPr>
        <w:t>, 202</w:t>
      </w:r>
      <w:r w:rsidR="00AA4BF7" w:rsidRPr="00396181">
        <w:rPr>
          <w:rFonts w:ascii="Source Sans Pro" w:hAnsi="Source Sans Pro"/>
          <w:b/>
          <w:bCs/>
        </w:rPr>
        <w:t>5</w:t>
      </w:r>
    </w:p>
    <w:p w14:paraId="6EB8A31B" w14:textId="2DDA4148" w:rsidR="00B93073" w:rsidRPr="00396181" w:rsidRDefault="00B93073" w:rsidP="00B93073">
      <w:pPr>
        <w:pStyle w:val="ListParagraph"/>
        <w:spacing w:after="0" w:line="240" w:lineRule="auto"/>
        <w:rPr>
          <w:rFonts w:ascii="Source Sans Pro" w:hAnsi="Source Sans Pro"/>
        </w:rPr>
      </w:pPr>
      <w:r w:rsidRPr="00396181">
        <w:rPr>
          <w:rFonts w:ascii="Source Sans Pro" w:hAnsi="Source Sans Pro"/>
        </w:rPr>
        <w:t>The School Board is required to approve a budget before the start of the calendar year on July 1. Approval includes analysis and assumptions on staffing needs, enrollment, legislative impact, and other revenue and expenditure estimates.</w:t>
      </w:r>
      <w:r w:rsidR="00AA4BF7" w:rsidRPr="00396181">
        <w:rPr>
          <w:rFonts w:ascii="Source Sans Pro" w:hAnsi="Source Sans Pro"/>
        </w:rPr>
        <w:t xml:space="preserve"> The 2025 Legislative session in Minnesota began on January 14 and is scheduled to adjourn on May 19. Administration will continue to monitor the session and recommend budget adjustments as needed. </w:t>
      </w:r>
    </w:p>
    <w:p w14:paraId="2D8F701C" w14:textId="77777777" w:rsidR="00B93073" w:rsidRPr="00396181" w:rsidRDefault="00B93073" w:rsidP="00B93073">
      <w:pPr>
        <w:pStyle w:val="ListParagraph"/>
        <w:spacing w:after="0" w:line="240" w:lineRule="auto"/>
        <w:rPr>
          <w:rFonts w:ascii="Source Sans Pro" w:hAnsi="Source Sans Pro"/>
        </w:rPr>
      </w:pPr>
    </w:p>
    <w:p w14:paraId="60CC5138" w14:textId="70F3B83A" w:rsidR="00A75C89" w:rsidRPr="00396181" w:rsidRDefault="00B93073" w:rsidP="00396181">
      <w:pPr>
        <w:pStyle w:val="ListParagraph"/>
        <w:numPr>
          <w:ilvl w:val="0"/>
          <w:numId w:val="2"/>
        </w:numPr>
        <w:spacing w:after="0" w:line="240" w:lineRule="auto"/>
        <w:rPr>
          <w:rFonts w:ascii="Source Sans Pro" w:hAnsi="Source Sans Pro"/>
          <w:b/>
          <w:bCs/>
        </w:rPr>
      </w:pPr>
      <w:r w:rsidRPr="00396181">
        <w:rPr>
          <w:rFonts w:ascii="Source Sans Pro" w:hAnsi="Source Sans Pro"/>
          <w:b/>
          <w:bCs/>
        </w:rPr>
        <w:t>Revised Budget</w:t>
      </w:r>
      <w:r w:rsidR="00A75C89" w:rsidRPr="00396181">
        <w:rPr>
          <w:rFonts w:ascii="Source Sans Pro" w:hAnsi="Source Sans Pro"/>
          <w:b/>
          <w:bCs/>
        </w:rPr>
        <w:t>:</w:t>
      </w:r>
      <w:r w:rsidR="00396181" w:rsidRPr="00396181">
        <w:rPr>
          <w:rFonts w:ascii="Source Sans Pro" w:hAnsi="Source Sans Pro"/>
          <w:b/>
          <w:bCs/>
        </w:rPr>
        <w:t xml:space="preserve"> </w:t>
      </w:r>
      <w:r w:rsidR="00A75C89" w:rsidRPr="00396181">
        <w:rPr>
          <w:rFonts w:ascii="Source Sans Pro" w:hAnsi="Source Sans Pro"/>
          <w:b/>
          <w:bCs/>
        </w:rPr>
        <w:t>January</w:t>
      </w:r>
      <w:r w:rsidR="000711F7" w:rsidRPr="00396181">
        <w:rPr>
          <w:rFonts w:ascii="Source Sans Pro" w:hAnsi="Source Sans Pro"/>
          <w:b/>
          <w:bCs/>
        </w:rPr>
        <w:t xml:space="preserve">/February </w:t>
      </w:r>
      <w:r w:rsidR="00A75C89" w:rsidRPr="00396181">
        <w:rPr>
          <w:rFonts w:ascii="Source Sans Pro" w:hAnsi="Source Sans Pro"/>
          <w:b/>
          <w:bCs/>
        </w:rPr>
        <w:t>202</w:t>
      </w:r>
      <w:r w:rsidR="00396181">
        <w:rPr>
          <w:rFonts w:ascii="Source Sans Pro" w:hAnsi="Source Sans Pro"/>
          <w:b/>
          <w:bCs/>
        </w:rPr>
        <w:t>6</w:t>
      </w:r>
    </w:p>
    <w:p w14:paraId="54051F75" w14:textId="54D21E73" w:rsidR="00B93073" w:rsidRPr="00396181" w:rsidRDefault="00B93073" w:rsidP="00B93073">
      <w:pPr>
        <w:pStyle w:val="ListParagraph"/>
        <w:spacing w:after="0" w:line="240" w:lineRule="auto"/>
        <w:rPr>
          <w:rFonts w:ascii="Source Sans Pro" w:hAnsi="Source Sans Pro"/>
        </w:rPr>
      </w:pPr>
      <w:r w:rsidRPr="00396181">
        <w:rPr>
          <w:rFonts w:ascii="Source Sans Pro" w:hAnsi="Source Sans Pro"/>
        </w:rPr>
        <w:t xml:space="preserve">The School Board approves a revised budget each year in </w:t>
      </w:r>
      <w:r w:rsidR="000711F7" w:rsidRPr="00396181">
        <w:rPr>
          <w:rFonts w:ascii="Source Sans Pro" w:hAnsi="Source Sans Pro"/>
        </w:rPr>
        <w:t>January/February</w:t>
      </w:r>
      <w:r w:rsidRPr="00396181">
        <w:rPr>
          <w:rFonts w:ascii="Source Sans Pro" w:hAnsi="Source Sans Pro"/>
        </w:rPr>
        <w:t xml:space="preserve"> based on information and estimates not previously known during the adopted budget process.</w:t>
      </w:r>
    </w:p>
    <w:p w14:paraId="33473169" w14:textId="77777777" w:rsidR="00B93073" w:rsidRPr="00396181" w:rsidRDefault="00B93073" w:rsidP="00B93073">
      <w:pPr>
        <w:pStyle w:val="ListParagraph"/>
        <w:spacing w:after="0" w:line="240" w:lineRule="auto"/>
        <w:rPr>
          <w:rFonts w:ascii="Source Sans Pro" w:hAnsi="Source Sans Pro"/>
        </w:rPr>
      </w:pPr>
    </w:p>
    <w:p w14:paraId="48D3E317" w14:textId="6B9C9457" w:rsidR="00A75C89" w:rsidRPr="00396181" w:rsidRDefault="00B93073" w:rsidP="00396181">
      <w:pPr>
        <w:pStyle w:val="ListParagraph"/>
        <w:numPr>
          <w:ilvl w:val="0"/>
          <w:numId w:val="2"/>
        </w:numPr>
        <w:spacing w:after="0" w:line="240" w:lineRule="auto"/>
        <w:rPr>
          <w:rFonts w:ascii="Source Sans Pro" w:hAnsi="Source Sans Pro"/>
          <w:b/>
          <w:bCs/>
        </w:rPr>
      </w:pPr>
      <w:r w:rsidRPr="00396181">
        <w:rPr>
          <w:rFonts w:ascii="Source Sans Pro" w:hAnsi="Source Sans Pro"/>
          <w:b/>
          <w:bCs/>
        </w:rPr>
        <w:t>Annual Financial Report &amp; Fiscal Audit</w:t>
      </w:r>
      <w:r w:rsidR="00A75C89" w:rsidRPr="00396181">
        <w:rPr>
          <w:rFonts w:ascii="Source Sans Pro" w:hAnsi="Source Sans Pro"/>
          <w:b/>
          <w:bCs/>
        </w:rPr>
        <w:t>:</w:t>
      </w:r>
      <w:r w:rsidR="00396181" w:rsidRPr="00396181">
        <w:rPr>
          <w:rFonts w:ascii="Source Sans Pro" w:hAnsi="Source Sans Pro"/>
          <w:b/>
          <w:bCs/>
        </w:rPr>
        <w:t xml:space="preserve"> </w:t>
      </w:r>
      <w:r w:rsidR="00A75C89" w:rsidRPr="00396181">
        <w:rPr>
          <w:rFonts w:ascii="Source Sans Pro" w:hAnsi="Source Sans Pro"/>
          <w:b/>
          <w:bCs/>
        </w:rPr>
        <w:t>November</w:t>
      </w:r>
    </w:p>
    <w:p w14:paraId="599D86DF" w14:textId="7D01D861" w:rsidR="00B93073" w:rsidRPr="00396181" w:rsidRDefault="00B93073" w:rsidP="00B93073">
      <w:pPr>
        <w:pStyle w:val="ListParagraph"/>
        <w:spacing w:after="0" w:line="240" w:lineRule="auto"/>
        <w:rPr>
          <w:rFonts w:ascii="Source Sans Pro" w:hAnsi="Source Sans Pro"/>
        </w:rPr>
      </w:pPr>
      <w:r w:rsidRPr="00396181">
        <w:rPr>
          <w:rFonts w:ascii="Source Sans Pro" w:hAnsi="Source Sans Pro"/>
        </w:rPr>
        <w:t xml:space="preserve">The final step includes closing the books and preparing financial statements for review and audit by an independent external CPA firm. The School Board typically reviews the audit report in October or November. </w:t>
      </w:r>
    </w:p>
    <w:p w14:paraId="4AD70CE7" w14:textId="19ABB7A5" w:rsidR="009C7CC7" w:rsidRDefault="009C7CC7" w:rsidP="00871733">
      <w:pPr>
        <w:pStyle w:val="ListParagraph"/>
        <w:spacing w:after="0" w:line="240" w:lineRule="auto"/>
        <w:jc w:val="center"/>
      </w:pPr>
    </w:p>
    <w:p w14:paraId="7DDD04EE" w14:textId="77777777" w:rsidR="00871733" w:rsidRDefault="00871733" w:rsidP="009C7CC7">
      <w:pPr>
        <w:spacing w:after="0" w:line="240" w:lineRule="auto"/>
        <w:rPr>
          <w:noProof/>
        </w:rPr>
      </w:pPr>
      <w:r>
        <w:rPr>
          <w:noProof/>
        </w:rPr>
        <w:drawing>
          <wp:inline distT="0" distB="0" distL="0" distR="0" wp14:anchorId="68FFE7AC" wp14:editId="41934E48">
            <wp:extent cx="5892800" cy="2372360"/>
            <wp:effectExtent l="114300" t="0" r="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19CC5B" w14:textId="77777777" w:rsidR="00396181" w:rsidRDefault="00396181" w:rsidP="009C7CC7">
      <w:pPr>
        <w:spacing w:after="0" w:line="240" w:lineRule="auto"/>
        <w:rPr>
          <w:b/>
          <w:bCs/>
          <w:sz w:val="28"/>
          <w:szCs w:val="28"/>
        </w:rPr>
      </w:pPr>
    </w:p>
    <w:p w14:paraId="55564C4B" w14:textId="77777777" w:rsidR="00396181" w:rsidRDefault="00396181" w:rsidP="009C7CC7">
      <w:pPr>
        <w:spacing w:after="0" w:line="240" w:lineRule="auto"/>
        <w:rPr>
          <w:b/>
          <w:bCs/>
          <w:sz w:val="28"/>
          <w:szCs w:val="28"/>
        </w:rPr>
      </w:pPr>
    </w:p>
    <w:p w14:paraId="6FB97470" w14:textId="77777777" w:rsidR="00396181" w:rsidRDefault="00396181" w:rsidP="009C7CC7">
      <w:pPr>
        <w:spacing w:after="0" w:line="240" w:lineRule="auto"/>
        <w:rPr>
          <w:b/>
          <w:bCs/>
          <w:sz w:val="28"/>
          <w:szCs w:val="28"/>
        </w:rPr>
      </w:pPr>
    </w:p>
    <w:p w14:paraId="69B0AF97" w14:textId="77777777" w:rsidR="00396181" w:rsidRDefault="00396181" w:rsidP="00396181">
      <w:pPr>
        <w:spacing w:after="0" w:line="240" w:lineRule="auto"/>
        <w:rPr>
          <w:b/>
          <w:bCs/>
          <w:sz w:val="28"/>
          <w:szCs w:val="28"/>
        </w:rPr>
      </w:pPr>
    </w:p>
    <w:p w14:paraId="062EA49B" w14:textId="0A084972" w:rsidR="001E5BBB" w:rsidRPr="00396181" w:rsidRDefault="00193DF3" w:rsidP="00396181">
      <w:pPr>
        <w:spacing w:after="0" w:line="240" w:lineRule="auto"/>
        <w:jc w:val="center"/>
        <w:rPr>
          <w:rFonts w:ascii="Source Sans Pro" w:hAnsi="Source Sans Pro"/>
          <w:b/>
          <w:bCs/>
          <w:noProof/>
          <w:color w:val="EF4135"/>
        </w:rPr>
      </w:pPr>
      <w:r w:rsidRPr="00396181">
        <w:rPr>
          <w:rFonts w:ascii="Source Sans Pro" w:hAnsi="Source Sans Pro"/>
          <w:b/>
          <w:bCs/>
          <w:color w:val="EF4135"/>
          <w:sz w:val="28"/>
          <w:szCs w:val="28"/>
        </w:rPr>
        <w:lastRenderedPageBreak/>
        <w:t xml:space="preserve">SHAKOPEE </w:t>
      </w:r>
      <w:r>
        <w:rPr>
          <w:rFonts w:ascii="Source Sans Pro" w:hAnsi="Source Sans Pro"/>
          <w:b/>
          <w:bCs/>
          <w:color w:val="EF4135"/>
          <w:sz w:val="28"/>
          <w:szCs w:val="28"/>
        </w:rPr>
        <w:t xml:space="preserve">PUBLIC </w:t>
      </w:r>
      <w:r w:rsidRPr="00396181">
        <w:rPr>
          <w:rFonts w:ascii="Source Sans Pro" w:hAnsi="Source Sans Pro"/>
          <w:b/>
          <w:bCs/>
          <w:color w:val="EF4135"/>
          <w:sz w:val="28"/>
          <w:szCs w:val="28"/>
        </w:rPr>
        <w:t>SCHOOLS ORGANIZATION OVERVIEW</w:t>
      </w:r>
    </w:p>
    <w:p w14:paraId="5F4723F5" w14:textId="473B6A3C" w:rsidR="009C7CC7" w:rsidRPr="00396181" w:rsidRDefault="009C7CC7" w:rsidP="009C7CC7">
      <w:pPr>
        <w:spacing w:after="0" w:line="240" w:lineRule="auto"/>
        <w:rPr>
          <w:rFonts w:ascii="Source Sans Pro" w:hAnsi="Source Sans Pro"/>
          <w:sz w:val="28"/>
          <w:szCs w:val="28"/>
        </w:rPr>
      </w:pPr>
    </w:p>
    <w:p w14:paraId="4D676B3E" w14:textId="0BD1C95A" w:rsidR="009C7CC7" w:rsidRPr="00396181" w:rsidRDefault="00D3700C" w:rsidP="009C7CC7">
      <w:pPr>
        <w:spacing w:after="0" w:line="240" w:lineRule="auto"/>
        <w:rPr>
          <w:rFonts w:ascii="Source Sans Pro" w:hAnsi="Source Sans Pro"/>
        </w:rPr>
      </w:pPr>
      <w:r w:rsidRPr="00396181">
        <w:rPr>
          <w:rFonts w:ascii="Source Sans Pro" w:hAnsi="Source Sans Pro"/>
        </w:rPr>
        <w:t xml:space="preserve">The elected School Board in Shakopee is made up of seven members and is responsible for legislative and fiscal control at the fund level. A Superintendent is appointed by the Board and is responsible for the day-to-day operations of Shakopee Schools. </w:t>
      </w:r>
    </w:p>
    <w:p w14:paraId="389523F0" w14:textId="4C908208" w:rsidR="00FA1D9A" w:rsidRPr="00396181" w:rsidRDefault="00FA1D9A" w:rsidP="001E5BBB">
      <w:pPr>
        <w:spacing w:after="0" w:line="240" w:lineRule="auto"/>
        <w:jc w:val="center"/>
        <w:rPr>
          <w:rFonts w:ascii="Source Sans Pro" w:hAnsi="Source Sans Pro"/>
        </w:rPr>
      </w:pPr>
    </w:p>
    <w:p w14:paraId="5ED9508F" w14:textId="22F6E9FA" w:rsidR="00FA1D9A" w:rsidRPr="00396181" w:rsidRDefault="00FA1D9A" w:rsidP="001E5BBB">
      <w:pPr>
        <w:spacing w:after="0" w:line="240" w:lineRule="auto"/>
        <w:jc w:val="center"/>
        <w:rPr>
          <w:rFonts w:ascii="Source Sans Pro" w:hAnsi="Source Sans Pro"/>
          <w:b/>
          <w:bCs/>
        </w:rPr>
      </w:pPr>
      <w:r w:rsidRPr="00396181">
        <w:rPr>
          <w:rFonts w:ascii="Source Sans Pro" w:hAnsi="Source Sans Pro"/>
          <w:b/>
          <w:bCs/>
        </w:rPr>
        <w:t>Collecting Input</w:t>
      </w:r>
    </w:p>
    <w:p w14:paraId="3F76669C" w14:textId="77777777" w:rsidR="00FA1D9A" w:rsidRPr="00396181" w:rsidRDefault="00FA1D9A" w:rsidP="001D34AB">
      <w:pPr>
        <w:spacing w:after="0" w:line="240" w:lineRule="auto"/>
        <w:rPr>
          <w:rFonts w:ascii="Source Sans Pro" w:hAnsi="Source Sans Pro"/>
        </w:rPr>
      </w:pPr>
    </w:p>
    <w:p w14:paraId="3C4B50C1" w14:textId="532F7218" w:rsidR="00FA1D9A" w:rsidRPr="00396181" w:rsidRDefault="00FA1D9A" w:rsidP="00FA1D9A">
      <w:pPr>
        <w:pStyle w:val="ListParagraph"/>
        <w:numPr>
          <w:ilvl w:val="0"/>
          <w:numId w:val="3"/>
        </w:numPr>
        <w:spacing w:after="0" w:line="240" w:lineRule="auto"/>
        <w:rPr>
          <w:rFonts w:ascii="Source Sans Pro" w:hAnsi="Source Sans Pro"/>
        </w:rPr>
      </w:pPr>
      <w:r w:rsidRPr="00396181">
        <w:rPr>
          <w:rFonts w:ascii="Source Sans Pro" w:hAnsi="Source Sans Pro"/>
          <w:b/>
          <w:bCs/>
        </w:rPr>
        <w:t>Superintendent’s Cabinet:</w:t>
      </w:r>
      <w:r w:rsidRPr="00396181">
        <w:rPr>
          <w:rFonts w:ascii="Source Sans Pro" w:hAnsi="Source Sans Pro"/>
        </w:rPr>
        <w:t xml:space="preserve"> This group generally meets twice per month. Much of the budget development, including assumptions, enrollment, and staffing analysis is frequently </w:t>
      </w:r>
      <w:r w:rsidR="007434FE" w:rsidRPr="00396181">
        <w:rPr>
          <w:rFonts w:ascii="Source Sans Pro" w:hAnsi="Source Sans Pro"/>
        </w:rPr>
        <w:t>included as discussion on the Cabinet agenda</w:t>
      </w:r>
      <w:r w:rsidRPr="00396181">
        <w:rPr>
          <w:rFonts w:ascii="Source Sans Pro" w:hAnsi="Source Sans Pro"/>
        </w:rPr>
        <w:t xml:space="preserve">. </w:t>
      </w:r>
    </w:p>
    <w:p w14:paraId="3065CD0A" w14:textId="77777777" w:rsidR="00FA1D9A" w:rsidRPr="00396181" w:rsidRDefault="00FA1D9A" w:rsidP="00FA1D9A">
      <w:pPr>
        <w:spacing w:after="0" w:line="240" w:lineRule="auto"/>
        <w:rPr>
          <w:rFonts w:ascii="Source Sans Pro" w:hAnsi="Source Sans Pro"/>
        </w:rPr>
      </w:pPr>
    </w:p>
    <w:p w14:paraId="4C77B2B4" w14:textId="7C958417" w:rsidR="00FA1D9A" w:rsidRPr="00396181" w:rsidRDefault="00FA1D9A" w:rsidP="00FA1D9A">
      <w:pPr>
        <w:pStyle w:val="ListParagraph"/>
        <w:numPr>
          <w:ilvl w:val="0"/>
          <w:numId w:val="3"/>
        </w:numPr>
        <w:spacing w:after="0" w:line="240" w:lineRule="auto"/>
        <w:rPr>
          <w:rFonts w:ascii="Source Sans Pro" w:hAnsi="Source Sans Pro"/>
        </w:rPr>
      </w:pPr>
      <w:r w:rsidRPr="00396181">
        <w:rPr>
          <w:rFonts w:ascii="Source Sans Pro" w:hAnsi="Source Sans Pro"/>
          <w:b/>
          <w:bCs/>
        </w:rPr>
        <w:t>School Board Finance and Facilities Committee:</w:t>
      </w:r>
      <w:r w:rsidRPr="00396181">
        <w:rPr>
          <w:rFonts w:ascii="Source Sans Pro" w:hAnsi="Source Sans Pro"/>
        </w:rPr>
        <w:t xml:space="preserve"> A committee including three School Board members, the Superintendent, Assistant Superintendent, and the Director of Finance and Operations</w:t>
      </w:r>
      <w:r w:rsidR="00D3700C" w:rsidRPr="00396181">
        <w:rPr>
          <w:rFonts w:ascii="Source Sans Pro" w:hAnsi="Source Sans Pro"/>
        </w:rPr>
        <w:t>, and the Manager of B&amp;G</w:t>
      </w:r>
      <w:r w:rsidRPr="00396181">
        <w:rPr>
          <w:rFonts w:ascii="Source Sans Pro" w:hAnsi="Source Sans Pro"/>
        </w:rPr>
        <w:t xml:space="preserve">. Meetings are held monthly and generally ahead of the School Board business meeting. </w:t>
      </w:r>
    </w:p>
    <w:p w14:paraId="270F7477" w14:textId="77777777" w:rsidR="00FA1D9A" w:rsidRPr="00396181" w:rsidRDefault="00FA1D9A" w:rsidP="00FA1D9A">
      <w:pPr>
        <w:pStyle w:val="ListParagraph"/>
        <w:rPr>
          <w:rFonts w:ascii="Source Sans Pro" w:hAnsi="Source Sans Pro"/>
        </w:rPr>
      </w:pPr>
    </w:p>
    <w:p w14:paraId="16F3C13D" w14:textId="77777777" w:rsidR="00FA1D9A" w:rsidRPr="00396181" w:rsidRDefault="00FA1D9A" w:rsidP="00FA1D9A">
      <w:pPr>
        <w:pStyle w:val="ListParagraph"/>
        <w:numPr>
          <w:ilvl w:val="0"/>
          <w:numId w:val="3"/>
        </w:numPr>
        <w:spacing w:after="0" w:line="240" w:lineRule="auto"/>
        <w:rPr>
          <w:rFonts w:ascii="Source Sans Pro" w:hAnsi="Source Sans Pro"/>
        </w:rPr>
      </w:pPr>
      <w:r w:rsidRPr="00396181">
        <w:rPr>
          <w:rFonts w:ascii="Source Sans Pro" w:hAnsi="Source Sans Pro"/>
          <w:b/>
          <w:bCs/>
        </w:rPr>
        <w:t>School Board</w:t>
      </w:r>
      <w:r w:rsidRPr="00396181">
        <w:rPr>
          <w:rFonts w:ascii="Source Sans Pro" w:hAnsi="Source Sans Pro"/>
        </w:rPr>
        <w:t xml:space="preserve">: </w:t>
      </w:r>
    </w:p>
    <w:p w14:paraId="4973BABA" w14:textId="2D78A695" w:rsidR="00FA1D9A" w:rsidRPr="00396181" w:rsidRDefault="00FA1D9A" w:rsidP="00FA1D9A">
      <w:pPr>
        <w:pStyle w:val="ListParagraph"/>
        <w:numPr>
          <w:ilvl w:val="0"/>
          <w:numId w:val="18"/>
        </w:numPr>
        <w:spacing w:after="0" w:line="240" w:lineRule="auto"/>
        <w:rPr>
          <w:rFonts w:ascii="Source Sans Pro" w:hAnsi="Source Sans Pro"/>
        </w:rPr>
      </w:pPr>
      <w:r w:rsidRPr="00396181">
        <w:rPr>
          <w:rFonts w:ascii="Source Sans Pro" w:hAnsi="Source Sans Pro"/>
        </w:rPr>
        <w:t>December 1</w:t>
      </w:r>
      <w:r w:rsidR="001D34AB" w:rsidRPr="00396181">
        <w:rPr>
          <w:rFonts w:ascii="Source Sans Pro" w:hAnsi="Source Sans Pro"/>
        </w:rPr>
        <w:t>6</w:t>
      </w:r>
      <w:r w:rsidRPr="00396181">
        <w:rPr>
          <w:rFonts w:ascii="Source Sans Pro" w:hAnsi="Source Sans Pro"/>
        </w:rPr>
        <w:t>, 202</w:t>
      </w:r>
      <w:r w:rsidR="001D34AB" w:rsidRPr="00396181">
        <w:rPr>
          <w:rFonts w:ascii="Source Sans Pro" w:hAnsi="Source Sans Pro"/>
        </w:rPr>
        <w:t>4</w:t>
      </w:r>
      <w:r w:rsidRPr="00396181">
        <w:rPr>
          <w:rFonts w:ascii="Source Sans Pro" w:hAnsi="Source Sans Pro"/>
        </w:rPr>
        <w:t>: First official action for the 202</w:t>
      </w:r>
      <w:r w:rsidR="001D34AB" w:rsidRPr="00396181">
        <w:rPr>
          <w:rFonts w:ascii="Source Sans Pro" w:hAnsi="Source Sans Pro"/>
        </w:rPr>
        <w:t>5</w:t>
      </w:r>
      <w:r w:rsidRPr="00396181">
        <w:rPr>
          <w:rFonts w:ascii="Source Sans Pro" w:hAnsi="Source Sans Pro"/>
        </w:rPr>
        <w:t>-2</w:t>
      </w:r>
      <w:r w:rsidR="001D34AB" w:rsidRPr="00396181">
        <w:rPr>
          <w:rFonts w:ascii="Source Sans Pro" w:hAnsi="Source Sans Pro"/>
        </w:rPr>
        <w:t>6</w:t>
      </w:r>
      <w:r w:rsidRPr="00396181">
        <w:rPr>
          <w:rFonts w:ascii="Source Sans Pro" w:hAnsi="Source Sans Pro"/>
        </w:rPr>
        <w:t xml:space="preserve"> budget process is the approval of the 202</w:t>
      </w:r>
      <w:r w:rsidR="001D34AB" w:rsidRPr="00396181">
        <w:rPr>
          <w:rFonts w:ascii="Source Sans Pro" w:hAnsi="Source Sans Pro"/>
        </w:rPr>
        <w:t>5</w:t>
      </w:r>
      <w:r w:rsidRPr="00396181">
        <w:rPr>
          <w:rFonts w:ascii="Source Sans Pro" w:hAnsi="Source Sans Pro"/>
        </w:rPr>
        <w:t xml:space="preserve"> levy and corresponding taxes. </w:t>
      </w:r>
    </w:p>
    <w:p w14:paraId="089B6F62" w14:textId="4732E1D4" w:rsidR="001D34AB" w:rsidRPr="00396181" w:rsidRDefault="001D34AB" w:rsidP="00FA1D9A">
      <w:pPr>
        <w:pStyle w:val="ListParagraph"/>
        <w:numPr>
          <w:ilvl w:val="0"/>
          <w:numId w:val="18"/>
        </w:numPr>
        <w:spacing w:after="0" w:line="240" w:lineRule="auto"/>
        <w:rPr>
          <w:rFonts w:ascii="Source Sans Pro" w:hAnsi="Source Sans Pro"/>
        </w:rPr>
      </w:pPr>
      <w:r w:rsidRPr="00396181">
        <w:rPr>
          <w:rFonts w:ascii="Source Sans Pro" w:hAnsi="Source Sans Pro"/>
        </w:rPr>
        <w:t>February 24, 2025: School Board Finance &amp; Facilities Committee review of the FY26 budget assumptions and financial projections.</w:t>
      </w:r>
    </w:p>
    <w:p w14:paraId="060E5830" w14:textId="4F60ED24" w:rsidR="001D34AB" w:rsidRPr="00396181" w:rsidRDefault="001D34AB" w:rsidP="00FA1D9A">
      <w:pPr>
        <w:pStyle w:val="ListParagraph"/>
        <w:numPr>
          <w:ilvl w:val="0"/>
          <w:numId w:val="18"/>
        </w:numPr>
        <w:spacing w:after="0" w:line="240" w:lineRule="auto"/>
        <w:rPr>
          <w:rFonts w:ascii="Source Sans Pro" w:hAnsi="Source Sans Pro"/>
        </w:rPr>
      </w:pPr>
      <w:r w:rsidRPr="00396181">
        <w:rPr>
          <w:rFonts w:ascii="Source Sans Pro" w:hAnsi="Source Sans Pro"/>
        </w:rPr>
        <w:t>April 14/28, 2025: School Board review &amp; discussion on the FY26 budget and long-range financial projections.</w:t>
      </w:r>
    </w:p>
    <w:p w14:paraId="5476603C" w14:textId="23594BB0" w:rsidR="001D34AB" w:rsidRPr="00396181" w:rsidRDefault="001D34AB" w:rsidP="00FA1D9A">
      <w:pPr>
        <w:pStyle w:val="ListParagraph"/>
        <w:numPr>
          <w:ilvl w:val="0"/>
          <w:numId w:val="18"/>
        </w:numPr>
        <w:spacing w:after="0" w:line="240" w:lineRule="auto"/>
        <w:rPr>
          <w:rFonts w:ascii="Source Sans Pro" w:hAnsi="Source Sans Pro"/>
        </w:rPr>
      </w:pPr>
      <w:r w:rsidRPr="00396181">
        <w:rPr>
          <w:rFonts w:ascii="Source Sans Pro" w:hAnsi="Source Sans Pro"/>
        </w:rPr>
        <w:t>May 12, 2025: School Board review of the FY26 budget executive summary.</w:t>
      </w:r>
    </w:p>
    <w:p w14:paraId="7589EAB5" w14:textId="7D0BE6AE" w:rsidR="000A3C67" w:rsidRPr="00AD7E4A" w:rsidRDefault="001D34AB" w:rsidP="00AD7E4A">
      <w:pPr>
        <w:pStyle w:val="ListParagraph"/>
        <w:numPr>
          <w:ilvl w:val="0"/>
          <w:numId w:val="18"/>
        </w:numPr>
        <w:spacing w:after="0" w:line="240" w:lineRule="auto"/>
        <w:rPr>
          <w:rFonts w:ascii="Source Sans Pro" w:hAnsi="Source Sans Pro"/>
        </w:rPr>
      </w:pPr>
      <w:r w:rsidRPr="00396181">
        <w:rPr>
          <w:rFonts w:ascii="Source Sans Pro" w:hAnsi="Source Sans Pro"/>
        </w:rPr>
        <w:t xml:space="preserve">June 23, 2025: School Board approval of the FY26 adopted budget. School Board approval of the LTFM 10-year expenditure plan. </w:t>
      </w:r>
    </w:p>
    <w:p w14:paraId="1E8084B8" w14:textId="426A0104" w:rsidR="000A3C67" w:rsidRDefault="00AD7E4A" w:rsidP="000A3C67">
      <w:pPr>
        <w:spacing w:after="0" w:line="240" w:lineRule="auto"/>
        <w:jc w:val="center"/>
        <w:rPr>
          <w:b/>
          <w:bCs/>
        </w:rPr>
      </w:pPr>
      <w:r>
        <w:rPr>
          <w:b/>
          <w:bCs/>
          <w:noProof/>
        </w:rPr>
        <w:drawing>
          <wp:inline distT="0" distB="0" distL="0" distR="0" wp14:anchorId="77B5BC49" wp14:editId="319CA8FB">
            <wp:extent cx="3860800" cy="3124200"/>
            <wp:effectExtent l="0" t="0" r="0" b="0"/>
            <wp:docPr id="452907246"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07246" name="Graphic 452907246"/>
                    <pic:cNvPicPr/>
                  </pic:nvPicPr>
                  <pic:blipFill rotWithShape="1">
                    <a:blip r:embed="rId19">
                      <a:extLst>
                        <a:ext uri="{96DAC541-7B7A-43D3-8B79-37D633B846F1}">
                          <asvg:svgBlip xmlns:asvg="http://schemas.microsoft.com/office/drawing/2016/SVG/main" r:embed="rId20"/>
                        </a:ext>
                      </a:extLst>
                    </a:blip>
                    <a:srcRect l="16026" r="19017" b="6553"/>
                    <a:stretch/>
                  </pic:blipFill>
                  <pic:spPr bwMode="auto">
                    <a:xfrm>
                      <a:off x="0" y="0"/>
                      <a:ext cx="3860800" cy="3124200"/>
                    </a:xfrm>
                    <a:prstGeom prst="rect">
                      <a:avLst/>
                    </a:prstGeom>
                    <a:ln>
                      <a:noFill/>
                    </a:ln>
                    <a:extLst>
                      <a:ext uri="{53640926-AAD7-44D8-BBD7-CCE9431645EC}">
                        <a14:shadowObscured xmlns:a14="http://schemas.microsoft.com/office/drawing/2010/main"/>
                      </a:ext>
                    </a:extLst>
                  </pic:spPr>
                </pic:pic>
              </a:graphicData>
            </a:graphic>
          </wp:inline>
        </w:drawing>
      </w:r>
    </w:p>
    <w:p w14:paraId="454338E6" w14:textId="77777777" w:rsidR="000A3C67" w:rsidRDefault="000A3C67" w:rsidP="00AD7E4A">
      <w:pPr>
        <w:spacing w:after="0" w:line="240" w:lineRule="auto"/>
        <w:rPr>
          <w:b/>
          <w:bCs/>
        </w:rPr>
      </w:pPr>
    </w:p>
    <w:p w14:paraId="2455B90B" w14:textId="03B9CF8E" w:rsidR="000A3C67" w:rsidRDefault="000A3C67" w:rsidP="00AD7E4A">
      <w:pPr>
        <w:spacing w:after="0" w:line="240" w:lineRule="auto"/>
        <w:rPr>
          <w:b/>
          <w:bCs/>
        </w:rPr>
      </w:pPr>
    </w:p>
    <w:p w14:paraId="6DE0AAE7" w14:textId="2CC274A2" w:rsidR="000A3C67" w:rsidRDefault="000A3C67" w:rsidP="000A3C67">
      <w:pPr>
        <w:spacing w:after="0" w:line="240" w:lineRule="auto"/>
        <w:jc w:val="center"/>
        <w:rPr>
          <w:b/>
          <w:bCs/>
        </w:rPr>
      </w:pPr>
    </w:p>
    <w:p w14:paraId="05157E75" w14:textId="77777777" w:rsidR="000A3C67" w:rsidRDefault="000A3C67" w:rsidP="000A3C67">
      <w:pPr>
        <w:spacing w:after="0" w:line="240" w:lineRule="auto"/>
        <w:jc w:val="center"/>
        <w:rPr>
          <w:b/>
          <w:bCs/>
        </w:rPr>
      </w:pPr>
    </w:p>
    <w:p w14:paraId="52904C6E" w14:textId="77777777" w:rsidR="000A3C67" w:rsidRDefault="000A3C67" w:rsidP="000A3C67">
      <w:pPr>
        <w:spacing w:after="0" w:line="240" w:lineRule="auto"/>
        <w:jc w:val="center"/>
        <w:rPr>
          <w:b/>
          <w:bCs/>
        </w:rPr>
      </w:pPr>
    </w:p>
    <w:p w14:paraId="5E2F7EC6" w14:textId="77777777" w:rsidR="000A3C67" w:rsidRDefault="000A3C67" w:rsidP="000A3C67">
      <w:pPr>
        <w:spacing w:after="0" w:line="240" w:lineRule="auto"/>
        <w:jc w:val="center"/>
        <w:rPr>
          <w:b/>
          <w:bCs/>
        </w:rPr>
      </w:pPr>
    </w:p>
    <w:p w14:paraId="508AA0A4" w14:textId="77777777" w:rsidR="000A3C67" w:rsidRDefault="000A3C67" w:rsidP="000A3C67">
      <w:pPr>
        <w:spacing w:after="0" w:line="240" w:lineRule="auto"/>
        <w:jc w:val="center"/>
        <w:rPr>
          <w:b/>
          <w:bCs/>
        </w:rPr>
      </w:pPr>
    </w:p>
    <w:p w14:paraId="7B22F04E" w14:textId="77777777" w:rsidR="000A3C67" w:rsidRDefault="000A3C67" w:rsidP="000A3C67">
      <w:pPr>
        <w:spacing w:after="0" w:line="240" w:lineRule="auto"/>
        <w:jc w:val="center"/>
        <w:rPr>
          <w:b/>
          <w:bCs/>
        </w:rPr>
      </w:pPr>
    </w:p>
    <w:p w14:paraId="28984BB5" w14:textId="77777777" w:rsidR="000A3C67" w:rsidRDefault="000A3C67" w:rsidP="000A3C67">
      <w:pPr>
        <w:spacing w:after="0" w:line="240" w:lineRule="auto"/>
        <w:jc w:val="center"/>
        <w:rPr>
          <w:b/>
          <w:bCs/>
        </w:rPr>
      </w:pPr>
    </w:p>
    <w:p w14:paraId="282FB7D2" w14:textId="77777777" w:rsidR="000A3C67" w:rsidRDefault="000A3C67" w:rsidP="000A3C67">
      <w:pPr>
        <w:spacing w:after="0" w:line="240" w:lineRule="auto"/>
        <w:jc w:val="center"/>
        <w:rPr>
          <w:b/>
          <w:bCs/>
        </w:rPr>
      </w:pPr>
    </w:p>
    <w:p w14:paraId="5B06A968" w14:textId="77777777" w:rsidR="000A3C67" w:rsidRDefault="000A3C67" w:rsidP="000A3C67">
      <w:pPr>
        <w:spacing w:after="0" w:line="240" w:lineRule="auto"/>
        <w:jc w:val="center"/>
        <w:rPr>
          <w:b/>
          <w:bCs/>
        </w:rPr>
      </w:pPr>
    </w:p>
    <w:p w14:paraId="54C3C4C2" w14:textId="77777777" w:rsidR="00193DF3" w:rsidRDefault="00193DF3" w:rsidP="000A3C67">
      <w:pPr>
        <w:spacing w:after="0" w:line="240" w:lineRule="auto"/>
        <w:jc w:val="center"/>
        <w:rPr>
          <w:b/>
          <w:bCs/>
        </w:rPr>
      </w:pPr>
    </w:p>
    <w:p w14:paraId="0795E921" w14:textId="77777777" w:rsidR="00193DF3" w:rsidRDefault="00193DF3" w:rsidP="000A3C67">
      <w:pPr>
        <w:spacing w:after="0" w:line="240" w:lineRule="auto"/>
        <w:jc w:val="center"/>
        <w:rPr>
          <w:b/>
          <w:bCs/>
        </w:rPr>
      </w:pPr>
    </w:p>
    <w:p w14:paraId="10006E5A" w14:textId="77777777" w:rsidR="00213F7E" w:rsidRDefault="00213F7E" w:rsidP="000A3C67">
      <w:pPr>
        <w:spacing w:after="0" w:line="240" w:lineRule="auto"/>
        <w:jc w:val="center"/>
        <w:rPr>
          <w:b/>
          <w:bCs/>
        </w:rPr>
      </w:pPr>
    </w:p>
    <w:p w14:paraId="4BBEA696" w14:textId="77777777" w:rsidR="00213F7E" w:rsidRDefault="00213F7E" w:rsidP="000A3C67">
      <w:pPr>
        <w:spacing w:after="0" w:line="240" w:lineRule="auto"/>
        <w:jc w:val="center"/>
        <w:rPr>
          <w:b/>
          <w:bCs/>
        </w:rPr>
      </w:pPr>
    </w:p>
    <w:p w14:paraId="478BB539" w14:textId="77777777" w:rsidR="00213F7E" w:rsidRDefault="00213F7E" w:rsidP="000A3C67">
      <w:pPr>
        <w:spacing w:after="0" w:line="240" w:lineRule="auto"/>
        <w:jc w:val="center"/>
        <w:rPr>
          <w:b/>
          <w:bCs/>
        </w:rPr>
      </w:pPr>
    </w:p>
    <w:p w14:paraId="7E081B63" w14:textId="77777777" w:rsidR="00213F7E" w:rsidRDefault="00213F7E" w:rsidP="000A3C67">
      <w:pPr>
        <w:spacing w:after="0" w:line="240" w:lineRule="auto"/>
        <w:jc w:val="center"/>
        <w:rPr>
          <w:b/>
          <w:bCs/>
        </w:rPr>
      </w:pPr>
    </w:p>
    <w:p w14:paraId="291E0CF1" w14:textId="77777777" w:rsidR="00213F7E" w:rsidRDefault="00213F7E" w:rsidP="000A3C67">
      <w:pPr>
        <w:spacing w:after="0" w:line="240" w:lineRule="auto"/>
        <w:jc w:val="center"/>
        <w:rPr>
          <w:b/>
          <w:bCs/>
        </w:rPr>
      </w:pPr>
    </w:p>
    <w:p w14:paraId="2998F0CF" w14:textId="77777777" w:rsidR="00213F7E" w:rsidRDefault="00213F7E" w:rsidP="000A3C67">
      <w:pPr>
        <w:spacing w:after="0" w:line="240" w:lineRule="auto"/>
        <w:jc w:val="center"/>
        <w:rPr>
          <w:b/>
          <w:bCs/>
        </w:rPr>
      </w:pPr>
    </w:p>
    <w:p w14:paraId="1A18AC76" w14:textId="77777777" w:rsidR="00213F7E" w:rsidRDefault="00213F7E" w:rsidP="000A3C67">
      <w:pPr>
        <w:spacing w:after="0" w:line="240" w:lineRule="auto"/>
        <w:jc w:val="center"/>
        <w:rPr>
          <w:b/>
          <w:bCs/>
        </w:rPr>
      </w:pPr>
    </w:p>
    <w:p w14:paraId="045A75FC" w14:textId="77777777" w:rsidR="00213F7E" w:rsidRDefault="00213F7E" w:rsidP="000A3C67">
      <w:pPr>
        <w:spacing w:after="0" w:line="240" w:lineRule="auto"/>
        <w:jc w:val="center"/>
        <w:rPr>
          <w:b/>
          <w:bCs/>
        </w:rPr>
      </w:pPr>
    </w:p>
    <w:p w14:paraId="0C66D3FD" w14:textId="3F9CFB1E" w:rsidR="00AC5760" w:rsidRPr="000A3C67" w:rsidRDefault="00AC5760" w:rsidP="000A3C67">
      <w:pPr>
        <w:spacing w:after="0" w:line="240" w:lineRule="auto"/>
        <w:jc w:val="center"/>
        <w:rPr>
          <w:b/>
          <w:bCs/>
        </w:rPr>
      </w:pPr>
      <w:r>
        <w:rPr>
          <w:b/>
          <w:bCs/>
        </w:rPr>
        <w:t>THIS PAGE LEFT INTENTIONALLY BLANK</w:t>
      </w:r>
    </w:p>
    <w:p w14:paraId="7ECDA3F8" w14:textId="77777777" w:rsidR="00AC5760" w:rsidRDefault="00AC5760" w:rsidP="006E7473">
      <w:pPr>
        <w:spacing w:after="0" w:line="240" w:lineRule="auto"/>
        <w:jc w:val="center"/>
        <w:rPr>
          <w:b/>
          <w:bCs/>
          <w:sz w:val="32"/>
          <w:szCs w:val="32"/>
        </w:rPr>
      </w:pPr>
    </w:p>
    <w:p w14:paraId="6E227DDE" w14:textId="77777777" w:rsidR="00AC5760" w:rsidRDefault="00AC5760" w:rsidP="006E7473">
      <w:pPr>
        <w:spacing w:after="0" w:line="240" w:lineRule="auto"/>
        <w:jc w:val="center"/>
        <w:rPr>
          <w:b/>
          <w:bCs/>
          <w:sz w:val="32"/>
          <w:szCs w:val="32"/>
        </w:rPr>
      </w:pPr>
    </w:p>
    <w:p w14:paraId="07412642" w14:textId="77777777" w:rsidR="00AC5760" w:rsidRDefault="00AC5760" w:rsidP="006E7473">
      <w:pPr>
        <w:spacing w:after="0" w:line="240" w:lineRule="auto"/>
        <w:jc w:val="center"/>
        <w:rPr>
          <w:b/>
          <w:bCs/>
          <w:sz w:val="32"/>
          <w:szCs w:val="32"/>
        </w:rPr>
      </w:pPr>
    </w:p>
    <w:p w14:paraId="745BE901" w14:textId="77777777" w:rsidR="00AC5760" w:rsidRDefault="00AC5760" w:rsidP="006E7473">
      <w:pPr>
        <w:spacing w:after="0" w:line="240" w:lineRule="auto"/>
        <w:jc w:val="center"/>
        <w:rPr>
          <w:b/>
          <w:bCs/>
          <w:sz w:val="32"/>
          <w:szCs w:val="32"/>
        </w:rPr>
      </w:pPr>
    </w:p>
    <w:p w14:paraId="701E3275" w14:textId="77777777" w:rsidR="00AC5760" w:rsidRDefault="00AC5760" w:rsidP="006E7473">
      <w:pPr>
        <w:spacing w:after="0" w:line="240" w:lineRule="auto"/>
        <w:jc w:val="center"/>
        <w:rPr>
          <w:b/>
          <w:bCs/>
          <w:sz w:val="32"/>
          <w:szCs w:val="32"/>
        </w:rPr>
      </w:pPr>
    </w:p>
    <w:p w14:paraId="1D76426F" w14:textId="77777777" w:rsidR="00AC5760" w:rsidRDefault="00AC5760" w:rsidP="006E7473">
      <w:pPr>
        <w:spacing w:after="0" w:line="240" w:lineRule="auto"/>
        <w:jc w:val="center"/>
        <w:rPr>
          <w:b/>
          <w:bCs/>
          <w:sz w:val="32"/>
          <w:szCs w:val="32"/>
        </w:rPr>
      </w:pPr>
    </w:p>
    <w:p w14:paraId="7E475A2B" w14:textId="77777777" w:rsidR="00AC5760" w:rsidRDefault="00AC5760" w:rsidP="006E7473">
      <w:pPr>
        <w:spacing w:after="0" w:line="240" w:lineRule="auto"/>
        <w:jc w:val="center"/>
        <w:rPr>
          <w:b/>
          <w:bCs/>
          <w:sz w:val="32"/>
          <w:szCs w:val="32"/>
        </w:rPr>
      </w:pPr>
    </w:p>
    <w:p w14:paraId="4AB42744" w14:textId="77777777" w:rsidR="00AC5760" w:rsidRDefault="00AC5760" w:rsidP="006E7473">
      <w:pPr>
        <w:spacing w:after="0" w:line="240" w:lineRule="auto"/>
        <w:jc w:val="center"/>
        <w:rPr>
          <w:b/>
          <w:bCs/>
          <w:sz w:val="32"/>
          <w:szCs w:val="32"/>
        </w:rPr>
      </w:pPr>
    </w:p>
    <w:p w14:paraId="223964A4" w14:textId="77777777" w:rsidR="00AC5760" w:rsidRDefault="00AC5760" w:rsidP="006E7473">
      <w:pPr>
        <w:spacing w:after="0" w:line="240" w:lineRule="auto"/>
        <w:jc w:val="center"/>
        <w:rPr>
          <w:b/>
          <w:bCs/>
          <w:sz w:val="32"/>
          <w:szCs w:val="32"/>
        </w:rPr>
      </w:pPr>
    </w:p>
    <w:p w14:paraId="5BCD6553" w14:textId="77777777" w:rsidR="00AC5760" w:rsidRDefault="00AC5760" w:rsidP="006E7473">
      <w:pPr>
        <w:spacing w:after="0" w:line="240" w:lineRule="auto"/>
        <w:jc w:val="center"/>
        <w:rPr>
          <w:b/>
          <w:bCs/>
          <w:sz w:val="32"/>
          <w:szCs w:val="32"/>
        </w:rPr>
      </w:pPr>
    </w:p>
    <w:p w14:paraId="4724B2E9" w14:textId="77777777" w:rsidR="00AC5760" w:rsidRDefault="00AC5760" w:rsidP="006E7473">
      <w:pPr>
        <w:spacing w:after="0" w:line="240" w:lineRule="auto"/>
        <w:jc w:val="center"/>
        <w:rPr>
          <w:b/>
          <w:bCs/>
          <w:sz w:val="32"/>
          <w:szCs w:val="32"/>
        </w:rPr>
      </w:pPr>
    </w:p>
    <w:p w14:paraId="548ED3EC" w14:textId="77777777" w:rsidR="00AC5760" w:rsidRDefault="00AC5760" w:rsidP="006E7473">
      <w:pPr>
        <w:spacing w:after="0" w:line="240" w:lineRule="auto"/>
        <w:jc w:val="center"/>
        <w:rPr>
          <w:b/>
          <w:bCs/>
          <w:sz w:val="32"/>
          <w:szCs w:val="32"/>
        </w:rPr>
      </w:pPr>
    </w:p>
    <w:p w14:paraId="6AA991CF" w14:textId="77777777" w:rsidR="00AC5760" w:rsidRDefault="00AC5760" w:rsidP="006E7473">
      <w:pPr>
        <w:spacing w:after="0" w:line="240" w:lineRule="auto"/>
        <w:jc w:val="center"/>
        <w:rPr>
          <w:b/>
          <w:bCs/>
          <w:sz w:val="32"/>
          <w:szCs w:val="32"/>
        </w:rPr>
      </w:pPr>
    </w:p>
    <w:p w14:paraId="1D871371" w14:textId="77777777" w:rsidR="00AC5760" w:rsidRDefault="00AC5760" w:rsidP="006E7473">
      <w:pPr>
        <w:spacing w:after="0" w:line="240" w:lineRule="auto"/>
        <w:jc w:val="center"/>
        <w:rPr>
          <w:b/>
          <w:bCs/>
          <w:sz w:val="32"/>
          <w:szCs w:val="32"/>
        </w:rPr>
      </w:pPr>
    </w:p>
    <w:p w14:paraId="72EB7059" w14:textId="77777777" w:rsidR="00AC5760" w:rsidRDefault="00AC5760" w:rsidP="006E7473">
      <w:pPr>
        <w:spacing w:after="0" w:line="240" w:lineRule="auto"/>
        <w:jc w:val="center"/>
        <w:rPr>
          <w:b/>
          <w:bCs/>
          <w:sz w:val="32"/>
          <w:szCs w:val="32"/>
        </w:rPr>
      </w:pPr>
    </w:p>
    <w:p w14:paraId="74D4379F" w14:textId="77777777" w:rsidR="00AC5760" w:rsidRDefault="00AC5760" w:rsidP="006E7473">
      <w:pPr>
        <w:spacing w:after="0" w:line="240" w:lineRule="auto"/>
        <w:jc w:val="center"/>
        <w:rPr>
          <w:b/>
          <w:bCs/>
          <w:sz w:val="32"/>
          <w:szCs w:val="32"/>
        </w:rPr>
      </w:pPr>
    </w:p>
    <w:p w14:paraId="1315DE3A" w14:textId="77777777" w:rsidR="00AC5760" w:rsidRDefault="00AC5760" w:rsidP="006E7473">
      <w:pPr>
        <w:spacing w:after="0" w:line="240" w:lineRule="auto"/>
        <w:jc w:val="center"/>
        <w:rPr>
          <w:b/>
          <w:bCs/>
          <w:sz w:val="32"/>
          <w:szCs w:val="32"/>
        </w:rPr>
      </w:pPr>
    </w:p>
    <w:p w14:paraId="6299A57A" w14:textId="77777777" w:rsidR="00AC5760" w:rsidRDefault="00AC5760" w:rsidP="006E7473">
      <w:pPr>
        <w:spacing w:after="0" w:line="240" w:lineRule="auto"/>
        <w:jc w:val="center"/>
        <w:rPr>
          <w:b/>
          <w:bCs/>
          <w:sz w:val="32"/>
          <w:szCs w:val="32"/>
        </w:rPr>
      </w:pPr>
    </w:p>
    <w:p w14:paraId="444E1982" w14:textId="271641E4" w:rsidR="006E7473" w:rsidRPr="00193DF3" w:rsidRDefault="006E7473" w:rsidP="00193DF3">
      <w:pPr>
        <w:spacing w:after="0" w:line="240" w:lineRule="auto"/>
        <w:jc w:val="center"/>
        <w:rPr>
          <w:b/>
          <w:bCs/>
          <w:color w:val="EF4135"/>
          <w:sz w:val="28"/>
          <w:szCs w:val="28"/>
        </w:rPr>
      </w:pPr>
      <w:r w:rsidRPr="00193DF3">
        <w:rPr>
          <w:b/>
          <w:bCs/>
          <w:color w:val="EF4135"/>
          <w:sz w:val="28"/>
          <w:szCs w:val="28"/>
        </w:rPr>
        <w:lastRenderedPageBreak/>
        <w:t>ORGANIZATIONAL SECTION</w:t>
      </w:r>
    </w:p>
    <w:p w14:paraId="53B52037" w14:textId="66A1CCB9" w:rsidR="006E7473" w:rsidRDefault="006E7473" w:rsidP="006E7473">
      <w:pPr>
        <w:spacing w:after="0" w:line="240" w:lineRule="auto"/>
        <w:jc w:val="center"/>
        <w:rPr>
          <w:b/>
          <w:bCs/>
          <w:sz w:val="32"/>
          <w:szCs w:val="32"/>
        </w:rPr>
      </w:pPr>
    </w:p>
    <w:p w14:paraId="6837C0E0" w14:textId="19D56CC5" w:rsidR="006E7473" w:rsidRPr="00193DF3" w:rsidRDefault="006E7473" w:rsidP="006E7473">
      <w:pPr>
        <w:spacing w:after="0" w:line="240" w:lineRule="auto"/>
        <w:rPr>
          <w:rFonts w:ascii="Source Sans Pro" w:hAnsi="Source Sans Pro"/>
          <w:b/>
          <w:bCs/>
        </w:rPr>
      </w:pPr>
      <w:r w:rsidRPr="00193DF3">
        <w:rPr>
          <w:rFonts w:ascii="Source Sans Pro" w:hAnsi="Source Sans Pro"/>
          <w:b/>
          <w:bCs/>
        </w:rPr>
        <w:t>Organization</w:t>
      </w:r>
    </w:p>
    <w:p w14:paraId="2BBA76EB" w14:textId="17620F63" w:rsidR="006E7473" w:rsidRPr="00193DF3" w:rsidRDefault="006E7473" w:rsidP="006E7473">
      <w:pPr>
        <w:spacing w:after="0" w:line="240" w:lineRule="auto"/>
        <w:rPr>
          <w:rFonts w:ascii="Source Sans Pro" w:hAnsi="Source Sans Pro"/>
        </w:rPr>
      </w:pPr>
    </w:p>
    <w:p w14:paraId="27F5194A" w14:textId="7FD2D524" w:rsidR="006E7473" w:rsidRPr="00193DF3" w:rsidRDefault="006E7473" w:rsidP="006E7473">
      <w:pPr>
        <w:spacing w:after="0" w:line="240" w:lineRule="auto"/>
        <w:rPr>
          <w:rFonts w:ascii="Source Sans Pro" w:hAnsi="Source Sans Pro" w:cstheme="minorHAnsi"/>
        </w:rPr>
      </w:pPr>
      <w:r w:rsidRPr="00193DF3">
        <w:rPr>
          <w:rFonts w:ascii="Source Sans Pro" w:hAnsi="Source Sans Pro"/>
        </w:rPr>
        <w:t>Shakopee Public Schools serves</w:t>
      </w:r>
      <w:r w:rsidR="003F4608" w:rsidRPr="00193DF3">
        <w:rPr>
          <w:rFonts w:ascii="Source Sans Pro" w:hAnsi="Source Sans Pro"/>
        </w:rPr>
        <w:t xml:space="preserve"> 7,</w:t>
      </w:r>
      <w:r w:rsidR="001D34AB" w:rsidRPr="00193DF3">
        <w:rPr>
          <w:rFonts w:ascii="Source Sans Pro" w:hAnsi="Source Sans Pro"/>
        </w:rPr>
        <w:t>4</w:t>
      </w:r>
      <w:r w:rsidR="00BC3550" w:rsidRPr="00193DF3">
        <w:rPr>
          <w:rFonts w:ascii="Source Sans Pro" w:hAnsi="Source Sans Pro"/>
        </w:rPr>
        <w:t>57</w:t>
      </w:r>
      <w:r w:rsidRPr="00193DF3">
        <w:rPr>
          <w:rFonts w:ascii="Source Sans Pro" w:hAnsi="Source Sans Pro"/>
        </w:rPr>
        <w:t xml:space="preserve"> students in Shakopee, Savage, Prior Lake, and the Jackson, Louisville, and Sand Creek Townships.</w:t>
      </w:r>
      <w:r w:rsidR="003F4608" w:rsidRPr="00193DF3">
        <w:rPr>
          <w:rFonts w:ascii="Source Sans Pro" w:hAnsi="Source Sans Pro"/>
        </w:rPr>
        <w:t xml:space="preserve"> </w:t>
      </w:r>
      <w:r w:rsidR="003F4608" w:rsidRPr="00193DF3">
        <w:rPr>
          <w:rStyle w:val="SubtleEmphasis"/>
          <w:rFonts w:ascii="Source Sans Pro" w:hAnsi="Source Sans Pro" w:cstheme="minorHAnsi"/>
          <w:color w:val="auto"/>
        </w:rPr>
        <w:t>The District is in the southwest suburbs in the Twin Cities. The District is proud to serve a very diverse population of students and families with more than 80 languages and dialects from around the world spoken in our schools.</w:t>
      </w:r>
    </w:p>
    <w:p w14:paraId="1A926F7C" w14:textId="7ECBAF3A" w:rsidR="006E7473" w:rsidRPr="00193DF3" w:rsidRDefault="006E7473" w:rsidP="006E7473">
      <w:pPr>
        <w:spacing w:after="0" w:line="240" w:lineRule="auto"/>
        <w:rPr>
          <w:rFonts w:ascii="Source Sans Pro" w:hAnsi="Source Sans Pro"/>
        </w:rPr>
      </w:pPr>
    </w:p>
    <w:p w14:paraId="670E3356" w14:textId="58EA2485" w:rsidR="006E7473" w:rsidRPr="00193DF3" w:rsidRDefault="006E7473" w:rsidP="006E7473">
      <w:pPr>
        <w:spacing w:after="0" w:line="240" w:lineRule="auto"/>
        <w:rPr>
          <w:rFonts w:ascii="Source Sans Pro" w:hAnsi="Source Sans Pro"/>
        </w:rPr>
      </w:pPr>
      <w:r w:rsidRPr="00193DF3">
        <w:rPr>
          <w:rFonts w:ascii="Source Sans Pro" w:hAnsi="Source Sans Pro"/>
        </w:rPr>
        <w:t>With approximately 1,</w:t>
      </w:r>
      <w:r w:rsidR="00F36362" w:rsidRPr="00193DF3">
        <w:rPr>
          <w:rFonts w:ascii="Source Sans Pro" w:hAnsi="Source Sans Pro"/>
        </w:rPr>
        <w:t>0</w:t>
      </w:r>
      <w:r w:rsidRPr="00193DF3">
        <w:rPr>
          <w:rFonts w:ascii="Source Sans Pro" w:hAnsi="Source Sans Pro"/>
        </w:rPr>
        <w:t xml:space="preserve">00 total staff, Shakopee Schools is one of the major employers in the area. The District operates 11 buildings: one traditional high school, one alternative high school, two middle schools, five elementary schools, an early childhood center and the district administrative office. </w:t>
      </w:r>
    </w:p>
    <w:p w14:paraId="7C0D7519" w14:textId="2B523592" w:rsidR="006E7473" w:rsidRPr="00193DF3" w:rsidRDefault="006E7473" w:rsidP="006E7473">
      <w:pPr>
        <w:spacing w:after="0" w:line="240" w:lineRule="auto"/>
        <w:rPr>
          <w:rFonts w:ascii="Source Sans Pro" w:hAnsi="Source Sans Pro"/>
        </w:rPr>
      </w:pPr>
    </w:p>
    <w:p w14:paraId="0BDDF4B0" w14:textId="0BA88AC5" w:rsidR="006E7473" w:rsidRPr="00193DF3" w:rsidRDefault="006E7473" w:rsidP="006E7473">
      <w:pPr>
        <w:spacing w:after="0" w:line="240" w:lineRule="auto"/>
        <w:rPr>
          <w:rFonts w:ascii="Source Sans Pro" w:hAnsi="Source Sans Pro"/>
        </w:rPr>
      </w:pPr>
      <w:r w:rsidRPr="00193DF3">
        <w:rPr>
          <w:rFonts w:ascii="Source Sans Pro" w:hAnsi="Source Sans Pro"/>
        </w:rPr>
        <w:t xml:space="preserve">The District is organized by grade level with the early childhood center serving families and children from birth to kindergarten; elementary schools serving students in kindergarten through grade 5; middle schools serving grades 6-8; and the high school serving grades 9-12. </w:t>
      </w:r>
    </w:p>
    <w:p w14:paraId="5A44090A" w14:textId="77777777" w:rsidR="003D2AF8" w:rsidRPr="00193DF3" w:rsidRDefault="003D2AF8" w:rsidP="003D2AF8">
      <w:pPr>
        <w:spacing w:after="0" w:line="240" w:lineRule="auto"/>
        <w:rPr>
          <w:rFonts w:ascii="Source Sans Pro" w:hAnsi="Source Sans Pro"/>
        </w:rPr>
      </w:pPr>
    </w:p>
    <w:p w14:paraId="4E07C4D0" w14:textId="1413EC63" w:rsidR="003D2AF8" w:rsidRPr="00193DF3" w:rsidRDefault="003D2AF8" w:rsidP="003D2AF8">
      <w:pPr>
        <w:spacing w:after="0" w:line="240" w:lineRule="auto"/>
        <w:rPr>
          <w:rFonts w:ascii="Source Sans Pro" w:hAnsi="Source Sans Pro"/>
          <w:b/>
          <w:bCs/>
        </w:rPr>
      </w:pPr>
      <w:r w:rsidRPr="00193DF3">
        <w:rPr>
          <w:rFonts w:ascii="Source Sans Pro" w:hAnsi="Source Sans Pro"/>
          <w:b/>
          <w:bCs/>
        </w:rPr>
        <w:t>Economic Factors</w:t>
      </w:r>
    </w:p>
    <w:p w14:paraId="5B603FF8" w14:textId="1682FB2B" w:rsidR="003D2AF8" w:rsidRPr="00193DF3" w:rsidRDefault="003D2AF8" w:rsidP="003D2AF8">
      <w:pPr>
        <w:spacing w:after="0" w:line="240" w:lineRule="auto"/>
        <w:rPr>
          <w:rFonts w:ascii="Source Sans Pro" w:hAnsi="Source Sans Pro"/>
        </w:rPr>
      </w:pPr>
    </w:p>
    <w:p w14:paraId="39EA4D94" w14:textId="6CB344A7" w:rsidR="003D2AF8" w:rsidRPr="00193DF3" w:rsidRDefault="003D2AF8" w:rsidP="003D2AF8">
      <w:pPr>
        <w:spacing w:after="0" w:line="240" w:lineRule="auto"/>
        <w:rPr>
          <w:rFonts w:ascii="Source Sans Pro" w:hAnsi="Source Sans Pro"/>
        </w:rPr>
      </w:pPr>
      <w:r w:rsidRPr="00193DF3">
        <w:rPr>
          <w:rFonts w:ascii="Source Sans Pro" w:hAnsi="Source Sans Pro"/>
        </w:rPr>
        <w:t xml:space="preserve">Like all school districts in Minnesota, Shakopee Schools is heavily dependent on funding from the State </w:t>
      </w:r>
      <w:proofErr w:type="gramStart"/>
      <w:r w:rsidRPr="00193DF3">
        <w:rPr>
          <w:rFonts w:ascii="Source Sans Pro" w:hAnsi="Source Sans Pro"/>
        </w:rPr>
        <w:t>in order to</w:t>
      </w:r>
      <w:proofErr w:type="gramEnd"/>
      <w:r w:rsidRPr="00193DF3">
        <w:rPr>
          <w:rFonts w:ascii="Source Sans Pro" w:hAnsi="Source Sans Pro"/>
        </w:rPr>
        <w:t xml:space="preserve"> </w:t>
      </w:r>
      <w:r w:rsidR="00250378" w:rsidRPr="00193DF3">
        <w:rPr>
          <w:rFonts w:ascii="Source Sans Pro" w:hAnsi="Source Sans Pro"/>
        </w:rPr>
        <w:t>maintain</w:t>
      </w:r>
      <w:r w:rsidRPr="00193DF3">
        <w:rPr>
          <w:rFonts w:ascii="Source Sans Pro" w:hAnsi="Source Sans Pro"/>
        </w:rPr>
        <w:t xml:space="preserve"> day-to-day operations of the District.</w:t>
      </w:r>
      <w:r w:rsidR="00F03327" w:rsidRPr="00193DF3">
        <w:rPr>
          <w:rFonts w:ascii="Source Sans Pro" w:hAnsi="Source Sans Pro"/>
        </w:rPr>
        <w:t xml:space="preserve"> The 2025 Legislative session is a funding year and will determine funding for public education in FY26 and FY27.</w:t>
      </w:r>
      <w:r w:rsidR="001D34AB" w:rsidRPr="00193DF3">
        <w:rPr>
          <w:rFonts w:ascii="Source Sans Pro" w:hAnsi="Source Sans Pro"/>
        </w:rPr>
        <w:t xml:space="preserve"> </w:t>
      </w:r>
      <w:r w:rsidRPr="00193DF3">
        <w:rPr>
          <w:rFonts w:ascii="Source Sans Pro" w:hAnsi="Source Sans Pro"/>
        </w:rPr>
        <w:t>In recent sessions, the State’s general education funding has been providing a</w:t>
      </w:r>
      <w:r w:rsidR="001D34AB" w:rsidRPr="00193DF3">
        <w:rPr>
          <w:rFonts w:ascii="Source Sans Pro" w:hAnsi="Source Sans Pro"/>
        </w:rPr>
        <w:t>nnual increases in the 2% range</w:t>
      </w:r>
      <w:r w:rsidRPr="00193DF3">
        <w:rPr>
          <w:rFonts w:ascii="Source Sans Pro" w:hAnsi="Source Sans Pro"/>
        </w:rPr>
        <w:t>. While these nominal increases are helpful, they fa</w:t>
      </w:r>
      <w:r w:rsidR="00BC3550" w:rsidRPr="00193DF3">
        <w:rPr>
          <w:rFonts w:ascii="Source Sans Pro" w:hAnsi="Source Sans Pro"/>
        </w:rPr>
        <w:t xml:space="preserve">ll far short of inflation, especially over the last four years. </w:t>
      </w:r>
    </w:p>
    <w:p w14:paraId="026CC58A" w14:textId="21E2F7EE" w:rsidR="001D34AB" w:rsidRPr="00193DF3" w:rsidRDefault="001D34AB" w:rsidP="003D2AF8">
      <w:pPr>
        <w:spacing w:after="0" w:line="240" w:lineRule="auto"/>
        <w:rPr>
          <w:rFonts w:ascii="Source Sans Pro" w:hAnsi="Source Sans Pro"/>
        </w:rPr>
      </w:pPr>
    </w:p>
    <w:p w14:paraId="66AB5D8E" w14:textId="320163A3" w:rsidR="00193DF3" w:rsidRDefault="00F03327" w:rsidP="00193DF3">
      <w:pPr>
        <w:spacing w:after="0" w:line="240" w:lineRule="auto"/>
        <w:rPr>
          <w:rFonts w:ascii="Source Sans Pro" w:hAnsi="Source Sans Pro"/>
        </w:rPr>
      </w:pPr>
      <w:r w:rsidRPr="00193DF3">
        <w:rPr>
          <w:rFonts w:ascii="Source Sans Pro" w:hAnsi="Source Sans Pro"/>
        </w:rPr>
        <w:t>Self-reporting</w:t>
      </w:r>
      <w:r w:rsidR="001D34AB" w:rsidRPr="00193DF3">
        <w:rPr>
          <w:rFonts w:ascii="Source Sans Pro" w:hAnsi="Source Sans Pro"/>
        </w:rPr>
        <w:t xml:space="preserve"> to the Association of </w:t>
      </w:r>
      <w:r w:rsidRPr="00193DF3">
        <w:rPr>
          <w:rFonts w:ascii="Source Sans Pro" w:hAnsi="Source Sans Pro"/>
        </w:rPr>
        <w:t>Metropolitan</w:t>
      </w:r>
      <w:r w:rsidR="001D34AB" w:rsidRPr="00193DF3">
        <w:rPr>
          <w:rFonts w:ascii="Source Sans Pro" w:hAnsi="Source Sans Pro"/>
        </w:rPr>
        <w:t xml:space="preserve"> School Districts (AMSD) suggests that comparable size school districts in the Shakopee area will be </w:t>
      </w:r>
      <w:r w:rsidRPr="00193DF3">
        <w:rPr>
          <w:rFonts w:ascii="Source Sans Pro" w:hAnsi="Source Sans Pro"/>
        </w:rPr>
        <w:t>reducing</w:t>
      </w:r>
      <w:r w:rsidR="001D34AB" w:rsidRPr="00193DF3">
        <w:rPr>
          <w:rFonts w:ascii="Source Sans Pro" w:hAnsi="Source Sans Pro"/>
        </w:rPr>
        <w:t xml:space="preserve"> a significant portion of their general fund budgets for FY26. </w:t>
      </w:r>
      <w:r w:rsidRPr="00193DF3">
        <w:rPr>
          <w:rFonts w:ascii="Source Sans Pro" w:hAnsi="Source Sans Pro"/>
        </w:rPr>
        <w:t>Our long-range financial forecast indicates that S</w:t>
      </w:r>
      <w:r w:rsidR="00BC3550" w:rsidRPr="00193DF3">
        <w:rPr>
          <w:rFonts w:ascii="Source Sans Pro" w:hAnsi="Source Sans Pro"/>
        </w:rPr>
        <w:t>hakopee Public Schools</w:t>
      </w:r>
      <w:r w:rsidRPr="00193DF3">
        <w:rPr>
          <w:rFonts w:ascii="Source Sans Pro" w:hAnsi="Source Sans Pro"/>
        </w:rPr>
        <w:t xml:space="preserve"> will </w:t>
      </w:r>
      <w:r w:rsidR="00BC3550" w:rsidRPr="00193DF3">
        <w:rPr>
          <w:rFonts w:ascii="Source Sans Pro" w:hAnsi="Source Sans Pro"/>
        </w:rPr>
        <w:t xml:space="preserve">be facing a similar budget challenge starting in 2026-27. </w:t>
      </w:r>
    </w:p>
    <w:p w14:paraId="78B7868D" w14:textId="77777777" w:rsidR="00193DF3" w:rsidRPr="00193DF3" w:rsidRDefault="00193DF3" w:rsidP="00193DF3">
      <w:pPr>
        <w:spacing w:after="0" w:line="240" w:lineRule="auto"/>
        <w:rPr>
          <w:rFonts w:ascii="Source Sans Pro" w:hAnsi="Source Sans Pro"/>
        </w:rPr>
      </w:pPr>
    </w:p>
    <w:tbl>
      <w:tblPr>
        <w:tblW w:w="5820" w:type="dxa"/>
        <w:jc w:val="center"/>
        <w:tblCellMar>
          <w:top w:w="15" w:type="dxa"/>
          <w:left w:w="15" w:type="dxa"/>
          <w:bottom w:w="15" w:type="dxa"/>
          <w:right w:w="15" w:type="dxa"/>
        </w:tblCellMar>
        <w:tblLook w:val="04A0" w:firstRow="1" w:lastRow="0" w:firstColumn="1" w:lastColumn="0" w:noHBand="0" w:noVBand="1"/>
      </w:tblPr>
      <w:tblGrid>
        <w:gridCol w:w="1899"/>
        <w:gridCol w:w="2274"/>
        <w:gridCol w:w="1647"/>
      </w:tblGrid>
      <w:tr w:rsidR="00193DF3" w:rsidRPr="00193DF3" w14:paraId="0FABE804" w14:textId="77777777" w:rsidTr="00193DF3">
        <w:trPr>
          <w:trHeight w:val="488"/>
          <w:jc w:val="center"/>
        </w:trPr>
        <w:tc>
          <w:tcPr>
            <w:tcW w:w="5820" w:type="dxa"/>
            <w:gridSpan w:val="3"/>
            <w:tcBorders>
              <w:bottom w:val="single" w:sz="8" w:space="0" w:color="D9D9D9"/>
            </w:tcBorders>
            <w:shd w:val="clear" w:color="auto" w:fill="FFFFFF"/>
            <w:tcMar>
              <w:top w:w="0" w:type="dxa"/>
              <w:left w:w="100" w:type="dxa"/>
              <w:bottom w:w="0" w:type="dxa"/>
              <w:right w:w="100" w:type="dxa"/>
            </w:tcMar>
            <w:vAlign w:val="center"/>
            <w:hideMark/>
          </w:tcPr>
          <w:p w14:paraId="5730FD3B" w14:textId="05E80B2D"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b/>
                <w:bCs/>
                <w:color w:val="000000"/>
                <w:sz w:val="20"/>
                <w:szCs w:val="20"/>
              </w:rPr>
              <w:t>General Education Aid</w:t>
            </w:r>
            <w:r>
              <w:rPr>
                <w:rFonts w:ascii="Source Sans Pro" w:eastAsia="Times New Roman" w:hAnsi="Source Sans Pro" w:cs="Times New Roman"/>
                <w:b/>
                <w:bCs/>
                <w:color w:val="000000"/>
                <w:sz w:val="20"/>
                <w:szCs w:val="20"/>
              </w:rPr>
              <w:t xml:space="preserve"> </w:t>
            </w:r>
            <w:r w:rsidRPr="00193DF3">
              <w:rPr>
                <w:rFonts w:ascii="Source Sans Pro" w:eastAsia="Times New Roman" w:hAnsi="Source Sans Pro" w:cs="Times New Roman"/>
                <w:b/>
                <w:bCs/>
                <w:color w:val="000000"/>
                <w:sz w:val="20"/>
                <w:szCs w:val="20"/>
              </w:rPr>
              <w:t>Formula</w:t>
            </w:r>
            <w:r>
              <w:rPr>
                <w:rFonts w:ascii="Source Sans Pro" w:eastAsia="Times New Roman" w:hAnsi="Source Sans Pro" w:cs="Times New Roman"/>
                <w:b/>
                <w:bCs/>
                <w:color w:val="000000"/>
                <w:sz w:val="20"/>
                <w:szCs w:val="20"/>
              </w:rPr>
              <w:t xml:space="preserve"> Allowance</w:t>
            </w:r>
          </w:p>
          <w:p w14:paraId="0D6FA8D0" w14:textId="77777777" w:rsidR="00193DF3" w:rsidRPr="00193DF3" w:rsidRDefault="00193DF3" w:rsidP="00193DF3">
            <w:pPr>
              <w:spacing w:after="0" w:line="240" w:lineRule="auto"/>
              <w:jc w:val="center"/>
              <w:rPr>
                <w:rFonts w:ascii="Times New Roman" w:eastAsia="Times New Roman" w:hAnsi="Times New Roman" w:cs="Times New Roman"/>
                <w:sz w:val="24"/>
                <w:szCs w:val="24"/>
              </w:rPr>
            </w:pPr>
          </w:p>
        </w:tc>
      </w:tr>
      <w:tr w:rsidR="00193DF3" w:rsidRPr="00193DF3" w14:paraId="420BE3A9"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EF4034"/>
            <w:tcMar>
              <w:top w:w="0" w:type="dxa"/>
              <w:left w:w="100" w:type="dxa"/>
              <w:bottom w:w="0" w:type="dxa"/>
              <w:right w:w="100" w:type="dxa"/>
            </w:tcMar>
            <w:vAlign w:val="center"/>
            <w:hideMark/>
          </w:tcPr>
          <w:p w14:paraId="50F09A9F" w14:textId="77777777"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b/>
                <w:bCs/>
                <w:color w:val="FFFFFF"/>
                <w:sz w:val="20"/>
                <w:szCs w:val="20"/>
              </w:rPr>
              <w:t>Year</w:t>
            </w:r>
          </w:p>
        </w:tc>
        <w:tc>
          <w:tcPr>
            <w:tcW w:w="2338" w:type="dxa"/>
            <w:tcBorders>
              <w:top w:val="single" w:sz="8" w:space="0" w:color="D9D9D9"/>
              <w:left w:val="single" w:sz="8" w:space="0" w:color="D9D9D9"/>
              <w:bottom w:val="single" w:sz="8" w:space="0" w:color="D9D9D9"/>
              <w:right w:val="single" w:sz="8" w:space="0" w:color="D9D9D9"/>
            </w:tcBorders>
            <w:shd w:val="clear" w:color="auto" w:fill="EF4034"/>
            <w:tcMar>
              <w:top w:w="0" w:type="dxa"/>
              <w:left w:w="100" w:type="dxa"/>
              <w:bottom w:w="0" w:type="dxa"/>
              <w:right w:w="100" w:type="dxa"/>
            </w:tcMar>
            <w:vAlign w:val="center"/>
            <w:hideMark/>
          </w:tcPr>
          <w:p w14:paraId="3968B64E" w14:textId="77777777"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b/>
                <w:bCs/>
                <w:color w:val="FFFFFF"/>
                <w:sz w:val="20"/>
                <w:szCs w:val="20"/>
              </w:rPr>
              <w:t>Amount</w:t>
            </w:r>
          </w:p>
        </w:tc>
        <w:tc>
          <w:tcPr>
            <w:tcW w:w="0" w:type="auto"/>
            <w:tcBorders>
              <w:top w:val="single" w:sz="8" w:space="0" w:color="D9D9D9"/>
              <w:left w:val="single" w:sz="8" w:space="0" w:color="D9D9D9"/>
              <w:bottom w:val="single" w:sz="8" w:space="0" w:color="D9D9D9"/>
              <w:right w:val="single" w:sz="8" w:space="0" w:color="D9D9D9"/>
            </w:tcBorders>
            <w:shd w:val="clear" w:color="auto" w:fill="EF4034"/>
            <w:tcMar>
              <w:top w:w="0" w:type="dxa"/>
              <w:left w:w="100" w:type="dxa"/>
              <w:bottom w:w="0" w:type="dxa"/>
              <w:right w:w="100" w:type="dxa"/>
            </w:tcMar>
            <w:vAlign w:val="center"/>
            <w:hideMark/>
          </w:tcPr>
          <w:p w14:paraId="0126A170" w14:textId="77777777"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b/>
                <w:bCs/>
                <w:color w:val="FFFFFF"/>
                <w:sz w:val="20"/>
                <w:szCs w:val="20"/>
              </w:rPr>
              <w:t>Percent Increase</w:t>
            </w:r>
          </w:p>
        </w:tc>
      </w:tr>
      <w:tr w:rsidR="00193DF3" w:rsidRPr="00193DF3" w14:paraId="015E765C"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5D29970C" w14:textId="101F5F11"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2017</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1F9485B2" w14:textId="6444840E"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6,067 </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1FD9CB71" w14:textId="76D79514"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w:t>
            </w:r>
          </w:p>
        </w:tc>
      </w:tr>
      <w:tr w:rsidR="00193DF3" w:rsidRPr="00193DF3" w14:paraId="08625BAF"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1FEF65C4" w14:textId="7440FF6D"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2018</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3E1FC87A" w14:textId="50D423A4"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6,188 </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645ABF1B" w14:textId="3635FAF6"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w:t>
            </w:r>
          </w:p>
        </w:tc>
      </w:tr>
      <w:tr w:rsidR="00193DF3" w:rsidRPr="00193DF3" w14:paraId="0F2217F3"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4063F921" w14:textId="493C7639"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2019</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56593570" w14:textId="4EE5290B"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6,312 </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3763EA59" w14:textId="51575691"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w:t>
            </w:r>
          </w:p>
        </w:tc>
      </w:tr>
      <w:tr w:rsidR="00193DF3" w:rsidRPr="00193DF3" w14:paraId="29088579"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29FD80EC" w14:textId="1903F749"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2020</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7D47A7AF" w14:textId="5144D95B"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6,438 </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40F8EF7E" w14:textId="6FD80F6D"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w:t>
            </w:r>
          </w:p>
        </w:tc>
      </w:tr>
      <w:tr w:rsidR="00193DF3" w:rsidRPr="00193DF3" w14:paraId="432B44DB"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46F53E7C" w14:textId="52C981FF"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2021</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496AF87B" w14:textId="161480C3"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6,567 </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27CB73EE" w14:textId="2A0B5B93"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w:t>
            </w:r>
          </w:p>
        </w:tc>
      </w:tr>
      <w:tr w:rsidR="00193DF3" w:rsidRPr="00193DF3" w14:paraId="701349B2"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6DFD65C4" w14:textId="6C7840C1"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2022</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2D35F2BC" w14:textId="646A8C92"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6,728 </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09ADEABF" w14:textId="14BC5848"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2.5%</w:t>
            </w:r>
          </w:p>
        </w:tc>
      </w:tr>
      <w:tr w:rsidR="00193DF3" w:rsidRPr="00193DF3" w14:paraId="3C0A9209"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2EFF273A" w14:textId="6E7E9DB7"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2023</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0D90B5C3" w14:textId="5692735C"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6,863 </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0399BD94" w14:textId="4C4104DE" w:rsidR="00193DF3" w:rsidRPr="00193DF3" w:rsidRDefault="00193DF3" w:rsidP="00193DF3">
            <w:pPr>
              <w:spacing w:after="0" w:line="240" w:lineRule="auto"/>
              <w:jc w:val="center"/>
              <w:rPr>
                <w:rFonts w:ascii="Times New Roman" w:eastAsia="Times New Roman" w:hAnsi="Times New Roman" w:cs="Times New Roman"/>
                <w:sz w:val="24"/>
                <w:szCs w:val="24"/>
              </w:rPr>
            </w:pPr>
            <w:r w:rsidRPr="00193DF3">
              <w:rPr>
                <w:rFonts w:ascii="Source Sans Pro" w:eastAsia="Times New Roman" w:hAnsi="Source Sans Pro" w:cs="Times New Roman"/>
                <w:color w:val="000000"/>
                <w:sz w:val="20"/>
                <w:szCs w:val="20"/>
              </w:rPr>
              <w:t>2.0%</w:t>
            </w:r>
          </w:p>
        </w:tc>
      </w:tr>
      <w:tr w:rsidR="00193DF3" w:rsidRPr="00193DF3" w14:paraId="4AA87B90"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7C9130BE" w14:textId="2C800C2A" w:rsidR="00193DF3" w:rsidRPr="00193DF3" w:rsidRDefault="00193DF3" w:rsidP="00193DF3">
            <w:pPr>
              <w:spacing w:after="0" w:line="240" w:lineRule="auto"/>
              <w:jc w:val="center"/>
              <w:rPr>
                <w:rFonts w:ascii="Source Sans Pro" w:eastAsia="Times New Roman" w:hAnsi="Source Sans Pro" w:cs="Times New Roman"/>
                <w:sz w:val="20"/>
                <w:szCs w:val="20"/>
              </w:rPr>
            </w:pPr>
            <w:r w:rsidRPr="00193DF3">
              <w:rPr>
                <w:rFonts w:ascii="Source Sans Pro" w:eastAsia="Times New Roman" w:hAnsi="Source Sans Pro" w:cs="Times New Roman"/>
                <w:color w:val="000000"/>
                <w:sz w:val="20"/>
                <w:szCs w:val="20"/>
              </w:rPr>
              <w:t>2024</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6907E22E" w14:textId="33088EDD" w:rsidR="00193DF3" w:rsidRPr="00193DF3" w:rsidRDefault="00193DF3" w:rsidP="00193DF3">
            <w:pPr>
              <w:spacing w:after="0" w:line="240" w:lineRule="auto"/>
              <w:jc w:val="center"/>
              <w:rPr>
                <w:rFonts w:ascii="Source Sans Pro" w:eastAsia="Times New Roman" w:hAnsi="Source Sans Pro" w:cs="Times New Roman"/>
                <w:sz w:val="20"/>
                <w:szCs w:val="20"/>
              </w:rPr>
            </w:pPr>
            <w:r w:rsidRPr="00193DF3">
              <w:rPr>
                <w:rFonts w:ascii="Source Sans Pro" w:eastAsia="Times New Roman" w:hAnsi="Source Sans Pro" w:cs="Times New Roman"/>
                <w:color w:val="000000"/>
                <w:sz w:val="20"/>
                <w:szCs w:val="20"/>
              </w:rPr>
              <w:t>7,138 </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6E7CF3F9" w14:textId="1F31152F" w:rsidR="00193DF3" w:rsidRPr="00193DF3" w:rsidRDefault="00193DF3" w:rsidP="00193DF3">
            <w:pPr>
              <w:spacing w:after="0" w:line="240" w:lineRule="auto"/>
              <w:jc w:val="center"/>
              <w:rPr>
                <w:rFonts w:ascii="Source Sans Pro" w:eastAsia="Times New Roman" w:hAnsi="Source Sans Pro" w:cs="Times New Roman"/>
                <w:sz w:val="20"/>
                <w:szCs w:val="20"/>
              </w:rPr>
            </w:pPr>
            <w:r w:rsidRPr="00193DF3">
              <w:rPr>
                <w:rFonts w:ascii="Source Sans Pro" w:eastAsia="Times New Roman" w:hAnsi="Source Sans Pro" w:cs="Times New Roman"/>
                <w:color w:val="000000"/>
                <w:sz w:val="20"/>
                <w:szCs w:val="20"/>
              </w:rPr>
              <w:t>4.0%</w:t>
            </w:r>
          </w:p>
        </w:tc>
      </w:tr>
      <w:tr w:rsidR="00193DF3" w:rsidRPr="00193DF3" w14:paraId="5501A34C"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3C991090" w14:textId="454FED1A" w:rsidR="00193DF3" w:rsidRPr="00193DF3" w:rsidRDefault="00193DF3" w:rsidP="00193DF3">
            <w:pPr>
              <w:spacing w:after="0" w:line="240" w:lineRule="auto"/>
              <w:jc w:val="center"/>
              <w:rPr>
                <w:rFonts w:ascii="Source Sans Pro" w:eastAsia="Times New Roman" w:hAnsi="Source Sans Pro" w:cs="Times New Roman"/>
                <w:sz w:val="20"/>
                <w:szCs w:val="20"/>
              </w:rPr>
            </w:pPr>
            <w:r w:rsidRPr="00193DF3">
              <w:rPr>
                <w:rFonts w:ascii="Source Sans Pro" w:eastAsia="Times New Roman" w:hAnsi="Source Sans Pro" w:cs="Times New Roman"/>
                <w:color w:val="000000"/>
                <w:sz w:val="20"/>
                <w:szCs w:val="20"/>
              </w:rPr>
              <w:t>2025</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571D4891" w14:textId="2B6F8F25" w:rsidR="00193DF3" w:rsidRPr="00193DF3" w:rsidRDefault="00193DF3" w:rsidP="00193DF3">
            <w:pPr>
              <w:spacing w:after="0" w:line="240" w:lineRule="auto"/>
              <w:jc w:val="center"/>
              <w:rPr>
                <w:rFonts w:ascii="Source Sans Pro" w:eastAsia="Times New Roman" w:hAnsi="Source Sans Pro" w:cs="Times New Roman"/>
                <w:sz w:val="20"/>
                <w:szCs w:val="20"/>
              </w:rPr>
            </w:pPr>
            <w:r w:rsidRPr="00193DF3">
              <w:rPr>
                <w:rFonts w:ascii="Source Sans Pro" w:eastAsia="Times New Roman" w:hAnsi="Source Sans Pro" w:cs="Times New Roman"/>
                <w:color w:val="000000"/>
                <w:sz w:val="20"/>
                <w:szCs w:val="20"/>
              </w:rPr>
              <w:t>7,281 </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hideMark/>
          </w:tcPr>
          <w:p w14:paraId="1975BDDE" w14:textId="506DBC2D" w:rsidR="00193DF3" w:rsidRPr="00193DF3" w:rsidRDefault="00193DF3" w:rsidP="00193DF3">
            <w:pPr>
              <w:spacing w:after="0" w:line="240" w:lineRule="auto"/>
              <w:jc w:val="center"/>
              <w:rPr>
                <w:rFonts w:ascii="Source Sans Pro" w:eastAsia="Times New Roman" w:hAnsi="Source Sans Pro" w:cs="Times New Roman"/>
                <w:sz w:val="20"/>
                <w:szCs w:val="20"/>
              </w:rPr>
            </w:pPr>
            <w:r w:rsidRPr="00193DF3">
              <w:rPr>
                <w:rFonts w:ascii="Source Sans Pro" w:eastAsia="Times New Roman" w:hAnsi="Source Sans Pro" w:cs="Times New Roman"/>
                <w:color w:val="000000"/>
                <w:sz w:val="20"/>
                <w:szCs w:val="20"/>
              </w:rPr>
              <w:t>2.0%</w:t>
            </w:r>
          </w:p>
        </w:tc>
      </w:tr>
      <w:tr w:rsidR="00193DF3" w:rsidRPr="00193DF3" w14:paraId="22B51F87" w14:textId="77777777" w:rsidTr="00193DF3">
        <w:trPr>
          <w:trHeight w:val="244"/>
          <w:jc w:val="center"/>
        </w:trPr>
        <w:tc>
          <w:tcPr>
            <w:tcW w:w="195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tcPr>
          <w:p w14:paraId="3AE2768C" w14:textId="5FC93E89" w:rsidR="00193DF3" w:rsidRPr="00193DF3" w:rsidRDefault="00193DF3" w:rsidP="00193DF3">
            <w:pPr>
              <w:spacing w:after="0" w:line="240" w:lineRule="auto"/>
              <w:jc w:val="center"/>
              <w:rPr>
                <w:rFonts w:ascii="Source Sans Pro" w:eastAsia="Times New Roman" w:hAnsi="Source Sans Pro" w:cs="Times New Roman"/>
                <w:b/>
                <w:bCs/>
                <w:sz w:val="20"/>
                <w:szCs w:val="20"/>
              </w:rPr>
            </w:pPr>
            <w:r w:rsidRPr="00193DF3">
              <w:rPr>
                <w:rFonts w:ascii="Source Sans Pro" w:eastAsia="Times New Roman" w:hAnsi="Source Sans Pro" w:cs="Times New Roman"/>
                <w:b/>
                <w:bCs/>
                <w:sz w:val="20"/>
                <w:szCs w:val="20"/>
              </w:rPr>
              <w:t>2026</w:t>
            </w:r>
          </w:p>
        </w:tc>
        <w:tc>
          <w:tcPr>
            <w:tcW w:w="2338" w:type="dxa"/>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tcPr>
          <w:p w14:paraId="1CEAADD5" w14:textId="7531D027" w:rsidR="00193DF3" w:rsidRPr="00193DF3" w:rsidRDefault="00193DF3" w:rsidP="00193DF3">
            <w:pPr>
              <w:spacing w:after="0" w:line="240" w:lineRule="auto"/>
              <w:jc w:val="center"/>
              <w:rPr>
                <w:rFonts w:ascii="Source Sans Pro" w:eastAsia="Times New Roman" w:hAnsi="Source Sans Pro" w:cs="Times New Roman"/>
                <w:b/>
                <w:bCs/>
                <w:sz w:val="20"/>
                <w:szCs w:val="20"/>
              </w:rPr>
            </w:pPr>
            <w:r w:rsidRPr="00193DF3">
              <w:rPr>
                <w:rFonts w:ascii="Source Sans Pro" w:eastAsia="Times New Roman" w:hAnsi="Source Sans Pro" w:cs="Times New Roman"/>
                <w:b/>
                <w:bCs/>
                <w:sz w:val="20"/>
                <w:szCs w:val="20"/>
              </w:rPr>
              <w:t>7,481</w:t>
            </w:r>
          </w:p>
        </w:tc>
        <w:tc>
          <w:tcPr>
            <w:tcW w:w="0" w:type="auto"/>
            <w:tcBorders>
              <w:top w:val="single" w:sz="8" w:space="0" w:color="D9D9D9"/>
              <w:left w:val="single" w:sz="8" w:space="0" w:color="D9D9D9"/>
              <w:bottom w:val="single" w:sz="8" w:space="0" w:color="D9D9D9"/>
              <w:right w:val="single" w:sz="8" w:space="0" w:color="D9D9D9"/>
            </w:tcBorders>
            <w:shd w:val="clear" w:color="auto" w:fill="FFFFFF"/>
            <w:tcMar>
              <w:top w:w="0" w:type="dxa"/>
              <w:left w:w="100" w:type="dxa"/>
              <w:bottom w:w="0" w:type="dxa"/>
              <w:right w:w="100" w:type="dxa"/>
            </w:tcMar>
            <w:vAlign w:val="center"/>
          </w:tcPr>
          <w:p w14:paraId="721B771A" w14:textId="64331E59" w:rsidR="00193DF3" w:rsidRPr="00193DF3" w:rsidRDefault="00193DF3" w:rsidP="00193DF3">
            <w:pPr>
              <w:spacing w:after="0" w:line="240" w:lineRule="auto"/>
              <w:jc w:val="center"/>
              <w:rPr>
                <w:rFonts w:ascii="Source Sans Pro" w:eastAsia="Times New Roman" w:hAnsi="Source Sans Pro" w:cs="Times New Roman"/>
                <w:b/>
                <w:bCs/>
                <w:sz w:val="20"/>
                <w:szCs w:val="20"/>
              </w:rPr>
            </w:pPr>
            <w:r w:rsidRPr="00193DF3">
              <w:rPr>
                <w:rFonts w:ascii="Source Sans Pro" w:eastAsia="Times New Roman" w:hAnsi="Source Sans Pro" w:cs="Times New Roman"/>
                <w:b/>
                <w:bCs/>
                <w:sz w:val="20"/>
                <w:szCs w:val="20"/>
              </w:rPr>
              <w:t>2.7%</w:t>
            </w:r>
          </w:p>
        </w:tc>
      </w:tr>
    </w:tbl>
    <w:p w14:paraId="5F23629C" w14:textId="423AD933" w:rsidR="002E6A7E" w:rsidRPr="00193DF3" w:rsidRDefault="002E6A7E" w:rsidP="00F82893">
      <w:pPr>
        <w:spacing w:after="0" w:line="240" w:lineRule="auto"/>
        <w:jc w:val="center"/>
        <w:rPr>
          <w:rFonts w:ascii="Source Sans Pro" w:hAnsi="Source Sans Pro"/>
        </w:rPr>
      </w:pPr>
    </w:p>
    <w:p w14:paraId="2BF6F40E" w14:textId="6491E339" w:rsidR="006E7473" w:rsidRPr="00193DF3" w:rsidRDefault="003D2AF8" w:rsidP="00FE17AB">
      <w:pPr>
        <w:spacing w:after="0" w:line="240" w:lineRule="auto"/>
        <w:rPr>
          <w:rFonts w:ascii="Source Sans Pro" w:hAnsi="Source Sans Pro"/>
        </w:rPr>
      </w:pPr>
      <w:r w:rsidRPr="00193DF3">
        <w:rPr>
          <w:rFonts w:ascii="Source Sans Pro" w:hAnsi="Source Sans Pro"/>
        </w:rPr>
        <w:lastRenderedPageBreak/>
        <w:t>In November 2021, voters in the District approved referendum authority of $1,266 per pupil. The referendum is linked to inflation. FY2</w:t>
      </w:r>
      <w:r w:rsidR="00F03327" w:rsidRPr="00193DF3">
        <w:rPr>
          <w:rFonts w:ascii="Source Sans Pro" w:hAnsi="Source Sans Pro"/>
        </w:rPr>
        <w:t>6</w:t>
      </w:r>
      <w:r w:rsidRPr="00193DF3">
        <w:rPr>
          <w:rFonts w:ascii="Source Sans Pro" w:hAnsi="Source Sans Pro"/>
        </w:rPr>
        <w:t xml:space="preserve"> will be the </w:t>
      </w:r>
      <w:r w:rsidR="00F03327" w:rsidRPr="00193DF3">
        <w:rPr>
          <w:rFonts w:ascii="Source Sans Pro" w:hAnsi="Source Sans Pro"/>
        </w:rPr>
        <w:t>fourth</w:t>
      </w:r>
      <w:r w:rsidRPr="00193DF3">
        <w:rPr>
          <w:rFonts w:ascii="Source Sans Pro" w:hAnsi="Source Sans Pro"/>
        </w:rPr>
        <w:t xml:space="preserve"> year of the levy, and the voter approved authority will be $1,</w:t>
      </w:r>
      <w:r w:rsidR="00E66D5C" w:rsidRPr="00193DF3">
        <w:rPr>
          <w:rFonts w:ascii="Source Sans Pro" w:hAnsi="Source Sans Pro"/>
        </w:rPr>
        <w:t>33</w:t>
      </w:r>
      <w:r w:rsidR="00F03327" w:rsidRPr="00193DF3">
        <w:rPr>
          <w:rFonts w:ascii="Source Sans Pro" w:hAnsi="Source Sans Pro"/>
        </w:rPr>
        <w:t>71.84</w:t>
      </w:r>
      <w:r w:rsidRPr="00193DF3">
        <w:rPr>
          <w:rFonts w:ascii="Source Sans Pro" w:hAnsi="Source Sans Pro"/>
        </w:rPr>
        <w:t xml:space="preserve"> per pupil. </w:t>
      </w:r>
      <w:r w:rsidR="00F03327" w:rsidRPr="00193DF3">
        <w:rPr>
          <w:rFonts w:ascii="Source Sans Pro" w:hAnsi="Source Sans Pro"/>
        </w:rPr>
        <w:t xml:space="preserve">The standard operating levy cap for Minnesota school districts in FY26 is $2,266.31 per pupil. </w:t>
      </w:r>
    </w:p>
    <w:p w14:paraId="27EC7062" w14:textId="34A02476" w:rsidR="00F03327" w:rsidRDefault="00F03327" w:rsidP="00FE17AB">
      <w:pPr>
        <w:spacing w:after="0" w:line="240" w:lineRule="auto"/>
      </w:pPr>
    </w:p>
    <w:p w14:paraId="7EA399EE" w14:textId="65554235" w:rsidR="00F03327" w:rsidRDefault="00F03327" w:rsidP="00FE17AB">
      <w:pPr>
        <w:spacing w:after="0" w:line="240" w:lineRule="auto"/>
      </w:pPr>
    </w:p>
    <w:p w14:paraId="12D9EA1C" w14:textId="4CF6FB81" w:rsidR="00F03327" w:rsidRDefault="00F03327" w:rsidP="00FE17AB">
      <w:pPr>
        <w:spacing w:after="0" w:line="240" w:lineRule="auto"/>
      </w:pPr>
    </w:p>
    <w:p w14:paraId="3A1B5AB5" w14:textId="4673993C" w:rsidR="00F03327" w:rsidRDefault="00F03327" w:rsidP="00FE17AB">
      <w:pPr>
        <w:spacing w:after="0" w:line="240" w:lineRule="auto"/>
      </w:pPr>
    </w:p>
    <w:p w14:paraId="5BCA7793" w14:textId="015A2802" w:rsidR="00F03327" w:rsidRDefault="00F03327" w:rsidP="00FE17AB">
      <w:pPr>
        <w:spacing w:after="0" w:line="240" w:lineRule="auto"/>
      </w:pPr>
    </w:p>
    <w:p w14:paraId="7ABD93E3" w14:textId="55DF7063" w:rsidR="00F03327" w:rsidRDefault="00F03327" w:rsidP="00FE17AB">
      <w:pPr>
        <w:spacing w:after="0" w:line="240" w:lineRule="auto"/>
      </w:pPr>
    </w:p>
    <w:p w14:paraId="77E7742E" w14:textId="05611056" w:rsidR="00F03327" w:rsidRDefault="00F03327" w:rsidP="00FE17AB">
      <w:pPr>
        <w:spacing w:after="0" w:line="240" w:lineRule="auto"/>
      </w:pPr>
    </w:p>
    <w:p w14:paraId="77BC5E06" w14:textId="10700185" w:rsidR="00F03327" w:rsidRDefault="00F03327" w:rsidP="00FE17AB">
      <w:pPr>
        <w:spacing w:after="0" w:line="240" w:lineRule="auto"/>
      </w:pPr>
    </w:p>
    <w:p w14:paraId="33F7102D" w14:textId="2834656B" w:rsidR="00F03327" w:rsidRDefault="00F03327" w:rsidP="00FE17AB">
      <w:pPr>
        <w:spacing w:after="0" w:line="240" w:lineRule="auto"/>
      </w:pPr>
    </w:p>
    <w:p w14:paraId="7D236FE4" w14:textId="53887C9B" w:rsidR="00F03327" w:rsidRDefault="00F03327" w:rsidP="00FE17AB">
      <w:pPr>
        <w:spacing w:after="0" w:line="240" w:lineRule="auto"/>
      </w:pPr>
    </w:p>
    <w:p w14:paraId="36212D09" w14:textId="31C98D3C" w:rsidR="00F03327" w:rsidRDefault="00F03327" w:rsidP="00FE17AB">
      <w:pPr>
        <w:spacing w:after="0" w:line="240" w:lineRule="auto"/>
      </w:pPr>
    </w:p>
    <w:p w14:paraId="1C3BFDE8" w14:textId="44886F38" w:rsidR="00F03327" w:rsidRDefault="00F03327" w:rsidP="00FE17AB">
      <w:pPr>
        <w:spacing w:after="0" w:line="240" w:lineRule="auto"/>
      </w:pPr>
    </w:p>
    <w:p w14:paraId="411F8B30" w14:textId="722B9417" w:rsidR="00F03327" w:rsidRDefault="00F03327" w:rsidP="00FE17AB">
      <w:pPr>
        <w:spacing w:after="0" w:line="240" w:lineRule="auto"/>
      </w:pPr>
    </w:p>
    <w:p w14:paraId="0CDD2687" w14:textId="1B1BB960" w:rsidR="00F03327" w:rsidRDefault="00F03327" w:rsidP="00FE17AB">
      <w:pPr>
        <w:spacing w:after="0" w:line="240" w:lineRule="auto"/>
      </w:pPr>
    </w:p>
    <w:p w14:paraId="11A3516C" w14:textId="417762E4" w:rsidR="00F03327" w:rsidRDefault="00F03327" w:rsidP="00FE17AB">
      <w:pPr>
        <w:spacing w:after="0" w:line="240" w:lineRule="auto"/>
      </w:pPr>
    </w:p>
    <w:p w14:paraId="1C19A9AF" w14:textId="1F8F64C9" w:rsidR="00F03327" w:rsidRDefault="00F03327" w:rsidP="00FE17AB">
      <w:pPr>
        <w:spacing w:after="0" w:line="240" w:lineRule="auto"/>
      </w:pPr>
    </w:p>
    <w:p w14:paraId="5B1A2E10" w14:textId="1665FAC0" w:rsidR="00F03327" w:rsidRDefault="00F03327" w:rsidP="00FE17AB">
      <w:pPr>
        <w:spacing w:after="0" w:line="240" w:lineRule="auto"/>
      </w:pPr>
    </w:p>
    <w:p w14:paraId="6151508B" w14:textId="078BD890" w:rsidR="00F03327" w:rsidRDefault="00F03327" w:rsidP="00FE17AB">
      <w:pPr>
        <w:spacing w:after="0" w:line="240" w:lineRule="auto"/>
      </w:pPr>
    </w:p>
    <w:p w14:paraId="1AFFCDA7" w14:textId="62814221" w:rsidR="00F03327" w:rsidRDefault="00F03327" w:rsidP="00FE17AB">
      <w:pPr>
        <w:spacing w:after="0" w:line="240" w:lineRule="auto"/>
      </w:pPr>
    </w:p>
    <w:p w14:paraId="13D2CA40" w14:textId="18A5C00F" w:rsidR="00F03327" w:rsidRDefault="00F03327" w:rsidP="00FE17AB">
      <w:pPr>
        <w:spacing w:after="0" w:line="240" w:lineRule="auto"/>
      </w:pPr>
    </w:p>
    <w:p w14:paraId="29C5CBE1" w14:textId="242B34B5" w:rsidR="00F03327" w:rsidRDefault="00F03327" w:rsidP="00FE17AB">
      <w:pPr>
        <w:spacing w:after="0" w:line="240" w:lineRule="auto"/>
      </w:pPr>
    </w:p>
    <w:p w14:paraId="2891BF8C" w14:textId="7A6E35BF" w:rsidR="00F03327" w:rsidRDefault="00F03327" w:rsidP="00FE17AB">
      <w:pPr>
        <w:spacing w:after="0" w:line="240" w:lineRule="auto"/>
      </w:pPr>
    </w:p>
    <w:p w14:paraId="7110E30F" w14:textId="2FE3AE43" w:rsidR="00F03327" w:rsidRDefault="00F03327" w:rsidP="00FE17AB">
      <w:pPr>
        <w:spacing w:after="0" w:line="240" w:lineRule="auto"/>
      </w:pPr>
    </w:p>
    <w:p w14:paraId="4CA104E6" w14:textId="5845CD1C" w:rsidR="00F03327" w:rsidRDefault="00F03327" w:rsidP="00FE17AB">
      <w:pPr>
        <w:spacing w:after="0" w:line="240" w:lineRule="auto"/>
      </w:pPr>
    </w:p>
    <w:p w14:paraId="08DA980C" w14:textId="4507B4EA" w:rsidR="00F03327" w:rsidRDefault="00F03327" w:rsidP="00FE17AB">
      <w:pPr>
        <w:spacing w:after="0" w:line="240" w:lineRule="auto"/>
      </w:pPr>
    </w:p>
    <w:p w14:paraId="53B44375" w14:textId="458CC029" w:rsidR="00F03327" w:rsidRDefault="00F03327" w:rsidP="00FE17AB">
      <w:pPr>
        <w:spacing w:after="0" w:line="240" w:lineRule="auto"/>
      </w:pPr>
    </w:p>
    <w:p w14:paraId="43B4CADF" w14:textId="09D7AF06" w:rsidR="00F03327" w:rsidRDefault="00F03327" w:rsidP="00FE17AB">
      <w:pPr>
        <w:spacing w:after="0" w:line="240" w:lineRule="auto"/>
      </w:pPr>
    </w:p>
    <w:p w14:paraId="32621CC6" w14:textId="78F6961E" w:rsidR="00F03327" w:rsidRDefault="00F03327" w:rsidP="00FE17AB">
      <w:pPr>
        <w:spacing w:after="0" w:line="240" w:lineRule="auto"/>
      </w:pPr>
    </w:p>
    <w:p w14:paraId="26E9F3F6" w14:textId="7840EFF7" w:rsidR="00F03327" w:rsidRDefault="00F03327" w:rsidP="00FE17AB">
      <w:pPr>
        <w:spacing w:after="0" w:line="240" w:lineRule="auto"/>
      </w:pPr>
    </w:p>
    <w:p w14:paraId="6E42E17F" w14:textId="16D1AE44" w:rsidR="00F03327" w:rsidRDefault="00F03327" w:rsidP="00FE17AB">
      <w:pPr>
        <w:spacing w:after="0" w:line="240" w:lineRule="auto"/>
      </w:pPr>
    </w:p>
    <w:p w14:paraId="05171430" w14:textId="616E32BA" w:rsidR="00F03327" w:rsidRDefault="00F03327" w:rsidP="00FE17AB">
      <w:pPr>
        <w:spacing w:after="0" w:line="240" w:lineRule="auto"/>
      </w:pPr>
    </w:p>
    <w:p w14:paraId="5B9CF9BD" w14:textId="30259E47" w:rsidR="00F03327" w:rsidRDefault="00F03327" w:rsidP="00FE17AB">
      <w:pPr>
        <w:spacing w:after="0" w:line="240" w:lineRule="auto"/>
      </w:pPr>
    </w:p>
    <w:p w14:paraId="2E35E2BC" w14:textId="64481113" w:rsidR="00F03327" w:rsidRDefault="00F03327" w:rsidP="00FE17AB">
      <w:pPr>
        <w:spacing w:after="0" w:line="240" w:lineRule="auto"/>
      </w:pPr>
    </w:p>
    <w:p w14:paraId="3BC3EA62" w14:textId="66037B54" w:rsidR="00F03327" w:rsidRDefault="00F03327" w:rsidP="00FE17AB">
      <w:pPr>
        <w:spacing w:after="0" w:line="240" w:lineRule="auto"/>
      </w:pPr>
    </w:p>
    <w:p w14:paraId="2E9F3B87" w14:textId="2DBB871B" w:rsidR="00F03327" w:rsidRDefault="00F03327" w:rsidP="00FE17AB">
      <w:pPr>
        <w:spacing w:after="0" w:line="240" w:lineRule="auto"/>
      </w:pPr>
    </w:p>
    <w:p w14:paraId="0E3AE137" w14:textId="03DEBC9F" w:rsidR="00F03327" w:rsidRDefault="00F03327" w:rsidP="00FE17AB">
      <w:pPr>
        <w:spacing w:after="0" w:line="240" w:lineRule="auto"/>
      </w:pPr>
    </w:p>
    <w:p w14:paraId="12F6D7BC" w14:textId="22BF1513" w:rsidR="00F03327" w:rsidRDefault="00F03327" w:rsidP="00FE17AB">
      <w:pPr>
        <w:spacing w:after="0" w:line="240" w:lineRule="auto"/>
      </w:pPr>
    </w:p>
    <w:p w14:paraId="17984236" w14:textId="4730CFF5" w:rsidR="00F03327" w:rsidRDefault="00F03327" w:rsidP="00FE17AB">
      <w:pPr>
        <w:spacing w:after="0" w:line="240" w:lineRule="auto"/>
      </w:pPr>
    </w:p>
    <w:p w14:paraId="635D7AE6" w14:textId="1440C7F6" w:rsidR="00F03327" w:rsidRDefault="00F03327" w:rsidP="00FE17AB">
      <w:pPr>
        <w:spacing w:after="0" w:line="240" w:lineRule="auto"/>
      </w:pPr>
    </w:p>
    <w:p w14:paraId="1443EC41" w14:textId="77777777" w:rsidR="00F03327" w:rsidRDefault="00F03327" w:rsidP="00FE17AB">
      <w:pPr>
        <w:spacing w:after="0" w:line="240" w:lineRule="auto"/>
      </w:pPr>
    </w:p>
    <w:p w14:paraId="471C6FAD" w14:textId="28F50E39" w:rsidR="00E66D5C" w:rsidRDefault="00E66D5C" w:rsidP="00FE17AB">
      <w:pPr>
        <w:spacing w:after="0" w:line="240" w:lineRule="auto"/>
      </w:pPr>
    </w:p>
    <w:p w14:paraId="5C2F7A65" w14:textId="77777777" w:rsidR="00E66D5C" w:rsidRDefault="00E66D5C" w:rsidP="00FE17AB">
      <w:pPr>
        <w:spacing w:after="0" w:line="240" w:lineRule="auto"/>
      </w:pPr>
    </w:p>
    <w:p w14:paraId="49573F31" w14:textId="77777777" w:rsidR="00D1237E" w:rsidRDefault="00D1237E" w:rsidP="00FE17AB">
      <w:pPr>
        <w:spacing w:after="0" w:line="240" w:lineRule="auto"/>
      </w:pPr>
    </w:p>
    <w:p w14:paraId="60F61113" w14:textId="77777777" w:rsidR="00193DF3" w:rsidRDefault="00193DF3" w:rsidP="00FE17AB">
      <w:pPr>
        <w:spacing w:after="0" w:line="240" w:lineRule="auto"/>
        <w:rPr>
          <w:b/>
          <w:bCs/>
        </w:rPr>
      </w:pPr>
    </w:p>
    <w:p w14:paraId="627563BB" w14:textId="685D5E43" w:rsidR="00FE17AB" w:rsidRPr="001D201A" w:rsidRDefault="00FE17AB" w:rsidP="00FE17AB">
      <w:pPr>
        <w:spacing w:after="0" w:line="240" w:lineRule="auto"/>
        <w:rPr>
          <w:rFonts w:ascii="Source Sans Pro" w:hAnsi="Source Sans Pro"/>
          <w:b/>
          <w:bCs/>
          <w:sz w:val="28"/>
          <w:szCs w:val="28"/>
        </w:rPr>
      </w:pPr>
      <w:r w:rsidRPr="001D201A">
        <w:rPr>
          <w:rFonts w:ascii="Source Sans Pro" w:hAnsi="Source Sans Pro"/>
          <w:b/>
          <w:bCs/>
          <w:sz w:val="28"/>
          <w:szCs w:val="28"/>
        </w:rPr>
        <w:lastRenderedPageBreak/>
        <w:t>Certificate of Excellence in Financial Reporting</w:t>
      </w:r>
    </w:p>
    <w:p w14:paraId="3E110F6A" w14:textId="77777777" w:rsidR="00AC5760" w:rsidRPr="00193DF3" w:rsidRDefault="00AC5760" w:rsidP="00FE17AB">
      <w:pPr>
        <w:spacing w:after="0" w:line="240" w:lineRule="auto"/>
        <w:rPr>
          <w:rFonts w:ascii="Source Sans Pro" w:hAnsi="Source Sans Pro"/>
        </w:rPr>
      </w:pPr>
    </w:p>
    <w:p w14:paraId="738733C4" w14:textId="6D2EE872" w:rsidR="00FE17AB" w:rsidRPr="00193DF3" w:rsidRDefault="00AC5760" w:rsidP="00FE17AB">
      <w:pPr>
        <w:spacing w:after="0" w:line="240" w:lineRule="auto"/>
        <w:rPr>
          <w:rFonts w:ascii="Source Sans Pro" w:hAnsi="Source Sans Pro"/>
        </w:rPr>
      </w:pPr>
      <w:r w:rsidRPr="00193DF3">
        <w:rPr>
          <w:rFonts w:ascii="Source Sans Pro" w:hAnsi="Source Sans Pro"/>
        </w:rPr>
        <w:t xml:space="preserve">Shakopee Schools was pleased to receive the Certificate of Excellence in Financial Reporting </w:t>
      </w:r>
      <w:r w:rsidR="00BF4125" w:rsidRPr="00193DF3">
        <w:rPr>
          <w:rFonts w:ascii="Source Sans Pro" w:hAnsi="Source Sans Pro"/>
        </w:rPr>
        <w:t>from the Association of School Business Officials International for the 202</w:t>
      </w:r>
      <w:r w:rsidR="00F03327" w:rsidRPr="00193DF3">
        <w:rPr>
          <w:rFonts w:ascii="Source Sans Pro" w:hAnsi="Source Sans Pro"/>
        </w:rPr>
        <w:t>4</w:t>
      </w:r>
      <w:r w:rsidR="00BF4125" w:rsidRPr="00193DF3">
        <w:rPr>
          <w:rFonts w:ascii="Source Sans Pro" w:hAnsi="Source Sans Pro"/>
        </w:rPr>
        <w:t xml:space="preserve"> Annual Comprehensive Financial Report (ACFR). The District plans to submit for the certificate of excellence in financial reporting again in 202</w:t>
      </w:r>
      <w:r w:rsidR="00D1237E" w:rsidRPr="00193DF3">
        <w:rPr>
          <w:rFonts w:ascii="Source Sans Pro" w:hAnsi="Source Sans Pro"/>
        </w:rPr>
        <w:t>4</w:t>
      </w:r>
      <w:r w:rsidR="00BF4125" w:rsidRPr="00193DF3">
        <w:rPr>
          <w:rFonts w:ascii="Source Sans Pro" w:hAnsi="Source Sans Pro"/>
        </w:rPr>
        <w:t xml:space="preserve">.  </w:t>
      </w:r>
    </w:p>
    <w:p w14:paraId="107EAA34" w14:textId="4C25798C" w:rsidR="00BF4125" w:rsidRDefault="00F03327" w:rsidP="00D1237E">
      <w:pPr>
        <w:spacing w:after="0" w:line="240" w:lineRule="auto"/>
        <w:jc w:val="center"/>
      </w:pPr>
      <w:r>
        <w:rPr>
          <w:noProof/>
        </w:rPr>
        <w:drawing>
          <wp:inline distT="0" distB="0" distL="0" distR="0" wp14:anchorId="54B4CEDE" wp14:editId="377100C7">
            <wp:extent cx="4861981" cy="6401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1981" cy="6401355"/>
                    </a:xfrm>
                    <a:prstGeom prst="rect">
                      <a:avLst/>
                    </a:prstGeom>
                  </pic:spPr>
                </pic:pic>
              </a:graphicData>
            </a:graphic>
          </wp:inline>
        </w:drawing>
      </w:r>
    </w:p>
    <w:p w14:paraId="64CF1956" w14:textId="780BD96C" w:rsidR="00BF4125" w:rsidRDefault="00BF4125" w:rsidP="00FE17AB">
      <w:pPr>
        <w:spacing w:after="0" w:line="240" w:lineRule="auto"/>
      </w:pPr>
    </w:p>
    <w:p w14:paraId="79A0F4A0" w14:textId="77777777" w:rsidR="00BF4125" w:rsidRPr="00FE17AB" w:rsidRDefault="00BF4125" w:rsidP="00BF4125">
      <w:pPr>
        <w:spacing w:after="0" w:line="240" w:lineRule="auto"/>
        <w:jc w:val="center"/>
      </w:pPr>
    </w:p>
    <w:p w14:paraId="387094BB" w14:textId="77777777" w:rsidR="00FE17AB" w:rsidRDefault="00FE17AB" w:rsidP="00FE17AB">
      <w:pPr>
        <w:spacing w:after="0" w:line="240" w:lineRule="auto"/>
      </w:pPr>
    </w:p>
    <w:p w14:paraId="05E529B4" w14:textId="0E1747F4" w:rsidR="006E7473" w:rsidRDefault="006E7473" w:rsidP="0013513C">
      <w:pPr>
        <w:spacing w:after="0" w:line="240" w:lineRule="auto"/>
        <w:jc w:val="center"/>
      </w:pPr>
    </w:p>
    <w:p w14:paraId="2E301650" w14:textId="0B450DF3" w:rsidR="00BF4125" w:rsidRPr="001D201A" w:rsidRDefault="00BF4125" w:rsidP="00BF4125">
      <w:pPr>
        <w:spacing w:after="0" w:line="240" w:lineRule="auto"/>
        <w:rPr>
          <w:rFonts w:ascii="Source Sans Pro" w:hAnsi="Source Sans Pro"/>
          <w:b/>
          <w:bCs/>
          <w:sz w:val="28"/>
          <w:szCs w:val="28"/>
        </w:rPr>
      </w:pPr>
      <w:r w:rsidRPr="001D201A">
        <w:rPr>
          <w:rFonts w:ascii="Source Sans Pro" w:hAnsi="Source Sans Pro"/>
          <w:b/>
          <w:bCs/>
          <w:sz w:val="28"/>
          <w:szCs w:val="28"/>
        </w:rPr>
        <w:lastRenderedPageBreak/>
        <w:t xml:space="preserve">School District </w:t>
      </w:r>
      <w:r w:rsidR="00F03327" w:rsidRPr="001D201A">
        <w:rPr>
          <w:rFonts w:ascii="Source Sans Pro" w:hAnsi="Source Sans Pro"/>
          <w:b/>
          <w:bCs/>
          <w:sz w:val="28"/>
          <w:szCs w:val="28"/>
        </w:rPr>
        <w:t xml:space="preserve">Attendance </w:t>
      </w:r>
      <w:r w:rsidRPr="001D201A">
        <w:rPr>
          <w:rFonts w:ascii="Source Sans Pro" w:hAnsi="Source Sans Pro"/>
          <w:b/>
          <w:bCs/>
          <w:sz w:val="28"/>
          <w:szCs w:val="28"/>
        </w:rPr>
        <w:t>Maps</w:t>
      </w:r>
    </w:p>
    <w:p w14:paraId="1C309A02" w14:textId="77777777" w:rsidR="00D1237E" w:rsidRDefault="00D1237E" w:rsidP="00BF4125">
      <w:pPr>
        <w:spacing w:after="0" w:line="240" w:lineRule="auto"/>
        <w:rPr>
          <w:b/>
          <w:bCs/>
          <w:sz w:val="28"/>
          <w:szCs w:val="28"/>
        </w:rPr>
      </w:pPr>
    </w:p>
    <w:p w14:paraId="03673737" w14:textId="60C48658" w:rsidR="00D1237E" w:rsidRPr="00D1237E" w:rsidRDefault="00D1237E" w:rsidP="00D1237E">
      <w:pPr>
        <w:spacing w:after="0" w:line="240" w:lineRule="auto"/>
        <w:rPr>
          <w:rFonts w:ascii="Calibri" w:eastAsia="Times New Roman" w:hAnsi="Calibri" w:cs="Calibri"/>
        </w:rPr>
      </w:pPr>
      <w:r w:rsidRPr="00D1237E">
        <w:rPr>
          <w:noProof/>
        </w:rPr>
        <w:drawing>
          <wp:inline distT="0" distB="0" distL="0" distR="0" wp14:anchorId="101EA9DD" wp14:editId="0C9EC418">
            <wp:extent cx="5943600" cy="38557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943600" cy="3855720"/>
                    </a:xfrm>
                    <a:prstGeom prst="rect">
                      <a:avLst/>
                    </a:prstGeom>
                    <a:noFill/>
                    <a:ln>
                      <a:noFill/>
                    </a:ln>
                  </pic:spPr>
                </pic:pic>
              </a:graphicData>
            </a:graphic>
          </wp:inline>
        </w:drawing>
      </w:r>
    </w:p>
    <w:p w14:paraId="180215E8" w14:textId="1D9CAAF1" w:rsidR="00BF4125" w:rsidRDefault="00BF4125" w:rsidP="00BF4125">
      <w:pPr>
        <w:spacing w:after="0" w:line="240" w:lineRule="auto"/>
        <w:jc w:val="center"/>
      </w:pPr>
    </w:p>
    <w:p w14:paraId="151FE65B" w14:textId="77777777" w:rsidR="00907261" w:rsidRDefault="00BF4125" w:rsidP="00907261">
      <w:pPr>
        <w:spacing w:after="0" w:line="240" w:lineRule="auto"/>
        <w:jc w:val="center"/>
      </w:pPr>
      <w:r>
        <w:rPr>
          <w:noProof/>
        </w:rPr>
        <w:drawing>
          <wp:inline distT="0" distB="0" distL="0" distR="0" wp14:anchorId="07BDC288" wp14:editId="1B49470D">
            <wp:extent cx="5903595" cy="358140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5602" cy="3619016"/>
                    </a:xfrm>
                    <a:prstGeom prst="rect">
                      <a:avLst/>
                    </a:prstGeom>
                  </pic:spPr>
                </pic:pic>
              </a:graphicData>
            </a:graphic>
          </wp:inline>
        </w:drawing>
      </w:r>
    </w:p>
    <w:p w14:paraId="5A626F86" w14:textId="5AF9E37D" w:rsidR="00566636" w:rsidRPr="001D201A" w:rsidRDefault="00566636" w:rsidP="00907261">
      <w:pPr>
        <w:spacing w:after="0" w:line="240" w:lineRule="auto"/>
        <w:rPr>
          <w:rFonts w:ascii="Source Sans Pro" w:hAnsi="Source Sans Pro"/>
          <w:b/>
          <w:bCs/>
          <w:sz w:val="28"/>
          <w:szCs w:val="28"/>
        </w:rPr>
      </w:pPr>
      <w:r w:rsidRPr="001D201A">
        <w:rPr>
          <w:rFonts w:ascii="Source Sans Pro" w:hAnsi="Source Sans Pro"/>
          <w:b/>
          <w:bCs/>
          <w:sz w:val="28"/>
          <w:szCs w:val="28"/>
        </w:rPr>
        <w:lastRenderedPageBreak/>
        <w:t>School District Enrollment History</w:t>
      </w:r>
    </w:p>
    <w:p w14:paraId="4C6061CC" w14:textId="63D1D61B" w:rsidR="00566636" w:rsidRPr="00193DF3" w:rsidRDefault="00566636" w:rsidP="00566636">
      <w:pPr>
        <w:spacing w:after="0" w:line="240" w:lineRule="auto"/>
        <w:rPr>
          <w:rFonts w:ascii="Source Sans Pro" w:hAnsi="Source Sans Pro"/>
        </w:rPr>
      </w:pPr>
    </w:p>
    <w:p w14:paraId="5061BA84" w14:textId="43FC15D3" w:rsidR="00907261" w:rsidRPr="00193DF3" w:rsidRDefault="00907261" w:rsidP="00566636">
      <w:pPr>
        <w:spacing w:after="0" w:line="240" w:lineRule="auto"/>
        <w:rPr>
          <w:rFonts w:ascii="Source Sans Pro" w:hAnsi="Source Sans Pro"/>
        </w:rPr>
      </w:pPr>
      <w:r w:rsidRPr="00193DF3">
        <w:rPr>
          <w:rFonts w:ascii="Source Sans Pro" w:hAnsi="Source Sans Pro"/>
        </w:rPr>
        <w:t xml:space="preserve">One of the main elements in school district budgeting is enrollment. Approximately </w:t>
      </w:r>
      <w:r w:rsidR="00657CDB" w:rsidRPr="00193DF3">
        <w:rPr>
          <w:rFonts w:ascii="Source Sans Pro" w:hAnsi="Source Sans Pro"/>
        </w:rPr>
        <w:t>7</w:t>
      </w:r>
      <w:r w:rsidR="0087462A" w:rsidRPr="00193DF3">
        <w:rPr>
          <w:rFonts w:ascii="Source Sans Pro" w:hAnsi="Source Sans Pro"/>
        </w:rPr>
        <w:t>5</w:t>
      </w:r>
      <w:r w:rsidRPr="00193DF3">
        <w:rPr>
          <w:rFonts w:ascii="Source Sans Pro" w:hAnsi="Source Sans Pro"/>
        </w:rPr>
        <w:t>%</w:t>
      </w:r>
      <w:r w:rsidRPr="00193DF3">
        <w:rPr>
          <w:rFonts w:ascii="Source Sans Pro" w:hAnsi="Source Sans Pro"/>
          <w:color w:val="FF0000"/>
        </w:rPr>
        <w:t xml:space="preserve"> </w:t>
      </w:r>
      <w:r w:rsidRPr="00193DF3">
        <w:rPr>
          <w:rFonts w:ascii="Source Sans Pro" w:hAnsi="Source Sans Pro"/>
        </w:rPr>
        <w:t xml:space="preserve">of Shakopee schools general fund revenue is from the state. </w:t>
      </w:r>
      <w:proofErr w:type="gramStart"/>
      <w:r w:rsidRPr="00193DF3">
        <w:rPr>
          <w:rFonts w:ascii="Source Sans Pro" w:hAnsi="Source Sans Pro"/>
        </w:rPr>
        <w:t>A majority of</w:t>
      </w:r>
      <w:proofErr w:type="gramEnd"/>
      <w:r w:rsidRPr="00193DF3">
        <w:rPr>
          <w:rFonts w:ascii="Source Sans Pro" w:hAnsi="Source Sans Pro"/>
        </w:rPr>
        <w:t xml:space="preserve"> this funding is based on student counts, so an understanding of population trends is critical to overall budgeting plans. </w:t>
      </w:r>
    </w:p>
    <w:p w14:paraId="56A2884C" w14:textId="77777777" w:rsidR="00907261" w:rsidRPr="00193DF3" w:rsidRDefault="00907261" w:rsidP="00566636">
      <w:pPr>
        <w:spacing w:after="0" w:line="240" w:lineRule="auto"/>
        <w:rPr>
          <w:rFonts w:ascii="Source Sans Pro" w:hAnsi="Source Sans Pro"/>
        </w:rPr>
      </w:pPr>
    </w:p>
    <w:p w14:paraId="0359C9E7" w14:textId="37A8883E" w:rsidR="00E97DC3" w:rsidRPr="00193DF3" w:rsidRDefault="00907261" w:rsidP="00566636">
      <w:pPr>
        <w:spacing w:after="0" w:line="240" w:lineRule="auto"/>
        <w:rPr>
          <w:rFonts w:ascii="Source Sans Pro" w:hAnsi="Source Sans Pro"/>
        </w:rPr>
      </w:pPr>
      <w:r w:rsidRPr="00193DF3">
        <w:rPr>
          <w:rFonts w:ascii="Source Sans Pro" w:hAnsi="Source Sans Pro"/>
        </w:rPr>
        <w:t>Shakopee schools meets monthly to ensure there is an accurate ongoing connection between staffing enrollment, budget enrollment, and state enrollment submissions.  The following summarizes average daily membership (ADM)</w:t>
      </w:r>
      <w:r w:rsidR="00E97DC3" w:rsidRPr="00193DF3">
        <w:rPr>
          <w:rFonts w:ascii="Source Sans Pro" w:hAnsi="Source Sans Pro"/>
        </w:rPr>
        <w:t xml:space="preserve"> for the past five years ended June 30. The 202</w:t>
      </w:r>
      <w:r w:rsidR="0087462A" w:rsidRPr="00193DF3">
        <w:rPr>
          <w:rFonts w:ascii="Source Sans Pro" w:hAnsi="Source Sans Pro"/>
        </w:rPr>
        <w:t>5</w:t>
      </w:r>
      <w:r w:rsidR="00E97DC3" w:rsidRPr="00193DF3">
        <w:rPr>
          <w:rFonts w:ascii="Source Sans Pro" w:hAnsi="Source Sans Pro"/>
        </w:rPr>
        <w:t xml:space="preserve"> and 202</w:t>
      </w:r>
      <w:r w:rsidR="0087462A" w:rsidRPr="00193DF3">
        <w:rPr>
          <w:rFonts w:ascii="Source Sans Pro" w:hAnsi="Source Sans Pro"/>
        </w:rPr>
        <w:t>6</w:t>
      </w:r>
      <w:r w:rsidR="00E97DC3" w:rsidRPr="00193DF3">
        <w:rPr>
          <w:rFonts w:ascii="Source Sans Pro" w:hAnsi="Source Sans Pro"/>
        </w:rPr>
        <w:t xml:space="preserve"> numbers are projections.</w:t>
      </w:r>
    </w:p>
    <w:p w14:paraId="654CDA4F" w14:textId="77777777" w:rsidR="00E97DC3" w:rsidRPr="00193DF3" w:rsidRDefault="00E97DC3" w:rsidP="00566636">
      <w:pPr>
        <w:spacing w:after="0" w:line="240" w:lineRule="auto"/>
        <w:rPr>
          <w:rFonts w:ascii="Source Sans Pro" w:hAnsi="Source Sans Pro"/>
        </w:rPr>
      </w:pPr>
    </w:p>
    <w:tbl>
      <w:tblPr>
        <w:tblStyle w:val="GridTable1Light"/>
        <w:tblW w:w="9535" w:type="dxa"/>
        <w:tblLayout w:type="fixed"/>
        <w:tblLook w:val="04A0" w:firstRow="1" w:lastRow="0" w:firstColumn="1" w:lastColumn="0" w:noHBand="0" w:noVBand="1"/>
      </w:tblPr>
      <w:tblGrid>
        <w:gridCol w:w="1705"/>
        <w:gridCol w:w="1080"/>
        <w:gridCol w:w="1080"/>
        <w:gridCol w:w="1080"/>
        <w:gridCol w:w="1080"/>
        <w:gridCol w:w="1080"/>
        <w:gridCol w:w="1350"/>
        <w:gridCol w:w="1080"/>
      </w:tblGrid>
      <w:tr w:rsidR="00E97DC3" w:rsidRPr="00193DF3" w14:paraId="0607D663" w14:textId="77777777" w:rsidTr="001D201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shd w:val="clear" w:color="auto" w:fill="EF4135"/>
          </w:tcPr>
          <w:p w14:paraId="0C7C101E" w14:textId="10A2AF8C" w:rsidR="00E97DC3" w:rsidRPr="00193DF3" w:rsidRDefault="00E97DC3" w:rsidP="00CC3C13">
            <w:pPr>
              <w:rPr>
                <w:rFonts w:ascii="Source Sans Pro" w:hAnsi="Source Sans Pro"/>
                <w:color w:val="FFFFFF" w:themeColor="background1"/>
              </w:rPr>
            </w:pPr>
            <w:r w:rsidRPr="00193DF3">
              <w:rPr>
                <w:rFonts w:ascii="Source Sans Pro" w:hAnsi="Source Sans Pro"/>
                <w:color w:val="FFFFFF" w:themeColor="background1"/>
              </w:rPr>
              <w:t>Average Daily Membership</w:t>
            </w:r>
          </w:p>
        </w:tc>
        <w:tc>
          <w:tcPr>
            <w:tcW w:w="1080" w:type="dxa"/>
            <w:shd w:val="clear" w:color="auto" w:fill="EF4135"/>
            <w:vAlign w:val="center"/>
          </w:tcPr>
          <w:p w14:paraId="02B9302B" w14:textId="0D4D5EF3" w:rsidR="00E97DC3" w:rsidRPr="00193DF3" w:rsidRDefault="00E97DC3" w:rsidP="00CC3C13">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93DF3">
              <w:rPr>
                <w:rFonts w:ascii="Source Sans Pro" w:hAnsi="Source Sans Pro"/>
                <w:color w:val="FFFFFF" w:themeColor="background1"/>
              </w:rPr>
              <w:t>FY20</w:t>
            </w:r>
            <w:r w:rsidR="0087462A" w:rsidRPr="00193DF3">
              <w:rPr>
                <w:rFonts w:ascii="Source Sans Pro" w:hAnsi="Source Sans Pro"/>
                <w:color w:val="FFFFFF" w:themeColor="background1"/>
              </w:rPr>
              <w:t>20</w:t>
            </w:r>
          </w:p>
        </w:tc>
        <w:tc>
          <w:tcPr>
            <w:tcW w:w="1080" w:type="dxa"/>
            <w:shd w:val="clear" w:color="auto" w:fill="EF4135"/>
            <w:vAlign w:val="center"/>
          </w:tcPr>
          <w:p w14:paraId="0E830394" w14:textId="79D2DBFF" w:rsidR="00E97DC3" w:rsidRPr="00193DF3" w:rsidRDefault="00E97DC3" w:rsidP="00CC3C13">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93DF3">
              <w:rPr>
                <w:rFonts w:ascii="Source Sans Pro" w:hAnsi="Source Sans Pro"/>
                <w:color w:val="FFFFFF" w:themeColor="background1"/>
              </w:rPr>
              <w:t>FY202</w:t>
            </w:r>
            <w:r w:rsidR="0087462A" w:rsidRPr="00193DF3">
              <w:rPr>
                <w:rFonts w:ascii="Source Sans Pro" w:hAnsi="Source Sans Pro"/>
                <w:color w:val="FFFFFF" w:themeColor="background1"/>
              </w:rPr>
              <w:t>1</w:t>
            </w:r>
          </w:p>
        </w:tc>
        <w:tc>
          <w:tcPr>
            <w:tcW w:w="1080" w:type="dxa"/>
            <w:shd w:val="clear" w:color="auto" w:fill="EF4135"/>
            <w:vAlign w:val="center"/>
          </w:tcPr>
          <w:p w14:paraId="532CEC7A" w14:textId="4F788A4C" w:rsidR="00E97DC3" w:rsidRPr="00193DF3" w:rsidRDefault="00E97DC3" w:rsidP="00CC3C13">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93DF3">
              <w:rPr>
                <w:rFonts w:ascii="Source Sans Pro" w:hAnsi="Source Sans Pro"/>
                <w:color w:val="FFFFFF" w:themeColor="background1"/>
              </w:rPr>
              <w:t>FY202</w:t>
            </w:r>
            <w:r w:rsidR="0087462A" w:rsidRPr="00193DF3">
              <w:rPr>
                <w:rFonts w:ascii="Source Sans Pro" w:hAnsi="Source Sans Pro"/>
                <w:color w:val="FFFFFF" w:themeColor="background1"/>
              </w:rPr>
              <w:t>2</w:t>
            </w:r>
          </w:p>
        </w:tc>
        <w:tc>
          <w:tcPr>
            <w:tcW w:w="1080" w:type="dxa"/>
            <w:shd w:val="clear" w:color="auto" w:fill="EF4135"/>
            <w:vAlign w:val="center"/>
          </w:tcPr>
          <w:p w14:paraId="7D78E87F" w14:textId="67EA94A4" w:rsidR="00E97DC3" w:rsidRPr="00193DF3" w:rsidRDefault="00E97DC3" w:rsidP="00CC3C13">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93DF3">
              <w:rPr>
                <w:rFonts w:ascii="Source Sans Pro" w:hAnsi="Source Sans Pro"/>
                <w:color w:val="FFFFFF" w:themeColor="background1"/>
              </w:rPr>
              <w:t>FY202</w:t>
            </w:r>
            <w:r w:rsidR="0087462A" w:rsidRPr="00193DF3">
              <w:rPr>
                <w:rFonts w:ascii="Source Sans Pro" w:hAnsi="Source Sans Pro"/>
                <w:color w:val="FFFFFF" w:themeColor="background1"/>
              </w:rPr>
              <w:t>3</w:t>
            </w:r>
          </w:p>
        </w:tc>
        <w:tc>
          <w:tcPr>
            <w:tcW w:w="1080" w:type="dxa"/>
            <w:shd w:val="clear" w:color="auto" w:fill="EF4135"/>
            <w:vAlign w:val="center"/>
          </w:tcPr>
          <w:p w14:paraId="227C4AB9" w14:textId="3D774C71" w:rsidR="00E97DC3" w:rsidRPr="00193DF3" w:rsidRDefault="00E97DC3" w:rsidP="00CC3C13">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93DF3">
              <w:rPr>
                <w:rFonts w:ascii="Source Sans Pro" w:hAnsi="Source Sans Pro"/>
                <w:color w:val="FFFFFF" w:themeColor="background1"/>
              </w:rPr>
              <w:t>FY202</w:t>
            </w:r>
            <w:r w:rsidR="0087462A" w:rsidRPr="00193DF3">
              <w:rPr>
                <w:rFonts w:ascii="Source Sans Pro" w:hAnsi="Source Sans Pro"/>
                <w:color w:val="FFFFFF" w:themeColor="background1"/>
              </w:rPr>
              <w:t>4</w:t>
            </w:r>
          </w:p>
        </w:tc>
        <w:tc>
          <w:tcPr>
            <w:tcW w:w="1350" w:type="dxa"/>
            <w:shd w:val="clear" w:color="auto" w:fill="EF4135"/>
          </w:tcPr>
          <w:p w14:paraId="75757E91" w14:textId="69DEF75A" w:rsidR="00E97DC3" w:rsidRPr="00193DF3" w:rsidRDefault="00E97DC3" w:rsidP="00CC3C13">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93DF3">
              <w:rPr>
                <w:rFonts w:ascii="Source Sans Pro" w:hAnsi="Source Sans Pro"/>
                <w:color w:val="FFFFFF" w:themeColor="background1"/>
              </w:rPr>
              <w:t>FY202</w:t>
            </w:r>
            <w:r w:rsidR="0087462A" w:rsidRPr="00193DF3">
              <w:rPr>
                <w:rFonts w:ascii="Source Sans Pro" w:hAnsi="Source Sans Pro"/>
                <w:color w:val="FFFFFF" w:themeColor="background1"/>
              </w:rPr>
              <w:t>5</w:t>
            </w:r>
          </w:p>
          <w:p w14:paraId="4B585DD9" w14:textId="5ABE84E2" w:rsidR="00E97DC3" w:rsidRPr="00193DF3" w:rsidRDefault="00E97DC3" w:rsidP="00CC3C13">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93DF3">
              <w:rPr>
                <w:rFonts w:ascii="Source Sans Pro" w:hAnsi="Source Sans Pro"/>
                <w:color w:val="FFFFFF" w:themeColor="background1"/>
              </w:rPr>
              <w:t>(Projected)</w:t>
            </w:r>
          </w:p>
        </w:tc>
        <w:tc>
          <w:tcPr>
            <w:tcW w:w="1080" w:type="dxa"/>
            <w:shd w:val="clear" w:color="auto" w:fill="EF4135"/>
          </w:tcPr>
          <w:p w14:paraId="154B54FB" w14:textId="65CCB94E" w:rsidR="00E97DC3" w:rsidRPr="00193DF3" w:rsidRDefault="00E97DC3" w:rsidP="00CC3C13">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93DF3">
              <w:rPr>
                <w:rFonts w:ascii="Source Sans Pro" w:hAnsi="Source Sans Pro"/>
                <w:color w:val="FFFFFF" w:themeColor="background1"/>
              </w:rPr>
              <w:t>FY202</w:t>
            </w:r>
            <w:r w:rsidR="0087462A" w:rsidRPr="00193DF3">
              <w:rPr>
                <w:rFonts w:ascii="Source Sans Pro" w:hAnsi="Source Sans Pro"/>
                <w:color w:val="FFFFFF" w:themeColor="background1"/>
              </w:rPr>
              <w:t>6</w:t>
            </w:r>
            <w:r w:rsidRPr="00193DF3">
              <w:rPr>
                <w:rFonts w:ascii="Source Sans Pro" w:hAnsi="Source Sans Pro"/>
                <w:color w:val="FFFFFF" w:themeColor="background1"/>
              </w:rPr>
              <w:br/>
              <w:t>(</w:t>
            </w:r>
            <w:r w:rsidR="00D1237E" w:rsidRPr="00193DF3">
              <w:rPr>
                <w:rFonts w:ascii="Source Sans Pro" w:hAnsi="Source Sans Pro"/>
                <w:color w:val="FFFFFF" w:themeColor="background1"/>
              </w:rPr>
              <w:t>Budget</w:t>
            </w:r>
            <w:r w:rsidRPr="00193DF3">
              <w:rPr>
                <w:rFonts w:ascii="Source Sans Pro" w:hAnsi="Source Sans Pro"/>
                <w:color w:val="FFFFFF" w:themeColor="background1"/>
              </w:rPr>
              <w:t>)</w:t>
            </w:r>
          </w:p>
        </w:tc>
      </w:tr>
      <w:tr w:rsidR="0087462A" w:rsidRPr="00193DF3" w14:paraId="671D4F80" w14:textId="77777777" w:rsidTr="001D201A">
        <w:trPr>
          <w:trHeight w:val="288"/>
        </w:trPr>
        <w:tc>
          <w:tcPr>
            <w:cnfStyle w:val="001000000000" w:firstRow="0" w:lastRow="0" w:firstColumn="1" w:lastColumn="0" w:oddVBand="0" w:evenVBand="0" w:oddHBand="0" w:evenHBand="0" w:firstRowFirstColumn="0" w:firstRowLastColumn="0" w:lastRowFirstColumn="0" w:lastRowLastColumn="0"/>
            <w:tcW w:w="1705" w:type="dxa"/>
          </w:tcPr>
          <w:p w14:paraId="75B84617" w14:textId="312ED092" w:rsidR="0087462A" w:rsidRPr="00193DF3" w:rsidRDefault="0087462A" w:rsidP="00CC3C13">
            <w:pPr>
              <w:rPr>
                <w:rFonts w:ascii="Source Sans Pro" w:hAnsi="Source Sans Pro"/>
                <w:b w:val="0"/>
                <w:bCs w:val="0"/>
              </w:rPr>
            </w:pPr>
            <w:r w:rsidRPr="00193DF3">
              <w:rPr>
                <w:rFonts w:ascii="Source Sans Pro" w:hAnsi="Source Sans Pro"/>
                <w:b w:val="0"/>
                <w:bCs w:val="0"/>
              </w:rPr>
              <w:t>Early Childhood</w:t>
            </w:r>
          </w:p>
        </w:tc>
        <w:tc>
          <w:tcPr>
            <w:tcW w:w="1080" w:type="dxa"/>
          </w:tcPr>
          <w:p w14:paraId="76595ABC" w14:textId="304BE182"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61</w:t>
            </w:r>
          </w:p>
        </w:tc>
        <w:tc>
          <w:tcPr>
            <w:tcW w:w="1080" w:type="dxa"/>
          </w:tcPr>
          <w:p w14:paraId="3965CE0D" w14:textId="1555ADF5"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58</w:t>
            </w:r>
          </w:p>
        </w:tc>
        <w:tc>
          <w:tcPr>
            <w:tcW w:w="1080" w:type="dxa"/>
          </w:tcPr>
          <w:p w14:paraId="119E9F91" w14:textId="77FD8AB9"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67</w:t>
            </w:r>
          </w:p>
        </w:tc>
        <w:tc>
          <w:tcPr>
            <w:tcW w:w="1080" w:type="dxa"/>
          </w:tcPr>
          <w:p w14:paraId="0D5C4529" w14:textId="142C2D03"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80</w:t>
            </w:r>
          </w:p>
        </w:tc>
        <w:tc>
          <w:tcPr>
            <w:tcW w:w="1080" w:type="dxa"/>
          </w:tcPr>
          <w:p w14:paraId="27D5F450" w14:textId="64678A3D"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75</w:t>
            </w:r>
          </w:p>
        </w:tc>
        <w:tc>
          <w:tcPr>
            <w:tcW w:w="1350" w:type="dxa"/>
          </w:tcPr>
          <w:p w14:paraId="7EBF61BB" w14:textId="056CB136"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65</w:t>
            </w:r>
          </w:p>
        </w:tc>
        <w:tc>
          <w:tcPr>
            <w:tcW w:w="1080" w:type="dxa"/>
          </w:tcPr>
          <w:p w14:paraId="560A604D" w14:textId="1506C1F3"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65</w:t>
            </w:r>
          </w:p>
        </w:tc>
      </w:tr>
      <w:tr w:rsidR="0087462A" w:rsidRPr="00193DF3" w14:paraId="4CD158F0" w14:textId="77777777" w:rsidTr="001D201A">
        <w:trPr>
          <w:trHeight w:val="288"/>
        </w:trPr>
        <w:tc>
          <w:tcPr>
            <w:cnfStyle w:val="001000000000" w:firstRow="0" w:lastRow="0" w:firstColumn="1" w:lastColumn="0" w:oddVBand="0" w:evenVBand="0" w:oddHBand="0" w:evenHBand="0" w:firstRowFirstColumn="0" w:firstRowLastColumn="0" w:lastRowFirstColumn="0" w:lastRowLastColumn="0"/>
            <w:tcW w:w="1705" w:type="dxa"/>
          </w:tcPr>
          <w:p w14:paraId="6A7FC00F" w14:textId="5B67FA5A" w:rsidR="0087462A" w:rsidRPr="00193DF3" w:rsidRDefault="0087462A" w:rsidP="00CC3C13">
            <w:pPr>
              <w:rPr>
                <w:rFonts w:ascii="Source Sans Pro" w:hAnsi="Source Sans Pro"/>
                <w:b w:val="0"/>
                <w:bCs w:val="0"/>
              </w:rPr>
            </w:pPr>
            <w:r w:rsidRPr="00193DF3">
              <w:rPr>
                <w:rFonts w:ascii="Source Sans Pro" w:hAnsi="Source Sans Pro"/>
                <w:b w:val="0"/>
                <w:bCs w:val="0"/>
              </w:rPr>
              <w:t>Kindergarten</w:t>
            </w:r>
          </w:p>
        </w:tc>
        <w:tc>
          <w:tcPr>
            <w:tcW w:w="1080" w:type="dxa"/>
          </w:tcPr>
          <w:p w14:paraId="1C25E9A1" w14:textId="6A1701F4"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526</w:t>
            </w:r>
          </w:p>
        </w:tc>
        <w:tc>
          <w:tcPr>
            <w:tcW w:w="1080" w:type="dxa"/>
          </w:tcPr>
          <w:p w14:paraId="41F7E221" w14:textId="12FF4C8D"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473</w:t>
            </w:r>
          </w:p>
        </w:tc>
        <w:tc>
          <w:tcPr>
            <w:tcW w:w="1080" w:type="dxa"/>
          </w:tcPr>
          <w:p w14:paraId="5DAAEE4B" w14:textId="54BFE48D"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496</w:t>
            </w:r>
          </w:p>
        </w:tc>
        <w:tc>
          <w:tcPr>
            <w:tcW w:w="1080" w:type="dxa"/>
          </w:tcPr>
          <w:p w14:paraId="01849914" w14:textId="7DC7755F"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470</w:t>
            </w:r>
          </w:p>
        </w:tc>
        <w:tc>
          <w:tcPr>
            <w:tcW w:w="1080" w:type="dxa"/>
          </w:tcPr>
          <w:p w14:paraId="56F141F9" w14:textId="71A0E24B"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436</w:t>
            </w:r>
          </w:p>
        </w:tc>
        <w:tc>
          <w:tcPr>
            <w:tcW w:w="1350" w:type="dxa"/>
          </w:tcPr>
          <w:p w14:paraId="3CA0D431" w14:textId="1D535C42"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420</w:t>
            </w:r>
          </w:p>
        </w:tc>
        <w:tc>
          <w:tcPr>
            <w:tcW w:w="1080" w:type="dxa"/>
          </w:tcPr>
          <w:p w14:paraId="007CBFA9" w14:textId="7E13BE22"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424</w:t>
            </w:r>
          </w:p>
        </w:tc>
      </w:tr>
      <w:tr w:rsidR="0087462A" w:rsidRPr="00193DF3" w14:paraId="6E9101C3" w14:textId="77777777" w:rsidTr="001D201A">
        <w:trPr>
          <w:trHeight w:val="288"/>
        </w:trPr>
        <w:tc>
          <w:tcPr>
            <w:cnfStyle w:val="001000000000" w:firstRow="0" w:lastRow="0" w:firstColumn="1" w:lastColumn="0" w:oddVBand="0" w:evenVBand="0" w:oddHBand="0" w:evenHBand="0" w:firstRowFirstColumn="0" w:firstRowLastColumn="0" w:lastRowFirstColumn="0" w:lastRowLastColumn="0"/>
            <w:tcW w:w="1705" w:type="dxa"/>
          </w:tcPr>
          <w:p w14:paraId="164DBEEA" w14:textId="23BB25A9" w:rsidR="0087462A" w:rsidRPr="00193DF3" w:rsidRDefault="0087462A" w:rsidP="00CC3C13">
            <w:pPr>
              <w:rPr>
                <w:rFonts w:ascii="Source Sans Pro" w:hAnsi="Source Sans Pro"/>
                <w:b w:val="0"/>
                <w:bCs w:val="0"/>
              </w:rPr>
            </w:pPr>
            <w:r w:rsidRPr="00193DF3">
              <w:rPr>
                <w:rFonts w:ascii="Source Sans Pro" w:hAnsi="Source Sans Pro"/>
                <w:b w:val="0"/>
                <w:bCs w:val="0"/>
              </w:rPr>
              <w:t>Elementary 1-5</w:t>
            </w:r>
          </w:p>
        </w:tc>
        <w:tc>
          <w:tcPr>
            <w:tcW w:w="1080" w:type="dxa"/>
          </w:tcPr>
          <w:p w14:paraId="6092E086" w14:textId="0FB2E3A8"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2,843</w:t>
            </w:r>
          </w:p>
        </w:tc>
        <w:tc>
          <w:tcPr>
            <w:tcW w:w="1080" w:type="dxa"/>
          </w:tcPr>
          <w:p w14:paraId="3FA1E023" w14:textId="672867B4"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2,762</w:t>
            </w:r>
          </w:p>
        </w:tc>
        <w:tc>
          <w:tcPr>
            <w:tcW w:w="1080" w:type="dxa"/>
          </w:tcPr>
          <w:p w14:paraId="40208358" w14:textId="60AFCD1D"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2,642</w:t>
            </w:r>
          </w:p>
        </w:tc>
        <w:tc>
          <w:tcPr>
            <w:tcW w:w="1080" w:type="dxa"/>
          </w:tcPr>
          <w:p w14:paraId="3A5B9EA3" w14:textId="67EEC0EF"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2,639</w:t>
            </w:r>
          </w:p>
        </w:tc>
        <w:tc>
          <w:tcPr>
            <w:tcW w:w="1080" w:type="dxa"/>
          </w:tcPr>
          <w:p w14:paraId="67E19A9F" w14:textId="49B0B638"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2,510</w:t>
            </w:r>
          </w:p>
        </w:tc>
        <w:tc>
          <w:tcPr>
            <w:tcW w:w="1350" w:type="dxa"/>
          </w:tcPr>
          <w:p w14:paraId="7160DF35" w14:textId="36A31D91"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2,452</w:t>
            </w:r>
          </w:p>
        </w:tc>
        <w:tc>
          <w:tcPr>
            <w:tcW w:w="1080" w:type="dxa"/>
          </w:tcPr>
          <w:p w14:paraId="54F5A392" w14:textId="513B0E0D"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2,392</w:t>
            </w:r>
          </w:p>
        </w:tc>
      </w:tr>
      <w:tr w:rsidR="0087462A" w:rsidRPr="00193DF3" w14:paraId="59C02D5F" w14:textId="77777777" w:rsidTr="001D201A">
        <w:trPr>
          <w:trHeight w:val="288"/>
        </w:trPr>
        <w:tc>
          <w:tcPr>
            <w:cnfStyle w:val="001000000000" w:firstRow="0" w:lastRow="0" w:firstColumn="1" w:lastColumn="0" w:oddVBand="0" w:evenVBand="0" w:oddHBand="0" w:evenHBand="0" w:firstRowFirstColumn="0" w:firstRowLastColumn="0" w:lastRowFirstColumn="0" w:lastRowLastColumn="0"/>
            <w:tcW w:w="1705" w:type="dxa"/>
          </w:tcPr>
          <w:p w14:paraId="4BFD7AFE" w14:textId="321C2657" w:rsidR="0087462A" w:rsidRPr="00193DF3" w:rsidRDefault="0087462A" w:rsidP="00CC3C13">
            <w:pPr>
              <w:rPr>
                <w:rFonts w:ascii="Source Sans Pro" w:hAnsi="Source Sans Pro"/>
                <w:b w:val="0"/>
                <w:bCs w:val="0"/>
              </w:rPr>
            </w:pPr>
            <w:r w:rsidRPr="00193DF3">
              <w:rPr>
                <w:rFonts w:ascii="Source Sans Pro" w:hAnsi="Source Sans Pro"/>
                <w:b w:val="0"/>
                <w:bCs w:val="0"/>
              </w:rPr>
              <w:t>Secondary 6-12</w:t>
            </w:r>
          </w:p>
        </w:tc>
        <w:tc>
          <w:tcPr>
            <w:tcW w:w="1080" w:type="dxa"/>
          </w:tcPr>
          <w:p w14:paraId="403926A8" w14:textId="5CD45ABA"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4,759</w:t>
            </w:r>
          </w:p>
        </w:tc>
        <w:tc>
          <w:tcPr>
            <w:tcW w:w="1080" w:type="dxa"/>
          </w:tcPr>
          <w:p w14:paraId="56644481" w14:textId="141F6439"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4,787</w:t>
            </w:r>
          </w:p>
        </w:tc>
        <w:tc>
          <w:tcPr>
            <w:tcW w:w="1080" w:type="dxa"/>
          </w:tcPr>
          <w:p w14:paraId="5FA4E7B9" w14:textId="535CADD9"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4,731</w:t>
            </w:r>
          </w:p>
        </w:tc>
        <w:tc>
          <w:tcPr>
            <w:tcW w:w="1080" w:type="dxa"/>
          </w:tcPr>
          <w:p w14:paraId="545A7C66" w14:textId="4D6C81BE"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4,638</w:t>
            </w:r>
          </w:p>
        </w:tc>
        <w:tc>
          <w:tcPr>
            <w:tcW w:w="1080" w:type="dxa"/>
          </w:tcPr>
          <w:p w14:paraId="2E6326E1" w14:textId="42944A23"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4,647</w:t>
            </w:r>
          </w:p>
        </w:tc>
        <w:tc>
          <w:tcPr>
            <w:tcW w:w="1350" w:type="dxa"/>
          </w:tcPr>
          <w:p w14:paraId="7696FC35" w14:textId="7CC0BA3D"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4,602</w:t>
            </w:r>
          </w:p>
        </w:tc>
        <w:tc>
          <w:tcPr>
            <w:tcW w:w="1080" w:type="dxa"/>
          </w:tcPr>
          <w:p w14:paraId="2CD746B4" w14:textId="545B7C1A"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4,576</w:t>
            </w:r>
          </w:p>
        </w:tc>
      </w:tr>
      <w:tr w:rsidR="0087462A" w:rsidRPr="00193DF3" w14:paraId="681CBB9F" w14:textId="77777777" w:rsidTr="001D201A">
        <w:trPr>
          <w:trHeight w:val="288"/>
        </w:trPr>
        <w:tc>
          <w:tcPr>
            <w:cnfStyle w:val="001000000000" w:firstRow="0" w:lastRow="0" w:firstColumn="1" w:lastColumn="0" w:oddVBand="0" w:evenVBand="0" w:oddHBand="0" w:evenHBand="0" w:firstRowFirstColumn="0" w:firstRowLastColumn="0" w:lastRowFirstColumn="0" w:lastRowLastColumn="0"/>
            <w:tcW w:w="1705" w:type="dxa"/>
          </w:tcPr>
          <w:p w14:paraId="3C998861" w14:textId="1286A907" w:rsidR="0087462A" w:rsidRPr="001D201A" w:rsidRDefault="0087462A" w:rsidP="00CC3C13">
            <w:pPr>
              <w:rPr>
                <w:rFonts w:ascii="Source Sans Pro" w:hAnsi="Source Sans Pro"/>
              </w:rPr>
            </w:pPr>
            <w:r w:rsidRPr="001D201A">
              <w:rPr>
                <w:rFonts w:ascii="Source Sans Pro" w:hAnsi="Source Sans Pro"/>
              </w:rPr>
              <w:t>Total ADM</w:t>
            </w:r>
          </w:p>
        </w:tc>
        <w:tc>
          <w:tcPr>
            <w:tcW w:w="1080" w:type="dxa"/>
          </w:tcPr>
          <w:p w14:paraId="12EC566A" w14:textId="59A98256"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8,189</w:t>
            </w:r>
          </w:p>
        </w:tc>
        <w:tc>
          <w:tcPr>
            <w:tcW w:w="1080" w:type="dxa"/>
          </w:tcPr>
          <w:p w14:paraId="6911B62C" w14:textId="13548D8A"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8,080</w:t>
            </w:r>
          </w:p>
        </w:tc>
        <w:tc>
          <w:tcPr>
            <w:tcW w:w="1080" w:type="dxa"/>
          </w:tcPr>
          <w:p w14:paraId="67869404" w14:textId="25862F48"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7,936</w:t>
            </w:r>
          </w:p>
        </w:tc>
        <w:tc>
          <w:tcPr>
            <w:tcW w:w="1080" w:type="dxa"/>
          </w:tcPr>
          <w:p w14:paraId="30E95C15" w14:textId="56BA2599"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7,827</w:t>
            </w:r>
          </w:p>
        </w:tc>
        <w:tc>
          <w:tcPr>
            <w:tcW w:w="1080" w:type="dxa"/>
          </w:tcPr>
          <w:p w14:paraId="037E6A6C" w14:textId="471146AE"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7,668</w:t>
            </w:r>
          </w:p>
        </w:tc>
        <w:tc>
          <w:tcPr>
            <w:tcW w:w="1350" w:type="dxa"/>
          </w:tcPr>
          <w:p w14:paraId="2232500E" w14:textId="12ACE51C"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7,539</w:t>
            </w:r>
          </w:p>
        </w:tc>
        <w:tc>
          <w:tcPr>
            <w:tcW w:w="1080" w:type="dxa"/>
          </w:tcPr>
          <w:p w14:paraId="23C56E14" w14:textId="0E56669A" w:rsidR="0087462A" w:rsidRPr="00193DF3" w:rsidRDefault="0087462A"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7,457</w:t>
            </w:r>
          </w:p>
        </w:tc>
      </w:tr>
      <w:tr w:rsidR="00BC3550" w:rsidRPr="00193DF3" w14:paraId="1A271AE4" w14:textId="77777777" w:rsidTr="001D201A">
        <w:trPr>
          <w:trHeight w:val="449"/>
        </w:trPr>
        <w:tc>
          <w:tcPr>
            <w:cnfStyle w:val="001000000000" w:firstRow="0" w:lastRow="0" w:firstColumn="1" w:lastColumn="0" w:oddVBand="0" w:evenVBand="0" w:oddHBand="0" w:evenHBand="0" w:firstRowFirstColumn="0" w:firstRowLastColumn="0" w:lastRowFirstColumn="0" w:lastRowLastColumn="0"/>
            <w:tcW w:w="1705" w:type="dxa"/>
          </w:tcPr>
          <w:p w14:paraId="5314DD00" w14:textId="2EFBF684" w:rsidR="00BC3550" w:rsidRPr="00193DF3" w:rsidRDefault="00BC3550" w:rsidP="00CC3C13">
            <w:pPr>
              <w:rPr>
                <w:rFonts w:ascii="Source Sans Pro" w:hAnsi="Source Sans Pro"/>
                <w:b w:val="0"/>
                <w:bCs w:val="0"/>
              </w:rPr>
            </w:pPr>
            <w:r w:rsidRPr="00193DF3">
              <w:rPr>
                <w:rFonts w:ascii="Source Sans Pro" w:hAnsi="Source Sans Pro"/>
                <w:b w:val="0"/>
                <w:bCs w:val="0"/>
              </w:rPr>
              <w:t>Change from Prior Year</w:t>
            </w:r>
          </w:p>
        </w:tc>
        <w:tc>
          <w:tcPr>
            <w:tcW w:w="1080" w:type="dxa"/>
          </w:tcPr>
          <w:p w14:paraId="626F1C95" w14:textId="2205B57B" w:rsidR="00BC3550" w:rsidRPr="00193DF3" w:rsidRDefault="00BC3550"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-0.7%</w:t>
            </w:r>
          </w:p>
        </w:tc>
        <w:tc>
          <w:tcPr>
            <w:tcW w:w="1080" w:type="dxa"/>
          </w:tcPr>
          <w:p w14:paraId="5BA85E8A" w14:textId="617E4DC9" w:rsidR="00BC3550" w:rsidRPr="00193DF3" w:rsidRDefault="00BC3550"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-1.3%</w:t>
            </w:r>
          </w:p>
        </w:tc>
        <w:tc>
          <w:tcPr>
            <w:tcW w:w="1080" w:type="dxa"/>
          </w:tcPr>
          <w:p w14:paraId="653FA8E0" w14:textId="6F3987B0" w:rsidR="00BC3550" w:rsidRPr="00193DF3" w:rsidRDefault="00EC6C28"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-1.8%</w:t>
            </w:r>
          </w:p>
        </w:tc>
        <w:tc>
          <w:tcPr>
            <w:tcW w:w="1080" w:type="dxa"/>
          </w:tcPr>
          <w:p w14:paraId="563E83EC" w14:textId="25F91C67" w:rsidR="00BC3550" w:rsidRPr="00193DF3" w:rsidRDefault="00EC6C28"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-1.4%</w:t>
            </w:r>
          </w:p>
        </w:tc>
        <w:tc>
          <w:tcPr>
            <w:tcW w:w="1080" w:type="dxa"/>
          </w:tcPr>
          <w:p w14:paraId="3757D9D0" w14:textId="01F9DBA5" w:rsidR="00BC3550" w:rsidRPr="00193DF3" w:rsidRDefault="00EC6C28"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-2.1%</w:t>
            </w:r>
          </w:p>
        </w:tc>
        <w:tc>
          <w:tcPr>
            <w:tcW w:w="1350" w:type="dxa"/>
          </w:tcPr>
          <w:p w14:paraId="404BDBAD" w14:textId="7BBBF699" w:rsidR="00BC3550" w:rsidRPr="00193DF3" w:rsidRDefault="00EC6C28"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-1.7%</w:t>
            </w:r>
          </w:p>
        </w:tc>
        <w:tc>
          <w:tcPr>
            <w:tcW w:w="1080" w:type="dxa"/>
          </w:tcPr>
          <w:p w14:paraId="393750E4" w14:textId="493B6073" w:rsidR="00BC3550" w:rsidRPr="00193DF3" w:rsidRDefault="00EC6C28" w:rsidP="00CC3C13">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93DF3">
              <w:rPr>
                <w:rFonts w:ascii="Source Sans Pro" w:hAnsi="Source Sans Pro"/>
              </w:rPr>
              <w:t>-1.1%</w:t>
            </w:r>
          </w:p>
        </w:tc>
      </w:tr>
    </w:tbl>
    <w:p w14:paraId="23FF5B05" w14:textId="6ABA0C9F" w:rsidR="00A96291" w:rsidRPr="00193DF3" w:rsidRDefault="00A96291" w:rsidP="00CC3C13">
      <w:pPr>
        <w:spacing w:after="0" w:line="240" w:lineRule="auto"/>
        <w:jc w:val="center"/>
        <w:rPr>
          <w:rFonts w:ascii="Source Sans Pro" w:hAnsi="Source Sans Pro"/>
        </w:rPr>
      </w:pPr>
    </w:p>
    <w:p w14:paraId="0B08C6AA" w14:textId="6DF5BC60" w:rsidR="0026369A" w:rsidRPr="00193DF3" w:rsidRDefault="0026369A" w:rsidP="00566636">
      <w:pPr>
        <w:spacing w:after="0" w:line="240" w:lineRule="auto"/>
        <w:rPr>
          <w:rFonts w:ascii="Source Sans Pro" w:hAnsi="Source Sans Pro"/>
        </w:rPr>
      </w:pPr>
      <w:r w:rsidRPr="00193DF3">
        <w:rPr>
          <w:rFonts w:ascii="Source Sans Pro" w:hAnsi="Source Sans Pro"/>
        </w:rPr>
        <w:t xml:space="preserve">In recent years, Shakopee Schools has been in a period of declining student enrollment. Since 2020, enrollment has decreased by </w:t>
      </w:r>
      <w:r w:rsidR="00E35162" w:rsidRPr="00193DF3">
        <w:rPr>
          <w:rFonts w:ascii="Source Sans Pro" w:hAnsi="Source Sans Pro"/>
        </w:rPr>
        <w:t>-</w:t>
      </w:r>
      <w:r w:rsidRPr="00193DF3">
        <w:rPr>
          <w:rFonts w:ascii="Source Sans Pro" w:hAnsi="Source Sans Pro"/>
        </w:rPr>
        <w:t>9% or -7</w:t>
      </w:r>
      <w:r w:rsidR="0087462A" w:rsidRPr="00193DF3">
        <w:rPr>
          <w:rFonts w:ascii="Source Sans Pro" w:hAnsi="Source Sans Pro"/>
        </w:rPr>
        <w:t>32</w:t>
      </w:r>
      <w:r w:rsidRPr="00193DF3">
        <w:rPr>
          <w:rFonts w:ascii="Source Sans Pro" w:hAnsi="Source Sans Pro"/>
        </w:rPr>
        <w:t xml:space="preserve"> students. </w:t>
      </w:r>
      <w:r w:rsidR="00E35162" w:rsidRPr="00193DF3">
        <w:rPr>
          <w:rFonts w:ascii="Source Sans Pro" w:hAnsi="Source Sans Pro"/>
        </w:rPr>
        <w:t xml:space="preserve">The decline in student enrollment is due to a decline in birth rates in Scott County. </w:t>
      </w:r>
      <w:r w:rsidRPr="00193DF3">
        <w:rPr>
          <w:rFonts w:ascii="Source Sans Pro" w:hAnsi="Source Sans Pro"/>
        </w:rPr>
        <w:t xml:space="preserve">This decline in student enrollment continues to put budgetary pressures on the general fund. </w:t>
      </w:r>
    </w:p>
    <w:p w14:paraId="07489934" w14:textId="072A09C8" w:rsidR="0087462A" w:rsidRPr="00193DF3" w:rsidRDefault="0087462A" w:rsidP="00566636">
      <w:pPr>
        <w:spacing w:after="0" w:line="240" w:lineRule="auto"/>
        <w:rPr>
          <w:rFonts w:ascii="Source Sans Pro" w:hAnsi="Source Sans Pro"/>
        </w:rPr>
      </w:pPr>
    </w:p>
    <w:p w14:paraId="72C5DF5F" w14:textId="18F0C051" w:rsidR="0087462A" w:rsidRPr="00193DF3" w:rsidRDefault="0087462A" w:rsidP="00566636">
      <w:pPr>
        <w:spacing w:after="0" w:line="240" w:lineRule="auto"/>
        <w:rPr>
          <w:rFonts w:ascii="Source Sans Pro" w:hAnsi="Source Sans Pro"/>
        </w:rPr>
      </w:pPr>
      <w:proofErr w:type="gramStart"/>
      <w:r w:rsidRPr="00193DF3">
        <w:rPr>
          <w:rFonts w:ascii="Source Sans Pro" w:hAnsi="Source Sans Pro"/>
        </w:rPr>
        <w:t>In order to</w:t>
      </w:r>
      <w:proofErr w:type="gramEnd"/>
      <w:r w:rsidRPr="00193DF3">
        <w:rPr>
          <w:rFonts w:ascii="Source Sans Pro" w:hAnsi="Source Sans Pro"/>
        </w:rPr>
        <w:t xml:space="preserve"> support the work of our enrollment committee, S</w:t>
      </w:r>
      <w:r w:rsidR="00BC3550" w:rsidRPr="00193DF3">
        <w:rPr>
          <w:rFonts w:ascii="Source Sans Pro" w:hAnsi="Source Sans Pro"/>
        </w:rPr>
        <w:t>hakopee Public Schools</w:t>
      </w:r>
      <w:r w:rsidRPr="00193DF3">
        <w:rPr>
          <w:rFonts w:ascii="Source Sans Pro" w:hAnsi="Source Sans Pro"/>
        </w:rPr>
        <w:t xml:space="preserve"> has engaged with a state demographer in order to conduct a student enrollment study. We expect the enrollment study results to be presented to the School Board in June 2025. </w:t>
      </w:r>
    </w:p>
    <w:p w14:paraId="1172F28F" w14:textId="01D02115" w:rsidR="0087462A" w:rsidRPr="00193DF3" w:rsidRDefault="0087462A" w:rsidP="00566636">
      <w:pPr>
        <w:spacing w:after="0" w:line="240" w:lineRule="auto"/>
        <w:rPr>
          <w:rFonts w:ascii="Source Sans Pro" w:hAnsi="Source Sans Pro"/>
        </w:rPr>
      </w:pPr>
    </w:p>
    <w:p w14:paraId="2891E0E5" w14:textId="7F6D88DB" w:rsidR="0087462A" w:rsidRDefault="0087462A" w:rsidP="00566636">
      <w:pPr>
        <w:spacing w:after="0" w:line="240" w:lineRule="auto"/>
      </w:pPr>
    </w:p>
    <w:p w14:paraId="28283E55" w14:textId="2AEC17A0" w:rsidR="0087462A" w:rsidRDefault="0087462A" w:rsidP="00566636">
      <w:pPr>
        <w:spacing w:after="0" w:line="240" w:lineRule="auto"/>
      </w:pPr>
    </w:p>
    <w:p w14:paraId="3E53194F" w14:textId="14FED0C8" w:rsidR="0087462A" w:rsidRDefault="0087462A" w:rsidP="00566636">
      <w:pPr>
        <w:spacing w:after="0" w:line="240" w:lineRule="auto"/>
      </w:pPr>
    </w:p>
    <w:p w14:paraId="0E9C3D69" w14:textId="1AEC93D4" w:rsidR="0087462A" w:rsidRDefault="0087462A" w:rsidP="00566636">
      <w:pPr>
        <w:spacing w:after="0" w:line="240" w:lineRule="auto"/>
      </w:pPr>
    </w:p>
    <w:p w14:paraId="00EFE5B7" w14:textId="0E4C4BB7" w:rsidR="0087462A" w:rsidRDefault="0087462A" w:rsidP="00566636">
      <w:pPr>
        <w:spacing w:after="0" w:line="240" w:lineRule="auto"/>
      </w:pPr>
    </w:p>
    <w:p w14:paraId="200161BB" w14:textId="700F1564" w:rsidR="0087462A" w:rsidRDefault="0087462A" w:rsidP="00566636">
      <w:pPr>
        <w:spacing w:after="0" w:line="240" w:lineRule="auto"/>
      </w:pPr>
    </w:p>
    <w:p w14:paraId="0DB48658" w14:textId="61929424" w:rsidR="0087462A" w:rsidRDefault="0087462A" w:rsidP="00566636">
      <w:pPr>
        <w:spacing w:after="0" w:line="240" w:lineRule="auto"/>
      </w:pPr>
    </w:p>
    <w:p w14:paraId="4F4A0F6E" w14:textId="673ECD72" w:rsidR="0087462A" w:rsidRDefault="0087462A" w:rsidP="00566636">
      <w:pPr>
        <w:spacing w:after="0" w:line="240" w:lineRule="auto"/>
      </w:pPr>
    </w:p>
    <w:p w14:paraId="6F5C6A20" w14:textId="4760340D" w:rsidR="0087462A" w:rsidRDefault="0087462A" w:rsidP="00566636">
      <w:pPr>
        <w:spacing w:after="0" w:line="240" w:lineRule="auto"/>
      </w:pPr>
    </w:p>
    <w:p w14:paraId="50B9BC40" w14:textId="0077C1D0" w:rsidR="0087462A" w:rsidRDefault="0087462A" w:rsidP="00566636">
      <w:pPr>
        <w:spacing w:after="0" w:line="240" w:lineRule="auto"/>
      </w:pPr>
    </w:p>
    <w:p w14:paraId="0D5304E2" w14:textId="44EF0E0C" w:rsidR="0087462A" w:rsidRDefault="0087462A" w:rsidP="00566636">
      <w:pPr>
        <w:spacing w:after="0" w:line="240" w:lineRule="auto"/>
      </w:pPr>
    </w:p>
    <w:p w14:paraId="21FAAD54" w14:textId="77777777" w:rsidR="0087462A" w:rsidRPr="005155ED" w:rsidRDefault="0087462A" w:rsidP="00566636">
      <w:pPr>
        <w:spacing w:after="0" w:line="240" w:lineRule="auto"/>
        <w:rPr>
          <w:b/>
          <w:bCs/>
        </w:rPr>
      </w:pPr>
    </w:p>
    <w:p w14:paraId="6C3EA37C" w14:textId="3A12BC97" w:rsidR="0029482A" w:rsidRDefault="0029482A" w:rsidP="000145C8">
      <w:pPr>
        <w:spacing w:after="0" w:line="240" w:lineRule="auto"/>
        <w:rPr>
          <w:b/>
          <w:bCs/>
          <w:sz w:val="28"/>
          <w:szCs w:val="28"/>
        </w:rPr>
      </w:pPr>
    </w:p>
    <w:p w14:paraId="7BD9CE55" w14:textId="6DCD9F24" w:rsidR="0029482A" w:rsidRDefault="0029482A" w:rsidP="000145C8">
      <w:pPr>
        <w:spacing w:after="0" w:line="240" w:lineRule="auto"/>
        <w:rPr>
          <w:b/>
          <w:bCs/>
          <w:sz w:val="28"/>
          <w:szCs w:val="28"/>
        </w:rPr>
      </w:pPr>
    </w:p>
    <w:p w14:paraId="045F297C" w14:textId="51C721D5" w:rsidR="0029482A" w:rsidRDefault="0029482A" w:rsidP="000145C8">
      <w:pPr>
        <w:spacing w:after="0" w:line="240" w:lineRule="auto"/>
        <w:rPr>
          <w:b/>
          <w:bCs/>
          <w:sz w:val="28"/>
          <w:szCs w:val="28"/>
        </w:rPr>
      </w:pPr>
    </w:p>
    <w:p w14:paraId="4613F755" w14:textId="05EFE80F" w:rsidR="000145C8" w:rsidRPr="001D201A" w:rsidRDefault="000145C8" w:rsidP="000145C8">
      <w:pPr>
        <w:spacing w:after="0" w:line="240" w:lineRule="auto"/>
        <w:rPr>
          <w:rFonts w:ascii="Source Sans Pro" w:hAnsi="Source Sans Pro"/>
          <w:b/>
          <w:bCs/>
          <w:sz w:val="28"/>
          <w:szCs w:val="28"/>
        </w:rPr>
      </w:pPr>
      <w:r w:rsidRPr="001D201A">
        <w:rPr>
          <w:rFonts w:ascii="Source Sans Pro" w:hAnsi="Source Sans Pro"/>
          <w:b/>
          <w:bCs/>
          <w:sz w:val="28"/>
          <w:szCs w:val="28"/>
        </w:rPr>
        <w:lastRenderedPageBreak/>
        <w:t>School District Enrollment Projections</w:t>
      </w:r>
    </w:p>
    <w:p w14:paraId="02D1A02D" w14:textId="3EFAA288" w:rsidR="000145C8" w:rsidRPr="001D201A" w:rsidRDefault="000145C8" w:rsidP="000145C8">
      <w:pPr>
        <w:spacing w:after="0" w:line="240" w:lineRule="auto"/>
        <w:rPr>
          <w:rFonts w:ascii="Source Sans Pro" w:hAnsi="Source Sans Pro"/>
        </w:rPr>
      </w:pPr>
    </w:p>
    <w:p w14:paraId="2FE9496A" w14:textId="386DD63D" w:rsidR="009468F8" w:rsidRPr="001D201A" w:rsidRDefault="000145C8" w:rsidP="000145C8">
      <w:pPr>
        <w:spacing w:after="0" w:line="240" w:lineRule="auto"/>
        <w:rPr>
          <w:rFonts w:ascii="Source Sans Pro" w:hAnsi="Source Sans Pro"/>
        </w:rPr>
      </w:pPr>
      <w:r w:rsidRPr="001D201A">
        <w:rPr>
          <w:rFonts w:ascii="Source Sans Pro" w:hAnsi="Source Sans Pro"/>
        </w:rPr>
        <w:t xml:space="preserve">Shakopee Schools has approved the following enrollment assumptions for </w:t>
      </w:r>
      <w:r w:rsidR="009468F8" w:rsidRPr="001D201A">
        <w:rPr>
          <w:rFonts w:ascii="Source Sans Pro" w:hAnsi="Source Sans Pro"/>
        </w:rPr>
        <w:t>the 202</w:t>
      </w:r>
      <w:r w:rsidR="0029482A" w:rsidRPr="001D201A">
        <w:rPr>
          <w:rFonts w:ascii="Source Sans Pro" w:hAnsi="Source Sans Pro"/>
        </w:rPr>
        <w:t>5</w:t>
      </w:r>
      <w:r w:rsidR="009468F8" w:rsidRPr="001D201A">
        <w:rPr>
          <w:rFonts w:ascii="Source Sans Pro" w:hAnsi="Source Sans Pro"/>
        </w:rPr>
        <w:t>-2</w:t>
      </w:r>
      <w:r w:rsidR="0029482A" w:rsidRPr="001D201A">
        <w:rPr>
          <w:rFonts w:ascii="Source Sans Pro" w:hAnsi="Source Sans Pro"/>
        </w:rPr>
        <w:t>6</w:t>
      </w:r>
      <w:r w:rsidR="009468F8" w:rsidRPr="001D201A">
        <w:rPr>
          <w:rFonts w:ascii="Source Sans Pro" w:hAnsi="Source Sans Pro"/>
        </w:rPr>
        <w:t xml:space="preserve"> adopted budget:</w:t>
      </w:r>
    </w:p>
    <w:p w14:paraId="07317424" w14:textId="233517A9" w:rsidR="009468F8" w:rsidRPr="001D201A" w:rsidRDefault="009468F8" w:rsidP="009468F8">
      <w:pPr>
        <w:pStyle w:val="ListParagraph"/>
        <w:numPr>
          <w:ilvl w:val="0"/>
          <w:numId w:val="17"/>
        </w:numPr>
        <w:spacing w:after="0" w:line="240" w:lineRule="auto"/>
        <w:rPr>
          <w:rFonts w:ascii="Source Sans Pro" w:hAnsi="Source Sans Pro"/>
        </w:rPr>
      </w:pPr>
      <w:r w:rsidRPr="001D201A">
        <w:rPr>
          <w:rFonts w:ascii="Source Sans Pro" w:hAnsi="Source Sans Pro"/>
        </w:rPr>
        <w:t xml:space="preserve">Kindergarten </w:t>
      </w:r>
      <w:r w:rsidR="0029482A" w:rsidRPr="001D201A">
        <w:rPr>
          <w:rFonts w:ascii="Source Sans Pro" w:hAnsi="Source Sans Pro"/>
        </w:rPr>
        <w:t>projection of 424 students</w:t>
      </w:r>
      <w:r w:rsidR="00E368DF" w:rsidRPr="001D201A">
        <w:rPr>
          <w:rFonts w:ascii="Source Sans Pro" w:hAnsi="Source Sans Pro"/>
        </w:rPr>
        <w:t>.</w:t>
      </w:r>
      <w:r w:rsidR="0029482A" w:rsidRPr="001D201A">
        <w:rPr>
          <w:rFonts w:ascii="Source Sans Pro" w:hAnsi="Source Sans Pro"/>
        </w:rPr>
        <w:t xml:space="preserve"> Increase of 4 students from 24-25 projection. </w:t>
      </w:r>
    </w:p>
    <w:p w14:paraId="7C1CE593" w14:textId="00A558CD" w:rsidR="009468F8" w:rsidRPr="001D201A" w:rsidRDefault="009468F8" w:rsidP="009468F8">
      <w:pPr>
        <w:pStyle w:val="ListParagraph"/>
        <w:numPr>
          <w:ilvl w:val="0"/>
          <w:numId w:val="17"/>
        </w:numPr>
        <w:spacing w:after="0" w:line="240" w:lineRule="auto"/>
        <w:rPr>
          <w:rFonts w:ascii="Source Sans Pro" w:hAnsi="Source Sans Pro"/>
        </w:rPr>
      </w:pPr>
      <w:r w:rsidRPr="001D201A">
        <w:rPr>
          <w:rFonts w:ascii="Source Sans Pro" w:hAnsi="Source Sans Pro"/>
        </w:rPr>
        <w:t xml:space="preserve">Kindergarten through grade 8 </w:t>
      </w:r>
      <w:r w:rsidR="0029482A" w:rsidRPr="001D201A">
        <w:rPr>
          <w:rFonts w:ascii="Source Sans Pro" w:hAnsi="Source Sans Pro"/>
        </w:rPr>
        <w:t xml:space="preserve">growth </w:t>
      </w:r>
      <w:r w:rsidR="00DD5026" w:rsidRPr="001D201A">
        <w:rPr>
          <w:rFonts w:ascii="Source Sans Pro" w:hAnsi="Source Sans Pro"/>
        </w:rPr>
        <w:t xml:space="preserve">projection based on </w:t>
      </w:r>
      <w:r w:rsidR="00EC6C28" w:rsidRPr="001D201A">
        <w:rPr>
          <w:rFonts w:ascii="Source Sans Pro" w:hAnsi="Source Sans Pro"/>
        </w:rPr>
        <w:t xml:space="preserve">enrollment trend data. </w:t>
      </w:r>
      <w:r w:rsidR="00DD5026" w:rsidRPr="001D201A">
        <w:rPr>
          <w:rFonts w:ascii="Source Sans Pro" w:hAnsi="Source Sans Pro"/>
        </w:rPr>
        <w:t xml:space="preserve"> </w:t>
      </w:r>
    </w:p>
    <w:p w14:paraId="21712DE0" w14:textId="3AB29408" w:rsidR="009468F8" w:rsidRPr="001D201A" w:rsidRDefault="009468F8" w:rsidP="009468F8">
      <w:pPr>
        <w:pStyle w:val="ListParagraph"/>
        <w:numPr>
          <w:ilvl w:val="0"/>
          <w:numId w:val="17"/>
        </w:numPr>
        <w:spacing w:after="0" w:line="240" w:lineRule="auto"/>
        <w:rPr>
          <w:rFonts w:ascii="Source Sans Pro" w:hAnsi="Source Sans Pro"/>
        </w:rPr>
      </w:pPr>
      <w:r w:rsidRPr="001D201A">
        <w:rPr>
          <w:rFonts w:ascii="Source Sans Pro" w:hAnsi="Source Sans Pro"/>
        </w:rPr>
        <w:t>+</w:t>
      </w:r>
      <w:r w:rsidR="00DD5026" w:rsidRPr="001D201A">
        <w:rPr>
          <w:rFonts w:ascii="Source Sans Pro" w:hAnsi="Source Sans Pro"/>
        </w:rPr>
        <w:t>68</w:t>
      </w:r>
      <w:r w:rsidRPr="001D201A">
        <w:rPr>
          <w:rFonts w:ascii="Source Sans Pro" w:hAnsi="Source Sans Pro"/>
        </w:rPr>
        <w:t xml:space="preserve"> students from G8 to G9.</w:t>
      </w:r>
    </w:p>
    <w:p w14:paraId="7B049589" w14:textId="13F4EA66" w:rsidR="009468F8" w:rsidRPr="001D201A" w:rsidRDefault="009468F8" w:rsidP="009468F8">
      <w:pPr>
        <w:pStyle w:val="ListParagraph"/>
        <w:numPr>
          <w:ilvl w:val="0"/>
          <w:numId w:val="17"/>
        </w:numPr>
        <w:spacing w:after="0" w:line="240" w:lineRule="auto"/>
        <w:rPr>
          <w:rFonts w:ascii="Source Sans Pro" w:hAnsi="Source Sans Pro"/>
        </w:rPr>
      </w:pPr>
      <w:r w:rsidRPr="001D201A">
        <w:rPr>
          <w:rFonts w:ascii="Source Sans Pro" w:hAnsi="Source Sans Pro"/>
        </w:rPr>
        <w:t xml:space="preserve">Post-secondary enrollment option (PSEO) </w:t>
      </w:r>
      <w:r w:rsidR="001D201A" w:rsidRPr="001D201A">
        <w:rPr>
          <w:rFonts w:ascii="Source Sans Pro" w:hAnsi="Source Sans Pro"/>
        </w:rPr>
        <w:t>estimates</w:t>
      </w:r>
      <w:r w:rsidRPr="001D201A">
        <w:rPr>
          <w:rFonts w:ascii="Source Sans Pro" w:hAnsi="Source Sans Pro"/>
        </w:rPr>
        <w:t xml:space="preserve"> </w:t>
      </w:r>
      <w:r w:rsidR="00E368DF" w:rsidRPr="001D201A">
        <w:rPr>
          <w:rFonts w:ascii="Source Sans Pro" w:hAnsi="Source Sans Pro"/>
        </w:rPr>
        <w:t>60</w:t>
      </w:r>
      <w:r w:rsidRPr="001D201A">
        <w:rPr>
          <w:rFonts w:ascii="Source Sans Pro" w:hAnsi="Source Sans Pro"/>
        </w:rPr>
        <w:t xml:space="preserve"> students.</w:t>
      </w:r>
    </w:p>
    <w:p w14:paraId="76577C38" w14:textId="03BFA7D9" w:rsidR="009468F8" w:rsidRPr="001D201A" w:rsidRDefault="009468F8" w:rsidP="009468F8">
      <w:pPr>
        <w:pStyle w:val="ListParagraph"/>
        <w:numPr>
          <w:ilvl w:val="0"/>
          <w:numId w:val="17"/>
        </w:numPr>
        <w:spacing w:after="0" w:line="240" w:lineRule="auto"/>
        <w:rPr>
          <w:rFonts w:ascii="Source Sans Pro" w:hAnsi="Source Sans Pro"/>
        </w:rPr>
      </w:pPr>
      <w:r w:rsidRPr="001D201A">
        <w:rPr>
          <w:rFonts w:ascii="Source Sans Pro" w:hAnsi="Source Sans Pro"/>
        </w:rPr>
        <w:t>Early childhood (EC) and tuition estimates based on the 5-year history.</w:t>
      </w:r>
    </w:p>
    <w:p w14:paraId="6A96DAEA" w14:textId="603659CF" w:rsidR="009468F8" w:rsidRPr="001D201A" w:rsidRDefault="009468F8" w:rsidP="009468F8">
      <w:pPr>
        <w:spacing w:after="0" w:line="240" w:lineRule="auto"/>
        <w:rPr>
          <w:rFonts w:ascii="Source Sans Pro" w:hAnsi="Source Sans Pro"/>
        </w:rPr>
      </w:pPr>
    </w:p>
    <w:p w14:paraId="20204C3E" w14:textId="68990198" w:rsidR="009468F8" w:rsidRPr="001D201A" w:rsidRDefault="009468F8" w:rsidP="009468F8">
      <w:pPr>
        <w:spacing w:after="0" w:line="240" w:lineRule="auto"/>
        <w:rPr>
          <w:rFonts w:ascii="Source Sans Pro" w:hAnsi="Source Sans Pro"/>
        </w:rPr>
      </w:pPr>
      <w:r w:rsidRPr="001D201A">
        <w:rPr>
          <w:rFonts w:ascii="Source Sans Pro" w:hAnsi="Source Sans Pro"/>
        </w:rPr>
        <w:t>The following are the approved enrollment estimates for 202</w:t>
      </w:r>
      <w:r w:rsidR="00DD5026" w:rsidRPr="001D201A">
        <w:rPr>
          <w:rFonts w:ascii="Source Sans Pro" w:hAnsi="Source Sans Pro"/>
        </w:rPr>
        <w:t>5</w:t>
      </w:r>
      <w:r w:rsidRPr="001D201A">
        <w:rPr>
          <w:rFonts w:ascii="Source Sans Pro" w:hAnsi="Source Sans Pro"/>
        </w:rPr>
        <w:t>-2</w:t>
      </w:r>
      <w:r w:rsidR="00DD5026" w:rsidRPr="001D201A">
        <w:rPr>
          <w:rFonts w:ascii="Source Sans Pro" w:hAnsi="Source Sans Pro"/>
        </w:rPr>
        <w:t>6</w:t>
      </w:r>
      <w:r w:rsidRPr="001D201A">
        <w:rPr>
          <w:rFonts w:ascii="Source Sans Pro" w:hAnsi="Source Sans Pro"/>
        </w:rPr>
        <w:t xml:space="preserve"> through 202</w:t>
      </w:r>
      <w:r w:rsidR="00DD5026" w:rsidRPr="001D201A">
        <w:rPr>
          <w:rFonts w:ascii="Source Sans Pro" w:hAnsi="Source Sans Pro"/>
        </w:rPr>
        <w:t>7</w:t>
      </w:r>
      <w:r w:rsidRPr="001D201A">
        <w:rPr>
          <w:rFonts w:ascii="Source Sans Pro" w:hAnsi="Source Sans Pro"/>
        </w:rPr>
        <w:t>-2</w:t>
      </w:r>
      <w:r w:rsidR="00DD5026" w:rsidRPr="001D201A">
        <w:rPr>
          <w:rFonts w:ascii="Source Sans Pro" w:hAnsi="Source Sans Pro"/>
        </w:rPr>
        <w:t>8</w:t>
      </w:r>
      <w:r w:rsidRPr="001D201A">
        <w:rPr>
          <w:rFonts w:ascii="Source Sans Pro" w:hAnsi="Source Sans Pro"/>
        </w:rPr>
        <w:t xml:space="preserve">. </w:t>
      </w:r>
    </w:p>
    <w:p w14:paraId="5C0B2E1E" w14:textId="77777777" w:rsidR="009468F8" w:rsidRPr="001D201A" w:rsidRDefault="009468F8" w:rsidP="009468F8">
      <w:pPr>
        <w:spacing w:after="0" w:line="240" w:lineRule="auto"/>
        <w:rPr>
          <w:rFonts w:ascii="Source Sans Pro" w:hAnsi="Source Sans Pro"/>
        </w:rPr>
      </w:pPr>
    </w:p>
    <w:tbl>
      <w:tblPr>
        <w:tblStyle w:val="GridTable1Light"/>
        <w:tblW w:w="0" w:type="auto"/>
        <w:jc w:val="center"/>
        <w:tblLook w:val="04A0" w:firstRow="1" w:lastRow="0" w:firstColumn="1" w:lastColumn="0" w:noHBand="0" w:noVBand="1"/>
      </w:tblPr>
      <w:tblGrid>
        <w:gridCol w:w="2295"/>
        <w:gridCol w:w="2295"/>
        <w:gridCol w:w="2295"/>
        <w:gridCol w:w="2295"/>
      </w:tblGrid>
      <w:tr w:rsidR="00DD5026" w:rsidRPr="001D201A" w14:paraId="62112B41" w14:textId="09E9BC2C" w:rsidTr="001D20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5" w:type="dxa"/>
            <w:shd w:val="clear" w:color="auto" w:fill="EF4135"/>
          </w:tcPr>
          <w:p w14:paraId="6728962F" w14:textId="77777777" w:rsidR="00DD5026" w:rsidRPr="001D201A" w:rsidRDefault="00DD5026" w:rsidP="003C6318">
            <w:pPr>
              <w:rPr>
                <w:rFonts w:ascii="Source Sans Pro" w:hAnsi="Source Sans Pro"/>
                <w:color w:val="FFFFFF" w:themeColor="background1"/>
              </w:rPr>
            </w:pPr>
            <w:r w:rsidRPr="001D201A">
              <w:rPr>
                <w:rFonts w:ascii="Source Sans Pro" w:hAnsi="Source Sans Pro"/>
                <w:color w:val="FFFFFF" w:themeColor="background1"/>
              </w:rPr>
              <w:t>Average Daily Membership</w:t>
            </w:r>
          </w:p>
        </w:tc>
        <w:tc>
          <w:tcPr>
            <w:tcW w:w="2295" w:type="dxa"/>
            <w:shd w:val="clear" w:color="auto" w:fill="EF4135"/>
          </w:tcPr>
          <w:p w14:paraId="275E63FA" w14:textId="1ABBDDF6" w:rsidR="00DD5026" w:rsidRPr="001D201A" w:rsidRDefault="00DD5026" w:rsidP="003C6318">
            <w:pP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D201A">
              <w:rPr>
                <w:rFonts w:ascii="Source Sans Pro" w:hAnsi="Source Sans Pro"/>
                <w:color w:val="FFFFFF" w:themeColor="background1"/>
              </w:rPr>
              <w:t>FY2026</w:t>
            </w:r>
          </w:p>
          <w:p w14:paraId="1B16677D" w14:textId="2A0122C0" w:rsidR="00DD5026" w:rsidRPr="001D201A" w:rsidRDefault="00DD5026" w:rsidP="003C6318">
            <w:pP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D201A">
              <w:rPr>
                <w:rFonts w:ascii="Source Sans Pro" w:hAnsi="Source Sans Pro"/>
                <w:color w:val="FFFFFF" w:themeColor="background1"/>
              </w:rPr>
              <w:t>Projected</w:t>
            </w:r>
          </w:p>
        </w:tc>
        <w:tc>
          <w:tcPr>
            <w:tcW w:w="2295" w:type="dxa"/>
            <w:shd w:val="clear" w:color="auto" w:fill="EF4135"/>
          </w:tcPr>
          <w:p w14:paraId="519E4F49" w14:textId="6D236383" w:rsidR="00DD5026" w:rsidRPr="001D201A" w:rsidRDefault="00DD5026" w:rsidP="003C6318">
            <w:pP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D201A">
              <w:rPr>
                <w:rFonts w:ascii="Source Sans Pro" w:hAnsi="Source Sans Pro"/>
                <w:color w:val="FFFFFF" w:themeColor="background1"/>
              </w:rPr>
              <w:t>FY2027</w:t>
            </w:r>
          </w:p>
          <w:p w14:paraId="458CD4CA" w14:textId="35622168" w:rsidR="00DD5026" w:rsidRPr="001D201A" w:rsidRDefault="00DD5026" w:rsidP="003C6318">
            <w:pP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D201A">
              <w:rPr>
                <w:rFonts w:ascii="Source Sans Pro" w:hAnsi="Source Sans Pro"/>
                <w:color w:val="FFFFFF" w:themeColor="background1"/>
              </w:rPr>
              <w:t>Projected</w:t>
            </w:r>
          </w:p>
        </w:tc>
        <w:tc>
          <w:tcPr>
            <w:tcW w:w="2295" w:type="dxa"/>
            <w:shd w:val="clear" w:color="auto" w:fill="EF4135"/>
          </w:tcPr>
          <w:p w14:paraId="27958A5C" w14:textId="7C21B19C" w:rsidR="00DD5026" w:rsidRPr="001D201A" w:rsidRDefault="00DD5026" w:rsidP="003C6318">
            <w:pP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D201A">
              <w:rPr>
                <w:rFonts w:ascii="Source Sans Pro" w:hAnsi="Source Sans Pro"/>
                <w:color w:val="FFFFFF" w:themeColor="background1"/>
              </w:rPr>
              <w:t>FY2028</w:t>
            </w:r>
          </w:p>
          <w:p w14:paraId="46CC33EE" w14:textId="2E049EFF" w:rsidR="00DD5026" w:rsidRPr="001D201A" w:rsidRDefault="00DD5026" w:rsidP="003C6318">
            <w:pP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1D201A">
              <w:rPr>
                <w:rFonts w:ascii="Source Sans Pro" w:hAnsi="Source Sans Pro"/>
                <w:color w:val="FFFFFF" w:themeColor="background1"/>
              </w:rPr>
              <w:t>Projected</w:t>
            </w:r>
          </w:p>
        </w:tc>
      </w:tr>
      <w:tr w:rsidR="00DD5026" w:rsidRPr="001D201A" w14:paraId="28ED9704" w14:textId="6D6D7AB0" w:rsidTr="001D201A">
        <w:trPr>
          <w:jc w:val="center"/>
        </w:trPr>
        <w:tc>
          <w:tcPr>
            <w:cnfStyle w:val="001000000000" w:firstRow="0" w:lastRow="0" w:firstColumn="1" w:lastColumn="0" w:oddVBand="0" w:evenVBand="0" w:oddHBand="0" w:evenHBand="0" w:firstRowFirstColumn="0" w:firstRowLastColumn="0" w:lastRowFirstColumn="0" w:lastRowLastColumn="0"/>
            <w:tcW w:w="2295" w:type="dxa"/>
          </w:tcPr>
          <w:p w14:paraId="47B549EF" w14:textId="77777777" w:rsidR="00DD5026" w:rsidRPr="001D201A" w:rsidRDefault="00DD5026" w:rsidP="003C6318">
            <w:pPr>
              <w:rPr>
                <w:rFonts w:ascii="Source Sans Pro" w:hAnsi="Source Sans Pro"/>
                <w:b w:val="0"/>
                <w:bCs w:val="0"/>
              </w:rPr>
            </w:pPr>
            <w:r w:rsidRPr="001D201A">
              <w:rPr>
                <w:rFonts w:ascii="Source Sans Pro" w:hAnsi="Source Sans Pro"/>
                <w:b w:val="0"/>
                <w:bCs w:val="0"/>
              </w:rPr>
              <w:t>Early Childhood</w:t>
            </w:r>
          </w:p>
        </w:tc>
        <w:tc>
          <w:tcPr>
            <w:tcW w:w="2295" w:type="dxa"/>
          </w:tcPr>
          <w:p w14:paraId="10E23031" w14:textId="13E04982"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1D201A">
              <w:rPr>
                <w:rFonts w:ascii="Source Sans Pro" w:hAnsi="Source Sans Pro"/>
                <w:b/>
                <w:bCs/>
              </w:rPr>
              <w:t>65</w:t>
            </w:r>
          </w:p>
        </w:tc>
        <w:tc>
          <w:tcPr>
            <w:tcW w:w="2295" w:type="dxa"/>
          </w:tcPr>
          <w:p w14:paraId="505F7D86" w14:textId="646B94E8"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65</w:t>
            </w:r>
          </w:p>
        </w:tc>
        <w:tc>
          <w:tcPr>
            <w:tcW w:w="2295" w:type="dxa"/>
          </w:tcPr>
          <w:p w14:paraId="7A5F6095" w14:textId="3F9279A8"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65</w:t>
            </w:r>
          </w:p>
        </w:tc>
      </w:tr>
      <w:tr w:rsidR="00DD5026" w:rsidRPr="001D201A" w14:paraId="3F854998" w14:textId="12F1F47C" w:rsidTr="001D201A">
        <w:trPr>
          <w:jc w:val="center"/>
        </w:trPr>
        <w:tc>
          <w:tcPr>
            <w:cnfStyle w:val="001000000000" w:firstRow="0" w:lastRow="0" w:firstColumn="1" w:lastColumn="0" w:oddVBand="0" w:evenVBand="0" w:oddHBand="0" w:evenHBand="0" w:firstRowFirstColumn="0" w:firstRowLastColumn="0" w:lastRowFirstColumn="0" w:lastRowLastColumn="0"/>
            <w:tcW w:w="2295" w:type="dxa"/>
          </w:tcPr>
          <w:p w14:paraId="3DC74E4B" w14:textId="77777777" w:rsidR="00DD5026" w:rsidRPr="001D201A" w:rsidRDefault="00DD5026" w:rsidP="003C6318">
            <w:pPr>
              <w:rPr>
                <w:rFonts w:ascii="Source Sans Pro" w:hAnsi="Source Sans Pro"/>
                <w:b w:val="0"/>
                <w:bCs w:val="0"/>
              </w:rPr>
            </w:pPr>
            <w:r w:rsidRPr="001D201A">
              <w:rPr>
                <w:rFonts w:ascii="Source Sans Pro" w:hAnsi="Source Sans Pro"/>
                <w:b w:val="0"/>
                <w:bCs w:val="0"/>
              </w:rPr>
              <w:t>Kindergarten</w:t>
            </w:r>
          </w:p>
        </w:tc>
        <w:tc>
          <w:tcPr>
            <w:tcW w:w="2295" w:type="dxa"/>
          </w:tcPr>
          <w:p w14:paraId="221364EC" w14:textId="4FA9836E"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1D201A">
              <w:rPr>
                <w:rFonts w:ascii="Source Sans Pro" w:hAnsi="Source Sans Pro"/>
                <w:b/>
                <w:bCs/>
              </w:rPr>
              <w:t>424</w:t>
            </w:r>
          </w:p>
        </w:tc>
        <w:tc>
          <w:tcPr>
            <w:tcW w:w="2295" w:type="dxa"/>
          </w:tcPr>
          <w:p w14:paraId="5D1364C2" w14:textId="71E9570C"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424</w:t>
            </w:r>
          </w:p>
        </w:tc>
        <w:tc>
          <w:tcPr>
            <w:tcW w:w="2295" w:type="dxa"/>
          </w:tcPr>
          <w:p w14:paraId="4C0D5B11" w14:textId="038058EB"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424</w:t>
            </w:r>
          </w:p>
        </w:tc>
      </w:tr>
      <w:tr w:rsidR="00DD5026" w:rsidRPr="001D201A" w14:paraId="6CF988BE" w14:textId="2A27A160" w:rsidTr="001D201A">
        <w:trPr>
          <w:jc w:val="center"/>
        </w:trPr>
        <w:tc>
          <w:tcPr>
            <w:cnfStyle w:val="001000000000" w:firstRow="0" w:lastRow="0" w:firstColumn="1" w:lastColumn="0" w:oddVBand="0" w:evenVBand="0" w:oddHBand="0" w:evenHBand="0" w:firstRowFirstColumn="0" w:firstRowLastColumn="0" w:lastRowFirstColumn="0" w:lastRowLastColumn="0"/>
            <w:tcW w:w="2295" w:type="dxa"/>
          </w:tcPr>
          <w:p w14:paraId="7765174B" w14:textId="77777777" w:rsidR="00DD5026" w:rsidRPr="001D201A" w:rsidRDefault="00DD5026" w:rsidP="003C6318">
            <w:pPr>
              <w:rPr>
                <w:rFonts w:ascii="Source Sans Pro" w:hAnsi="Source Sans Pro"/>
                <w:b w:val="0"/>
                <w:bCs w:val="0"/>
              </w:rPr>
            </w:pPr>
            <w:r w:rsidRPr="001D201A">
              <w:rPr>
                <w:rFonts w:ascii="Source Sans Pro" w:hAnsi="Source Sans Pro"/>
                <w:b w:val="0"/>
                <w:bCs w:val="0"/>
              </w:rPr>
              <w:t>Elementary 1-5</w:t>
            </w:r>
          </w:p>
        </w:tc>
        <w:tc>
          <w:tcPr>
            <w:tcW w:w="2295" w:type="dxa"/>
          </w:tcPr>
          <w:p w14:paraId="7C3B9898" w14:textId="18B5FA3F"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1D201A">
              <w:rPr>
                <w:rFonts w:ascii="Source Sans Pro" w:hAnsi="Source Sans Pro"/>
                <w:b/>
                <w:bCs/>
              </w:rPr>
              <w:t>2,392</w:t>
            </w:r>
          </w:p>
        </w:tc>
        <w:tc>
          <w:tcPr>
            <w:tcW w:w="2295" w:type="dxa"/>
          </w:tcPr>
          <w:p w14:paraId="155A0545" w14:textId="2D96F64A"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2,332</w:t>
            </w:r>
          </w:p>
        </w:tc>
        <w:tc>
          <w:tcPr>
            <w:tcW w:w="2295" w:type="dxa"/>
          </w:tcPr>
          <w:p w14:paraId="3988D9E5" w14:textId="044607AC"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2,266</w:t>
            </w:r>
          </w:p>
        </w:tc>
      </w:tr>
      <w:tr w:rsidR="00DD5026" w:rsidRPr="001D201A" w14:paraId="02920B3F" w14:textId="769C6DEB" w:rsidTr="001D201A">
        <w:trPr>
          <w:jc w:val="center"/>
        </w:trPr>
        <w:tc>
          <w:tcPr>
            <w:cnfStyle w:val="001000000000" w:firstRow="0" w:lastRow="0" w:firstColumn="1" w:lastColumn="0" w:oddVBand="0" w:evenVBand="0" w:oddHBand="0" w:evenHBand="0" w:firstRowFirstColumn="0" w:firstRowLastColumn="0" w:lastRowFirstColumn="0" w:lastRowLastColumn="0"/>
            <w:tcW w:w="2295" w:type="dxa"/>
          </w:tcPr>
          <w:p w14:paraId="3BFFE56C" w14:textId="77777777" w:rsidR="00DD5026" w:rsidRPr="001D201A" w:rsidRDefault="00DD5026" w:rsidP="003C6318">
            <w:pPr>
              <w:rPr>
                <w:rFonts w:ascii="Source Sans Pro" w:hAnsi="Source Sans Pro"/>
                <w:b w:val="0"/>
                <w:bCs w:val="0"/>
              </w:rPr>
            </w:pPr>
            <w:r w:rsidRPr="001D201A">
              <w:rPr>
                <w:rFonts w:ascii="Source Sans Pro" w:hAnsi="Source Sans Pro"/>
                <w:b w:val="0"/>
                <w:bCs w:val="0"/>
              </w:rPr>
              <w:t>Secondary 6-12</w:t>
            </w:r>
          </w:p>
        </w:tc>
        <w:tc>
          <w:tcPr>
            <w:tcW w:w="2295" w:type="dxa"/>
          </w:tcPr>
          <w:p w14:paraId="63113893" w14:textId="44DEE839"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1D201A">
              <w:rPr>
                <w:rFonts w:ascii="Source Sans Pro" w:hAnsi="Source Sans Pro"/>
                <w:b/>
                <w:bCs/>
              </w:rPr>
              <w:t>4,576</w:t>
            </w:r>
          </w:p>
        </w:tc>
        <w:tc>
          <w:tcPr>
            <w:tcW w:w="2295" w:type="dxa"/>
          </w:tcPr>
          <w:p w14:paraId="26B43F2A" w14:textId="3233CB38"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4,455</w:t>
            </w:r>
          </w:p>
        </w:tc>
        <w:tc>
          <w:tcPr>
            <w:tcW w:w="2295" w:type="dxa"/>
          </w:tcPr>
          <w:p w14:paraId="6BE7E6FA" w14:textId="2CFA1580"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4,342</w:t>
            </w:r>
          </w:p>
        </w:tc>
      </w:tr>
      <w:tr w:rsidR="00DD5026" w:rsidRPr="001D201A" w14:paraId="2F8EA54D" w14:textId="1565FA5B" w:rsidTr="001D201A">
        <w:trPr>
          <w:jc w:val="center"/>
        </w:trPr>
        <w:tc>
          <w:tcPr>
            <w:cnfStyle w:val="001000000000" w:firstRow="0" w:lastRow="0" w:firstColumn="1" w:lastColumn="0" w:oddVBand="0" w:evenVBand="0" w:oddHBand="0" w:evenHBand="0" w:firstRowFirstColumn="0" w:firstRowLastColumn="0" w:lastRowFirstColumn="0" w:lastRowLastColumn="0"/>
            <w:tcW w:w="2295" w:type="dxa"/>
          </w:tcPr>
          <w:p w14:paraId="37C63233" w14:textId="77777777" w:rsidR="00DD5026" w:rsidRPr="001D201A" w:rsidRDefault="00DD5026" w:rsidP="003C6318">
            <w:pPr>
              <w:rPr>
                <w:rFonts w:ascii="Source Sans Pro" w:hAnsi="Source Sans Pro"/>
              </w:rPr>
            </w:pPr>
            <w:r w:rsidRPr="001D201A">
              <w:rPr>
                <w:rFonts w:ascii="Source Sans Pro" w:hAnsi="Source Sans Pro"/>
              </w:rPr>
              <w:t>Total ADM</w:t>
            </w:r>
          </w:p>
        </w:tc>
        <w:tc>
          <w:tcPr>
            <w:tcW w:w="2295" w:type="dxa"/>
          </w:tcPr>
          <w:p w14:paraId="49809EDA" w14:textId="0400A068"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1D201A">
              <w:rPr>
                <w:rFonts w:ascii="Source Sans Pro" w:hAnsi="Source Sans Pro"/>
                <w:b/>
                <w:bCs/>
              </w:rPr>
              <w:t>7,457</w:t>
            </w:r>
          </w:p>
        </w:tc>
        <w:tc>
          <w:tcPr>
            <w:tcW w:w="2295" w:type="dxa"/>
          </w:tcPr>
          <w:p w14:paraId="665AF73F" w14:textId="6818B688"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7,276</w:t>
            </w:r>
          </w:p>
        </w:tc>
        <w:tc>
          <w:tcPr>
            <w:tcW w:w="2295" w:type="dxa"/>
          </w:tcPr>
          <w:p w14:paraId="4ACC14DC" w14:textId="1E83CD6C" w:rsidR="00DD5026" w:rsidRPr="001D201A" w:rsidRDefault="00DD5026"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7,097</w:t>
            </w:r>
          </w:p>
        </w:tc>
      </w:tr>
      <w:tr w:rsidR="00A67A9D" w:rsidRPr="001D201A" w14:paraId="1845A298" w14:textId="77777777" w:rsidTr="001D201A">
        <w:trPr>
          <w:jc w:val="center"/>
        </w:trPr>
        <w:tc>
          <w:tcPr>
            <w:cnfStyle w:val="001000000000" w:firstRow="0" w:lastRow="0" w:firstColumn="1" w:lastColumn="0" w:oddVBand="0" w:evenVBand="0" w:oddHBand="0" w:evenHBand="0" w:firstRowFirstColumn="0" w:firstRowLastColumn="0" w:lastRowFirstColumn="0" w:lastRowLastColumn="0"/>
            <w:tcW w:w="2295" w:type="dxa"/>
          </w:tcPr>
          <w:p w14:paraId="08197725" w14:textId="006CE8E9" w:rsidR="00A67A9D" w:rsidRPr="001D201A" w:rsidRDefault="00A67A9D" w:rsidP="003C6318">
            <w:pPr>
              <w:rPr>
                <w:rFonts w:ascii="Source Sans Pro" w:hAnsi="Source Sans Pro"/>
                <w:b w:val="0"/>
                <w:bCs w:val="0"/>
              </w:rPr>
            </w:pPr>
            <w:r w:rsidRPr="001D201A">
              <w:rPr>
                <w:rFonts w:ascii="Source Sans Pro" w:hAnsi="Source Sans Pro"/>
                <w:b w:val="0"/>
                <w:bCs w:val="0"/>
              </w:rPr>
              <w:t>Increase (Decrease)</w:t>
            </w:r>
          </w:p>
        </w:tc>
        <w:tc>
          <w:tcPr>
            <w:tcW w:w="2295" w:type="dxa"/>
          </w:tcPr>
          <w:p w14:paraId="53FC84C8" w14:textId="24CE778D" w:rsidR="00A67A9D" w:rsidRPr="001D201A" w:rsidRDefault="00A67A9D"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1D201A">
              <w:rPr>
                <w:rFonts w:ascii="Source Sans Pro" w:hAnsi="Source Sans Pro"/>
                <w:b/>
                <w:bCs/>
              </w:rPr>
              <w:t>-82</w:t>
            </w:r>
          </w:p>
        </w:tc>
        <w:tc>
          <w:tcPr>
            <w:tcW w:w="2295" w:type="dxa"/>
          </w:tcPr>
          <w:p w14:paraId="197ECB4B" w14:textId="2D11C36D" w:rsidR="00A67A9D" w:rsidRPr="001D201A" w:rsidRDefault="00A67A9D"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-181</w:t>
            </w:r>
          </w:p>
        </w:tc>
        <w:tc>
          <w:tcPr>
            <w:tcW w:w="2295" w:type="dxa"/>
          </w:tcPr>
          <w:p w14:paraId="3049BF88" w14:textId="7F7EEF2D" w:rsidR="00A67A9D" w:rsidRPr="001D201A" w:rsidRDefault="00A67A9D" w:rsidP="003C6318">
            <w:pP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1D201A">
              <w:rPr>
                <w:rFonts w:ascii="Source Sans Pro" w:hAnsi="Source Sans Pro"/>
              </w:rPr>
              <w:t>-179</w:t>
            </w:r>
          </w:p>
        </w:tc>
      </w:tr>
    </w:tbl>
    <w:p w14:paraId="7BD4D180" w14:textId="7EE5CD7D" w:rsidR="009468F8" w:rsidRDefault="009468F8" w:rsidP="009468F8">
      <w:pPr>
        <w:spacing w:after="0" w:line="240" w:lineRule="auto"/>
        <w:jc w:val="center"/>
      </w:pPr>
    </w:p>
    <w:p w14:paraId="61A26453" w14:textId="77777777" w:rsidR="006E7473" w:rsidRDefault="006E7473" w:rsidP="0013513C">
      <w:pPr>
        <w:spacing w:after="0" w:line="240" w:lineRule="auto"/>
        <w:jc w:val="center"/>
      </w:pPr>
    </w:p>
    <w:p w14:paraId="5CF1866B" w14:textId="77777777" w:rsidR="006E7473" w:rsidRDefault="006E7473" w:rsidP="0013513C">
      <w:pPr>
        <w:spacing w:after="0" w:line="240" w:lineRule="auto"/>
        <w:jc w:val="center"/>
      </w:pPr>
    </w:p>
    <w:p w14:paraId="0312B8A9" w14:textId="77777777" w:rsidR="006E7473" w:rsidRDefault="006E7473" w:rsidP="0013513C">
      <w:pPr>
        <w:spacing w:after="0" w:line="240" w:lineRule="auto"/>
        <w:jc w:val="center"/>
      </w:pPr>
    </w:p>
    <w:p w14:paraId="22D6E6E2" w14:textId="77777777" w:rsidR="006E7473" w:rsidRDefault="006E7473" w:rsidP="0013513C">
      <w:pPr>
        <w:spacing w:after="0" w:line="240" w:lineRule="auto"/>
        <w:jc w:val="center"/>
      </w:pPr>
    </w:p>
    <w:p w14:paraId="03F06B3B" w14:textId="77777777" w:rsidR="006E7473" w:rsidRDefault="006E7473" w:rsidP="0013513C">
      <w:pPr>
        <w:spacing w:after="0" w:line="240" w:lineRule="auto"/>
        <w:jc w:val="center"/>
      </w:pPr>
    </w:p>
    <w:p w14:paraId="0D64E24C" w14:textId="77777777" w:rsidR="006E7473" w:rsidRDefault="006E7473" w:rsidP="0013513C">
      <w:pPr>
        <w:spacing w:after="0" w:line="240" w:lineRule="auto"/>
        <w:jc w:val="center"/>
      </w:pPr>
    </w:p>
    <w:p w14:paraId="257A7173" w14:textId="77777777" w:rsidR="006E7473" w:rsidRDefault="006E7473" w:rsidP="0013513C">
      <w:pPr>
        <w:spacing w:after="0" w:line="240" w:lineRule="auto"/>
        <w:jc w:val="center"/>
      </w:pPr>
    </w:p>
    <w:p w14:paraId="083F5872" w14:textId="77777777" w:rsidR="006E7473" w:rsidRDefault="006E7473" w:rsidP="0013513C">
      <w:pPr>
        <w:spacing w:after="0" w:line="240" w:lineRule="auto"/>
        <w:jc w:val="center"/>
      </w:pPr>
    </w:p>
    <w:p w14:paraId="443CD555" w14:textId="77777777" w:rsidR="006E7473" w:rsidRDefault="006E7473" w:rsidP="0013513C">
      <w:pPr>
        <w:spacing w:after="0" w:line="240" w:lineRule="auto"/>
        <w:jc w:val="center"/>
      </w:pPr>
    </w:p>
    <w:p w14:paraId="25830497" w14:textId="77777777" w:rsidR="006E7473" w:rsidRDefault="006E7473" w:rsidP="0013513C">
      <w:pPr>
        <w:spacing w:after="0" w:line="240" w:lineRule="auto"/>
        <w:jc w:val="center"/>
      </w:pPr>
    </w:p>
    <w:p w14:paraId="5F83F330" w14:textId="77777777" w:rsidR="006E7473" w:rsidRDefault="006E7473" w:rsidP="0013513C">
      <w:pPr>
        <w:spacing w:after="0" w:line="240" w:lineRule="auto"/>
        <w:jc w:val="center"/>
      </w:pPr>
    </w:p>
    <w:p w14:paraId="2221B289" w14:textId="77777777" w:rsidR="006E7473" w:rsidRDefault="006E7473" w:rsidP="0013513C">
      <w:pPr>
        <w:spacing w:after="0" w:line="240" w:lineRule="auto"/>
        <w:jc w:val="center"/>
      </w:pPr>
    </w:p>
    <w:p w14:paraId="6133A343" w14:textId="77777777" w:rsidR="006E7473" w:rsidRDefault="006E7473" w:rsidP="0013513C">
      <w:pPr>
        <w:spacing w:after="0" w:line="240" w:lineRule="auto"/>
        <w:jc w:val="center"/>
      </w:pPr>
    </w:p>
    <w:p w14:paraId="68B97E61" w14:textId="77777777" w:rsidR="006E7473" w:rsidRDefault="006E7473" w:rsidP="0013513C">
      <w:pPr>
        <w:spacing w:after="0" w:line="240" w:lineRule="auto"/>
        <w:jc w:val="center"/>
      </w:pPr>
    </w:p>
    <w:p w14:paraId="37245EFA" w14:textId="77777777" w:rsidR="006E7473" w:rsidRDefault="006E7473" w:rsidP="0013513C">
      <w:pPr>
        <w:spacing w:after="0" w:line="240" w:lineRule="auto"/>
        <w:jc w:val="center"/>
      </w:pPr>
    </w:p>
    <w:p w14:paraId="376CCF2B" w14:textId="77777777" w:rsidR="006E7473" w:rsidRDefault="006E7473" w:rsidP="0013513C">
      <w:pPr>
        <w:spacing w:after="0" w:line="240" w:lineRule="auto"/>
        <w:jc w:val="center"/>
      </w:pPr>
    </w:p>
    <w:p w14:paraId="1653BFC3" w14:textId="178ED263" w:rsidR="006E7473" w:rsidRDefault="006E7473" w:rsidP="0013513C">
      <w:pPr>
        <w:spacing w:after="0" w:line="240" w:lineRule="auto"/>
        <w:jc w:val="center"/>
      </w:pPr>
    </w:p>
    <w:p w14:paraId="5D29EDBD" w14:textId="2C925A55" w:rsidR="00693CF9" w:rsidRDefault="00693CF9" w:rsidP="0013513C">
      <w:pPr>
        <w:spacing w:after="0" w:line="240" w:lineRule="auto"/>
        <w:jc w:val="center"/>
      </w:pPr>
    </w:p>
    <w:p w14:paraId="05A02D39" w14:textId="6CF39BFA" w:rsidR="00693CF9" w:rsidRDefault="00693CF9" w:rsidP="0013513C">
      <w:pPr>
        <w:spacing w:after="0" w:line="240" w:lineRule="auto"/>
        <w:jc w:val="center"/>
      </w:pPr>
    </w:p>
    <w:p w14:paraId="58B3AF78" w14:textId="005F6CEF" w:rsidR="00693CF9" w:rsidRDefault="00693CF9" w:rsidP="0013513C">
      <w:pPr>
        <w:spacing w:after="0" w:line="240" w:lineRule="auto"/>
        <w:jc w:val="center"/>
      </w:pPr>
    </w:p>
    <w:p w14:paraId="67E2B43C" w14:textId="7F295077" w:rsidR="00693CF9" w:rsidRDefault="00693CF9" w:rsidP="0013513C">
      <w:pPr>
        <w:spacing w:after="0" w:line="240" w:lineRule="auto"/>
        <w:jc w:val="center"/>
      </w:pPr>
    </w:p>
    <w:p w14:paraId="6F00D851" w14:textId="0E779BA2" w:rsidR="00693CF9" w:rsidRDefault="00693CF9" w:rsidP="0013513C">
      <w:pPr>
        <w:spacing w:after="0" w:line="240" w:lineRule="auto"/>
        <w:jc w:val="center"/>
      </w:pPr>
    </w:p>
    <w:p w14:paraId="41D842A0" w14:textId="77777777" w:rsidR="00322010" w:rsidRDefault="00322010" w:rsidP="00693CF9">
      <w:pPr>
        <w:spacing w:after="0" w:line="240" w:lineRule="auto"/>
      </w:pPr>
    </w:p>
    <w:p w14:paraId="6E0403D5" w14:textId="77777777" w:rsidR="00905755" w:rsidRDefault="00905755" w:rsidP="00693CF9">
      <w:pPr>
        <w:spacing w:after="0" w:line="240" w:lineRule="auto"/>
      </w:pPr>
    </w:p>
    <w:p w14:paraId="470127FF" w14:textId="77777777" w:rsidR="001328BF" w:rsidRDefault="001328BF" w:rsidP="00693CF9">
      <w:pPr>
        <w:spacing w:after="0" w:line="240" w:lineRule="auto"/>
        <w:rPr>
          <w:b/>
          <w:bCs/>
          <w:sz w:val="28"/>
          <w:szCs w:val="28"/>
        </w:rPr>
      </w:pPr>
    </w:p>
    <w:p w14:paraId="3E94AD94" w14:textId="6354CB1E" w:rsidR="00693CF9" w:rsidRPr="001D201A" w:rsidRDefault="00693CF9" w:rsidP="00693CF9">
      <w:pPr>
        <w:spacing w:after="0" w:line="240" w:lineRule="auto"/>
        <w:rPr>
          <w:rFonts w:ascii="Source Sans Pro" w:hAnsi="Source Sans Pro"/>
          <w:b/>
          <w:bCs/>
          <w:sz w:val="28"/>
          <w:szCs w:val="28"/>
        </w:rPr>
      </w:pPr>
      <w:r w:rsidRPr="001D201A">
        <w:rPr>
          <w:rFonts w:ascii="Source Sans Pro" w:hAnsi="Source Sans Pro"/>
          <w:b/>
          <w:bCs/>
          <w:sz w:val="28"/>
          <w:szCs w:val="28"/>
        </w:rPr>
        <w:lastRenderedPageBreak/>
        <w:t xml:space="preserve">School District </w:t>
      </w:r>
      <w:r w:rsidR="00A46BE5" w:rsidRPr="001D201A">
        <w:rPr>
          <w:rFonts w:ascii="Source Sans Pro" w:hAnsi="Source Sans Pro"/>
          <w:b/>
          <w:bCs/>
          <w:sz w:val="28"/>
          <w:szCs w:val="28"/>
        </w:rPr>
        <w:t>Fund Overview</w:t>
      </w:r>
    </w:p>
    <w:p w14:paraId="06B09018" w14:textId="77777777" w:rsidR="00693CF9" w:rsidRPr="001D201A" w:rsidRDefault="00693CF9" w:rsidP="00693CF9">
      <w:pPr>
        <w:spacing w:after="0" w:line="240" w:lineRule="auto"/>
        <w:rPr>
          <w:rFonts w:ascii="Source Sans Pro" w:hAnsi="Source Sans Pro"/>
        </w:rPr>
      </w:pPr>
    </w:p>
    <w:p w14:paraId="4B52A044" w14:textId="6A3AE1B2" w:rsidR="00FA1D9A" w:rsidRPr="001D201A" w:rsidRDefault="00FA1D9A" w:rsidP="00FA1D9A">
      <w:pPr>
        <w:spacing w:after="0" w:line="240" w:lineRule="auto"/>
        <w:rPr>
          <w:rFonts w:ascii="Source Sans Pro" w:hAnsi="Source Sans Pro"/>
        </w:rPr>
      </w:pPr>
      <w:r w:rsidRPr="001D201A">
        <w:rPr>
          <w:rFonts w:ascii="Source Sans Pro" w:hAnsi="Source Sans Pro"/>
        </w:rPr>
        <w:t xml:space="preserve">In accordance with state laws, Shakopee Schools maintains separate funds. The general fund accounts for the day-to-day educational operations of the school district. </w:t>
      </w:r>
      <w:r w:rsidR="004D1006" w:rsidRPr="001D201A">
        <w:rPr>
          <w:rFonts w:ascii="Source Sans Pro" w:hAnsi="Source Sans Pro"/>
        </w:rPr>
        <w:t>Most of</w:t>
      </w:r>
      <w:r w:rsidRPr="001D201A">
        <w:rPr>
          <w:rFonts w:ascii="Source Sans Pro" w:hAnsi="Source Sans Pro"/>
        </w:rPr>
        <w:t xml:space="preserve"> this</w:t>
      </w:r>
      <w:r w:rsidR="004D1006" w:rsidRPr="001D201A">
        <w:rPr>
          <w:rFonts w:ascii="Source Sans Pro" w:hAnsi="Source Sans Pro"/>
        </w:rPr>
        <w:t xml:space="preserve"> budget summary</w:t>
      </w:r>
      <w:r w:rsidRPr="001D201A">
        <w:rPr>
          <w:rFonts w:ascii="Source Sans Pro" w:hAnsi="Source Sans Pro"/>
        </w:rPr>
        <w:t xml:space="preserve"> focuses on the </w:t>
      </w:r>
      <w:r w:rsidRPr="001D201A">
        <w:rPr>
          <w:rFonts w:ascii="Source Sans Pro" w:hAnsi="Source Sans Pro"/>
          <w:b/>
          <w:bCs/>
        </w:rPr>
        <w:t>general fund</w:t>
      </w:r>
      <w:r w:rsidRPr="001D201A">
        <w:rPr>
          <w:rFonts w:ascii="Source Sans Pro" w:hAnsi="Source Sans Pro"/>
        </w:rPr>
        <w:t>. Other funds within Shakopee Schools include:</w:t>
      </w:r>
    </w:p>
    <w:p w14:paraId="3D58853E" w14:textId="17B0FC64" w:rsidR="00FA1D9A" w:rsidRPr="001D201A" w:rsidRDefault="00FA1D9A" w:rsidP="00FA1D9A">
      <w:pPr>
        <w:spacing w:after="0" w:line="240" w:lineRule="auto"/>
        <w:rPr>
          <w:rFonts w:ascii="Source Sans Pro" w:hAnsi="Source Sans Pro"/>
        </w:rPr>
      </w:pPr>
    </w:p>
    <w:p w14:paraId="315172BC" w14:textId="77777777" w:rsidR="002D03F7" w:rsidRPr="001D201A" w:rsidRDefault="00925810" w:rsidP="002D03F7">
      <w:pPr>
        <w:spacing w:after="0" w:line="240" w:lineRule="auto"/>
        <w:rPr>
          <w:rFonts w:ascii="Source Sans Pro" w:hAnsi="Source Sans Pro"/>
          <w:b/>
          <w:bCs/>
        </w:rPr>
      </w:pPr>
      <w:r w:rsidRPr="001D201A">
        <w:rPr>
          <w:rFonts w:ascii="Source Sans Pro" w:hAnsi="Source Sans Pro"/>
          <w:b/>
          <w:bCs/>
        </w:rPr>
        <w:t>Food Service Fund</w:t>
      </w:r>
    </w:p>
    <w:p w14:paraId="7BCF350F" w14:textId="4B2F3E87" w:rsidR="00925810" w:rsidRPr="001D201A" w:rsidRDefault="009F3D95" w:rsidP="002D03F7">
      <w:pPr>
        <w:spacing w:after="0" w:line="240" w:lineRule="auto"/>
        <w:rPr>
          <w:rFonts w:ascii="Source Sans Pro" w:hAnsi="Source Sans Pro"/>
        </w:rPr>
      </w:pPr>
      <w:r w:rsidRPr="001D201A">
        <w:rPr>
          <w:rFonts w:ascii="Source Sans Pro" w:hAnsi="Source Sans Pro"/>
        </w:rPr>
        <w:t xml:space="preserve">The food service fund is used to record financial activities of the District’s food service program. </w:t>
      </w:r>
      <w:r w:rsidR="002D03F7" w:rsidRPr="001D201A">
        <w:rPr>
          <w:rFonts w:ascii="Source Sans Pro" w:hAnsi="Source Sans Pro"/>
        </w:rPr>
        <w:t>f</w:t>
      </w:r>
      <w:r w:rsidRPr="001D201A">
        <w:rPr>
          <w:rFonts w:ascii="Source Sans Pro" w:hAnsi="Source Sans Pro"/>
        </w:rPr>
        <w:t xml:space="preserve">ood service includes activities to </w:t>
      </w:r>
      <w:r w:rsidR="002D03F7" w:rsidRPr="001D201A">
        <w:rPr>
          <w:rFonts w:ascii="Source Sans Pro" w:hAnsi="Source Sans Pro"/>
        </w:rPr>
        <w:t xml:space="preserve">prepare and serve milk, meals, and snacks. All expenditures relating to meal preparation must be recorded in the food service fund. Eligible expenditures include application processing, meal accountability, food preparation, meal service and kitchen custodial service. </w:t>
      </w:r>
    </w:p>
    <w:p w14:paraId="7D502630" w14:textId="15ABFCC2" w:rsidR="002D03F7" w:rsidRPr="001D201A" w:rsidRDefault="002D03F7" w:rsidP="002D03F7">
      <w:pPr>
        <w:spacing w:after="0" w:line="240" w:lineRule="auto"/>
        <w:rPr>
          <w:rFonts w:ascii="Source Sans Pro" w:hAnsi="Source Sans Pro"/>
        </w:rPr>
      </w:pPr>
    </w:p>
    <w:p w14:paraId="020C5A93" w14:textId="2B7FFAEC" w:rsidR="002D03F7" w:rsidRPr="001D201A" w:rsidRDefault="002D03F7" w:rsidP="002D03F7">
      <w:pPr>
        <w:spacing w:after="0" w:line="240" w:lineRule="auto"/>
        <w:rPr>
          <w:rFonts w:ascii="Source Sans Pro" w:hAnsi="Source Sans Pro"/>
          <w:b/>
          <w:bCs/>
        </w:rPr>
      </w:pPr>
      <w:r w:rsidRPr="001D201A">
        <w:rPr>
          <w:rFonts w:ascii="Source Sans Pro" w:hAnsi="Source Sans Pro"/>
          <w:b/>
          <w:bCs/>
        </w:rPr>
        <w:t>Community Service Fund</w:t>
      </w:r>
    </w:p>
    <w:p w14:paraId="67C9FF02" w14:textId="5300F25C" w:rsidR="002D03F7" w:rsidRPr="001D201A" w:rsidRDefault="002D03F7" w:rsidP="002D03F7">
      <w:pPr>
        <w:spacing w:after="0" w:line="240" w:lineRule="auto"/>
        <w:rPr>
          <w:rFonts w:ascii="Source Sans Pro" w:hAnsi="Source Sans Pro"/>
        </w:rPr>
      </w:pPr>
      <w:r w:rsidRPr="001D201A">
        <w:rPr>
          <w:rFonts w:ascii="Source Sans Pro" w:hAnsi="Source Sans Pro"/>
        </w:rPr>
        <w:t xml:space="preserve">The community service fund is used to record all financial activities of the District’s community service program. The focus of community education is enrichment programs for any age level that are not part of the K-12 education program. Community education programming may also include K-12 summer school enrichment activities which, although educational in nature, are not for credit and are not required for graduation. </w:t>
      </w:r>
    </w:p>
    <w:p w14:paraId="665E9F2B" w14:textId="570D161A" w:rsidR="002D03F7" w:rsidRPr="001D201A" w:rsidRDefault="002D03F7" w:rsidP="002D03F7">
      <w:pPr>
        <w:spacing w:after="0" w:line="240" w:lineRule="auto"/>
        <w:rPr>
          <w:rFonts w:ascii="Source Sans Pro" w:hAnsi="Source Sans Pro"/>
        </w:rPr>
      </w:pPr>
    </w:p>
    <w:p w14:paraId="2C15C959" w14:textId="4216E6D3" w:rsidR="002D03F7" w:rsidRPr="001D201A" w:rsidRDefault="002D03F7" w:rsidP="002D03F7">
      <w:pPr>
        <w:spacing w:after="0" w:line="240" w:lineRule="auto"/>
        <w:rPr>
          <w:rFonts w:ascii="Source Sans Pro" w:hAnsi="Source Sans Pro"/>
          <w:b/>
          <w:bCs/>
        </w:rPr>
      </w:pPr>
      <w:r w:rsidRPr="001D201A">
        <w:rPr>
          <w:rFonts w:ascii="Source Sans Pro" w:hAnsi="Source Sans Pro"/>
          <w:b/>
          <w:bCs/>
        </w:rPr>
        <w:t>Capital Fund</w:t>
      </w:r>
    </w:p>
    <w:p w14:paraId="03A20346" w14:textId="19C4B52E" w:rsidR="002D03F7" w:rsidRPr="001D201A" w:rsidRDefault="002D03F7" w:rsidP="002D03F7">
      <w:pPr>
        <w:spacing w:after="0" w:line="240" w:lineRule="auto"/>
        <w:rPr>
          <w:rFonts w:ascii="Source Sans Pro" w:hAnsi="Source Sans Pro"/>
        </w:rPr>
      </w:pPr>
      <w:r w:rsidRPr="001D201A">
        <w:rPr>
          <w:rFonts w:ascii="Source Sans Pro" w:hAnsi="Source Sans Pro"/>
        </w:rPr>
        <w:t xml:space="preserve">Capital revenue and expenditures associated with facilities, buildings and grounds, long-term facilities maintenance, and the District’s capital projects (technology) levy. The capital fund is maintained internally as a separate fund but included in the general fund for state reporting purposes. </w:t>
      </w:r>
    </w:p>
    <w:p w14:paraId="248FCD9B" w14:textId="2A675F2F" w:rsidR="002D03F7" w:rsidRPr="001D201A" w:rsidRDefault="002D03F7" w:rsidP="002D03F7">
      <w:pPr>
        <w:spacing w:after="0" w:line="240" w:lineRule="auto"/>
        <w:rPr>
          <w:rFonts w:ascii="Source Sans Pro" w:hAnsi="Source Sans Pro"/>
        </w:rPr>
      </w:pPr>
    </w:p>
    <w:p w14:paraId="5ABB4DC3" w14:textId="0F3D985C" w:rsidR="002D03F7" w:rsidRPr="001D201A" w:rsidRDefault="002D03F7" w:rsidP="002D03F7">
      <w:pPr>
        <w:spacing w:after="0" w:line="240" w:lineRule="auto"/>
        <w:rPr>
          <w:rFonts w:ascii="Source Sans Pro" w:hAnsi="Source Sans Pro"/>
          <w:b/>
          <w:bCs/>
        </w:rPr>
      </w:pPr>
      <w:r w:rsidRPr="001D201A">
        <w:rPr>
          <w:rFonts w:ascii="Source Sans Pro" w:hAnsi="Source Sans Pro"/>
          <w:b/>
          <w:bCs/>
        </w:rPr>
        <w:t>Building Construction Fund</w:t>
      </w:r>
    </w:p>
    <w:p w14:paraId="490AC0E3" w14:textId="65B55488" w:rsidR="002D03F7" w:rsidRPr="001D201A" w:rsidRDefault="002D03F7" w:rsidP="002D03F7">
      <w:pPr>
        <w:spacing w:after="0" w:line="240" w:lineRule="auto"/>
        <w:rPr>
          <w:rFonts w:ascii="Source Sans Pro" w:hAnsi="Source Sans Pro"/>
        </w:rPr>
      </w:pPr>
      <w:r w:rsidRPr="001D201A">
        <w:rPr>
          <w:rFonts w:ascii="Source Sans Pro" w:hAnsi="Source Sans Pro"/>
        </w:rPr>
        <w:t xml:space="preserve">The building construction fund is used to record all operations of the District’s building construction program that are funded by the sale of bonds or capital loans. </w:t>
      </w:r>
    </w:p>
    <w:p w14:paraId="7878C589" w14:textId="4C3F1AB2" w:rsidR="002D03F7" w:rsidRPr="001D201A" w:rsidRDefault="002D03F7" w:rsidP="002D03F7">
      <w:pPr>
        <w:spacing w:after="0" w:line="240" w:lineRule="auto"/>
        <w:rPr>
          <w:rFonts w:ascii="Source Sans Pro" w:hAnsi="Source Sans Pro"/>
        </w:rPr>
      </w:pPr>
    </w:p>
    <w:p w14:paraId="3F4030D2" w14:textId="00C0D650" w:rsidR="002D03F7" w:rsidRPr="001D201A" w:rsidRDefault="002D03F7" w:rsidP="002D03F7">
      <w:pPr>
        <w:spacing w:after="0" w:line="240" w:lineRule="auto"/>
        <w:rPr>
          <w:rFonts w:ascii="Source Sans Pro" w:hAnsi="Source Sans Pro"/>
          <w:b/>
          <w:bCs/>
        </w:rPr>
      </w:pPr>
      <w:r w:rsidRPr="001D201A">
        <w:rPr>
          <w:rFonts w:ascii="Source Sans Pro" w:hAnsi="Source Sans Pro"/>
          <w:b/>
          <w:bCs/>
        </w:rPr>
        <w:t>Debt Service Fund</w:t>
      </w:r>
    </w:p>
    <w:p w14:paraId="00EA77AF" w14:textId="3257CE99" w:rsidR="002D03F7" w:rsidRPr="001D201A" w:rsidRDefault="002D03F7" w:rsidP="002D03F7">
      <w:pPr>
        <w:spacing w:after="0" w:line="240" w:lineRule="auto"/>
        <w:rPr>
          <w:rFonts w:ascii="Source Sans Pro" w:hAnsi="Source Sans Pro"/>
        </w:rPr>
      </w:pPr>
      <w:r w:rsidRPr="001D201A">
        <w:rPr>
          <w:rFonts w:ascii="Source Sans Pro" w:hAnsi="Source Sans Pro"/>
        </w:rPr>
        <w:t xml:space="preserve">The debt service fund is used to record revenue and expenditures for the District’s long-term debt payments. When a bond issue is sold, the Board must levy a direct </w:t>
      </w:r>
      <w:r w:rsidR="006852AE" w:rsidRPr="001D201A">
        <w:rPr>
          <w:rFonts w:ascii="Source Sans Pro" w:hAnsi="Source Sans Pro"/>
        </w:rPr>
        <w:t>general</w:t>
      </w:r>
      <w:r w:rsidRPr="001D201A">
        <w:rPr>
          <w:rFonts w:ascii="Source Sans Pro" w:hAnsi="Source Sans Pro"/>
        </w:rPr>
        <w:t xml:space="preserve"> tax upon the property of the </w:t>
      </w:r>
      <w:r w:rsidR="006852AE" w:rsidRPr="001D201A">
        <w:rPr>
          <w:rFonts w:ascii="Source Sans Pro" w:hAnsi="Source Sans Pro"/>
        </w:rPr>
        <w:t xml:space="preserve">District for the payment of principal and interest. The revenue from such a tax and related state aid must be separately accounted for in the debt service fund. </w:t>
      </w:r>
    </w:p>
    <w:p w14:paraId="6D9D8777" w14:textId="4F62CFCC" w:rsidR="006852AE" w:rsidRPr="001D201A" w:rsidRDefault="006852AE" w:rsidP="002D03F7">
      <w:pPr>
        <w:spacing w:after="0" w:line="240" w:lineRule="auto"/>
        <w:rPr>
          <w:rFonts w:ascii="Source Sans Pro" w:hAnsi="Source Sans Pro"/>
        </w:rPr>
      </w:pPr>
    </w:p>
    <w:p w14:paraId="1CCAB0C9" w14:textId="0AA25BD0" w:rsidR="006852AE" w:rsidRPr="001D201A" w:rsidRDefault="007B1810" w:rsidP="002D03F7">
      <w:pPr>
        <w:spacing w:after="0" w:line="240" w:lineRule="auto"/>
        <w:rPr>
          <w:rFonts w:ascii="Source Sans Pro" w:hAnsi="Source Sans Pro"/>
          <w:b/>
          <w:bCs/>
        </w:rPr>
      </w:pPr>
      <w:r w:rsidRPr="001D201A">
        <w:rPr>
          <w:rFonts w:ascii="Source Sans Pro" w:hAnsi="Source Sans Pro"/>
          <w:b/>
          <w:bCs/>
        </w:rPr>
        <w:t>Internal Service Fund</w:t>
      </w:r>
    </w:p>
    <w:p w14:paraId="11A8ED98" w14:textId="26BC2C47" w:rsidR="007B1810" w:rsidRPr="001D201A" w:rsidRDefault="007B1810" w:rsidP="002D03F7">
      <w:pPr>
        <w:spacing w:after="0" w:line="240" w:lineRule="auto"/>
        <w:rPr>
          <w:rFonts w:ascii="Source Sans Pro" w:hAnsi="Source Sans Pro"/>
        </w:rPr>
      </w:pPr>
      <w:r w:rsidRPr="001D201A">
        <w:rPr>
          <w:rFonts w:ascii="Source Sans Pro" w:hAnsi="Source Sans Pro"/>
        </w:rPr>
        <w:t xml:space="preserve">The internal service fund is used to account for goods or service provided by one department to another within the District on a cost-reimbursement basis. The internal service fund is utilized for the District’s self-insurance programs. </w:t>
      </w:r>
    </w:p>
    <w:p w14:paraId="1BFB5A2A" w14:textId="14BEC3D8" w:rsidR="007B1810" w:rsidRPr="001D201A" w:rsidRDefault="007B1810" w:rsidP="002D03F7">
      <w:pPr>
        <w:spacing w:after="0" w:line="240" w:lineRule="auto"/>
        <w:rPr>
          <w:rFonts w:ascii="Source Sans Pro" w:hAnsi="Source Sans Pro"/>
        </w:rPr>
      </w:pPr>
    </w:p>
    <w:p w14:paraId="756BECFD" w14:textId="69328474" w:rsidR="007B1810" w:rsidRPr="001D201A" w:rsidRDefault="007B1810" w:rsidP="002D03F7">
      <w:pPr>
        <w:spacing w:after="0" w:line="240" w:lineRule="auto"/>
        <w:rPr>
          <w:rFonts w:ascii="Source Sans Pro" w:hAnsi="Source Sans Pro"/>
          <w:b/>
          <w:bCs/>
        </w:rPr>
      </w:pPr>
      <w:r w:rsidRPr="001D201A">
        <w:rPr>
          <w:rFonts w:ascii="Source Sans Pro" w:hAnsi="Source Sans Pro"/>
          <w:b/>
          <w:bCs/>
        </w:rPr>
        <w:t>Trust Fund</w:t>
      </w:r>
    </w:p>
    <w:p w14:paraId="5210464F" w14:textId="716F9838" w:rsidR="007B1810" w:rsidRPr="001D201A" w:rsidRDefault="007B1810" w:rsidP="002D03F7">
      <w:pPr>
        <w:spacing w:after="0" w:line="240" w:lineRule="auto"/>
        <w:rPr>
          <w:rFonts w:ascii="Source Sans Pro" w:hAnsi="Source Sans Pro"/>
        </w:rPr>
      </w:pPr>
      <w:r w:rsidRPr="001D201A">
        <w:rPr>
          <w:rFonts w:ascii="Source Sans Pro" w:hAnsi="Source Sans Pro"/>
        </w:rPr>
        <w:t xml:space="preserve">Trust funds are used to record the revenues and expenditures for trust agreements where the Board has accepted the responsibility to serve as trustee. The District has a trust in place to account for its scholarship trust and OPEB trust agreements. </w:t>
      </w:r>
    </w:p>
    <w:p w14:paraId="612F99EC" w14:textId="7A30DD0E" w:rsidR="007B1810" w:rsidRDefault="007B1810" w:rsidP="002D03F7">
      <w:pPr>
        <w:spacing w:after="0" w:line="240" w:lineRule="auto"/>
      </w:pPr>
    </w:p>
    <w:p w14:paraId="3F9D589F" w14:textId="18CA7D6A" w:rsidR="007B1810" w:rsidRDefault="007B1810" w:rsidP="002D03F7">
      <w:pPr>
        <w:spacing w:after="0" w:line="240" w:lineRule="auto"/>
      </w:pPr>
    </w:p>
    <w:p w14:paraId="2B3A032E" w14:textId="6B98D3F9" w:rsidR="00F3500C" w:rsidRDefault="00F3500C" w:rsidP="002D03F7">
      <w:pPr>
        <w:spacing w:after="0" w:line="240" w:lineRule="auto"/>
      </w:pPr>
    </w:p>
    <w:p w14:paraId="27D89F17" w14:textId="77777777" w:rsidR="000A3C67" w:rsidRDefault="000A3C67" w:rsidP="00322010">
      <w:pPr>
        <w:spacing w:after="0" w:line="240" w:lineRule="auto"/>
        <w:jc w:val="center"/>
      </w:pPr>
    </w:p>
    <w:p w14:paraId="2F44AAEE" w14:textId="77777777" w:rsidR="000A3C67" w:rsidRDefault="000A3C67" w:rsidP="00322010">
      <w:pPr>
        <w:spacing w:after="0" w:line="240" w:lineRule="auto"/>
        <w:jc w:val="center"/>
      </w:pPr>
    </w:p>
    <w:p w14:paraId="4FA578B8" w14:textId="77777777" w:rsidR="000A3C67" w:rsidRDefault="000A3C67" w:rsidP="00322010">
      <w:pPr>
        <w:spacing w:after="0" w:line="240" w:lineRule="auto"/>
        <w:jc w:val="center"/>
      </w:pPr>
    </w:p>
    <w:p w14:paraId="33EB790A" w14:textId="77777777" w:rsidR="000A3C67" w:rsidRDefault="000A3C67" w:rsidP="00322010">
      <w:pPr>
        <w:spacing w:after="0" w:line="240" w:lineRule="auto"/>
        <w:jc w:val="center"/>
      </w:pPr>
    </w:p>
    <w:p w14:paraId="72CB14C0" w14:textId="77777777" w:rsidR="000A3C67" w:rsidRDefault="000A3C67" w:rsidP="00322010">
      <w:pPr>
        <w:spacing w:after="0" w:line="240" w:lineRule="auto"/>
        <w:jc w:val="center"/>
      </w:pPr>
    </w:p>
    <w:p w14:paraId="23605A9A" w14:textId="77777777" w:rsidR="000A3C67" w:rsidRDefault="000A3C67" w:rsidP="00322010">
      <w:pPr>
        <w:spacing w:after="0" w:line="240" w:lineRule="auto"/>
        <w:jc w:val="center"/>
      </w:pPr>
    </w:p>
    <w:p w14:paraId="59D546D5" w14:textId="77777777" w:rsidR="000A3C67" w:rsidRDefault="000A3C67" w:rsidP="00322010">
      <w:pPr>
        <w:spacing w:after="0" w:line="240" w:lineRule="auto"/>
        <w:jc w:val="center"/>
      </w:pPr>
    </w:p>
    <w:p w14:paraId="56120484" w14:textId="77777777" w:rsidR="000A3C67" w:rsidRDefault="000A3C67" w:rsidP="00322010">
      <w:pPr>
        <w:spacing w:after="0" w:line="240" w:lineRule="auto"/>
        <w:jc w:val="center"/>
      </w:pPr>
    </w:p>
    <w:p w14:paraId="2C46CFEF" w14:textId="77777777" w:rsidR="000A3C67" w:rsidRDefault="000A3C67" w:rsidP="00322010">
      <w:pPr>
        <w:spacing w:after="0" w:line="240" w:lineRule="auto"/>
        <w:jc w:val="center"/>
      </w:pPr>
    </w:p>
    <w:p w14:paraId="303C5747" w14:textId="77777777" w:rsidR="000A3C67" w:rsidRDefault="000A3C67" w:rsidP="00322010">
      <w:pPr>
        <w:spacing w:after="0" w:line="240" w:lineRule="auto"/>
        <w:jc w:val="center"/>
      </w:pPr>
    </w:p>
    <w:p w14:paraId="401C7B76" w14:textId="77777777" w:rsidR="000A3C67" w:rsidRDefault="000A3C67" w:rsidP="00322010">
      <w:pPr>
        <w:spacing w:after="0" w:line="240" w:lineRule="auto"/>
        <w:jc w:val="center"/>
      </w:pPr>
    </w:p>
    <w:p w14:paraId="1D9B4373" w14:textId="77777777" w:rsidR="000A3C67" w:rsidRDefault="000A3C67" w:rsidP="00322010">
      <w:pPr>
        <w:spacing w:after="0" w:line="240" w:lineRule="auto"/>
        <w:jc w:val="center"/>
      </w:pPr>
    </w:p>
    <w:p w14:paraId="436FF60B" w14:textId="77777777" w:rsidR="000A3C67" w:rsidRDefault="000A3C67" w:rsidP="00322010">
      <w:pPr>
        <w:spacing w:after="0" w:line="240" w:lineRule="auto"/>
        <w:jc w:val="center"/>
      </w:pPr>
    </w:p>
    <w:p w14:paraId="3BA8EE3A" w14:textId="77777777" w:rsidR="000A3C67" w:rsidRDefault="000A3C67" w:rsidP="00322010">
      <w:pPr>
        <w:spacing w:after="0" w:line="240" w:lineRule="auto"/>
        <w:jc w:val="center"/>
      </w:pPr>
    </w:p>
    <w:p w14:paraId="42EC5DF1" w14:textId="77777777" w:rsidR="000A3C67" w:rsidRDefault="000A3C67" w:rsidP="00322010">
      <w:pPr>
        <w:spacing w:after="0" w:line="240" w:lineRule="auto"/>
        <w:jc w:val="center"/>
      </w:pPr>
    </w:p>
    <w:p w14:paraId="2F54D36F" w14:textId="77777777" w:rsidR="000A3C67" w:rsidRDefault="000A3C67" w:rsidP="00322010">
      <w:pPr>
        <w:spacing w:after="0" w:line="240" w:lineRule="auto"/>
        <w:jc w:val="center"/>
      </w:pPr>
    </w:p>
    <w:p w14:paraId="358BA5EA" w14:textId="00DCBD3F" w:rsidR="00322010" w:rsidRPr="001D201A" w:rsidRDefault="00322010" w:rsidP="00322010">
      <w:pPr>
        <w:spacing w:after="0" w:line="240" w:lineRule="auto"/>
        <w:jc w:val="center"/>
        <w:rPr>
          <w:rFonts w:ascii="Source Sans Pro" w:hAnsi="Source Sans Pro"/>
          <w:b/>
          <w:bCs/>
        </w:rPr>
      </w:pPr>
      <w:r w:rsidRPr="001D201A">
        <w:rPr>
          <w:rFonts w:ascii="Source Sans Pro" w:hAnsi="Source Sans Pro"/>
          <w:b/>
          <w:bCs/>
        </w:rPr>
        <w:t>THIS PAGE LEFT INTENTIONALLY BLANK</w:t>
      </w:r>
    </w:p>
    <w:p w14:paraId="77954BD8" w14:textId="4968D301" w:rsidR="00322010" w:rsidRDefault="00322010" w:rsidP="002D03F7">
      <w:pPr>
        <w:spacing w:after="0" w:line="240" w:lineRule="auto"/>
      </w:pPr>
    </w:p>
    <w:p w14:paraId="5573B4C3" w14:textId="52EA9027" w:rsidR="00322010" w:rsidRDefault="00322010" w:rsidP="002D03F7">
      <w:pPr>
        <w:spacing w:after="0" w:line="240" w:lineRule="auto"/>
      </w:pPr>
    </w:p>
    <w:p w14:paraId="0BA916EA" w14:textId="70E0D450" w:rsidR="00322010" w:rsidRDefault="00322010" w:rsidP="002D03F7">
      <w:pPr>
        <w:spacing w:after="0" w:line="240" w:lineRule="auto"/>
      </w:pPr>
    </w:p>
    <w:p w14:paraId="7C3E01F0" w14:textId="71DD3E35" w:rsidR="00322010" w:rsidRDefault="00322010" w:rsidP="002D03F7">
      <w:pPr>
        <w:spacing w:after="0" w:line="240" w:lineRule="auto"/>
      </w:pPr>
    </w:p>
    <w:p w14:paraId="4FA8785B" w14:textId="0D1E13B4" w:rsidR="00322010" w:rsidRDefault="00322010" w:rsidP="002D03F7">
      <w:pPr>
        <w:spacing w:after="0" w:line="240" w:lineRule="auto"/>
      </w:pPr>
    </w:p>
    <w:p w14:paraId="55E68F4B" w14:textId="09142536" w:rsidR="00322010" w:rsidRDefault="00322010" w:rsidP="002D03F7">
      <w:pPr>
        <w:spacing w:after="0" w:line="240" w:lineRule="auto"/>
      </w:pPr>
    </w:p>
    <w:p w14:paraId="64E450D9" w14:textId="25FE7292" w:rsidR="00322010" w:rsidRDefault="00322010" w:rsidP="002D03F7">
      <w:pPr>
        <w:spacing w:after="0" w:line="240" w:lineRule="auto"/>
      </w:pPr>
    </w:p>
    <w:p w14:paraId="2D7E076F" w14:textId="56EFF03C" w:rsidR="00322010" w:rsidRDefault="00322010" w:rsidP="002D03F7">
      <w:pPr>
        <w:spacing w:after="0" w:line="240" w:lineRule="auto"/>
      </w:pPr>
    </w:p>
    <w:p w14:paraId="4DE00F81" w14:textId="27BF9C4F" w:rsidR="00322010" w:rsidRDefault="00322010" w:rsidP="002D03F7">
      <w:pPr>
        <w:spacing w:after="0" w:line="240" w:lineRule="auto"/>
      </w:pPr>
    </w:p>
    <w:p w14:paraId="7CDC515F" w14:textId="2B2A9F13" w:rsidR="00322010" w:rsidRDefault="00322010" w:rsidP="002D03F7">
      <w:pPr>
        <w:spacing w:after="0" w:line="240" w:lineRule="auto"/>
      </w:pPr>
    </w:p>
    <w:p w14:paraId="1D257598" w14:textId="411D0BF4" w:rsidR="00322010" w:rsidRDefault="00322010" w:rsidP="002D03F7">
      <w:pPr>
        <w:spacing w:after="0" w:line="240" w:lineRule="auto"/>
      </w:pPr>
    </w:p>
    <w:p w14:paraId="12607146" w14:textId="18E657E9" w:rsidR="00322010" w:rsidRDefault="00322010" w:rsidP="002D03F7">
      <w:pPr>
        <w:spacing w:after="0" w:line="240" w:lineRule="auto"/>
      </w:pPr>
    </w:p>
    <w:p w14:paraId="57C73213" w14:textId="0FD8F818" w:rsidR="00322010" w:rsidRDefault="00322010" w:rsidP="002D03F7">
      <w:pPr>
        <w:spacing w:after="0" w:line="240" w:lineRule="auto"/>
      </w:pPr>
    </w:p>
    <w:p w14:paraId="11B2677F" w14:textId="04391E26" w:rsidR="00322010" w:rsidRDefault="00322010" w:rsidP="002D03F7">
      <w:pPr>
        <w:spacing w:after="0" w:line="240" w:lineRule="auto"/>
      </w:pPr>
    </w:p>
    <w:p w14:paraId="1E465553" w14:textId="0B440981" w:rsidR="00322010" w:rsidRDefault="00322010" w:rsidP="002D03F7">
      <w:pPr>
        <w:spacing w:after="0" w:line="240" w:lineRule="auto"/>
      </w:pPr>
    </w:p>
    <w:p w14:paraId="4C2D3DC1" w14:textId="7EA6EF2C" w:rsidR="00322010" w:rsidRDefault="00322010" w:rsidP="002D03F7">
      <w:pPr>
        <w:spacing w:after="0" w:line="240" w:lineRule="auto"/>
      </w:pPr>
    </w:p>
    <w:p w14:paraId="653277EC" w14:textId="5C2F8C33" w:rsidR="00322010" w:rsidRDefault="00322010" w:rsidP="002D03F7">
      <w:pPr>
        <w:spacing w:after="0" w:line="240" w:lineRule="auto"/>
      </w:pPr>
    </w:p>
    <w:p w14:paraId="272256D9" w14:textId="6B6A7FE5" w:rsidR="00322010" w:rsidRDefault="00322010" w:rsidP="002D03F7">
      <w:pPr>
        <w:spacing w:after="0" w:line="240" w:lineRule="auto"/>
      </w:pPr>
    </w:p>
    <w:p w14:paraId="6FB975D1" w14:textId="38E9B60F" w:rsidR="00322010" w:rsidRDefault="00322010" w:rsidP="002D03F7">
      <w:pPr>
        <w:spacing w:after="0" w:line="240" w:lineRule="auto"/>
      </w:pPr>
    </w:p>
    <w:p w14:paraId="78FA1CE9" w14:textId="2E341114" w:rsidR="00322010" w:rsidRDefault="00322010" w:rsidP="002D03F7">
      <w:pPr>
        <w:spacing w:after="0" w:line="240" w:lineRule="auto"/>
      </w:pPr>
    </w:p>
    <w:p w14:paraId="1E7FFE9D" w14:textId="2F57986A" w:rsidR="00322010" w:rsidRDefault="00322010" w:rsidP="002D03F7">
      <w:pPr>
        <w:spacing w:after="0" w:line="240" w:lineRule="auto"/>
      </w:pPr>
    </w:p>
    <w:p w14:paraId="4E7EEA02" w14:textId="75E41DD9" w:rsidR="00322010" w:rsidRDefault="00322010" w:rsidP="002D03F7">
      <w:pPr>
        <w:spacing w:after="0" w:line="240" w:lineRule="auto"/>
      </w:pPr>
    </w:p>
    <w:p w14:paraId="4B5A06D7" w14:textId="57C54D6E" w:rsidR="00322010" w:rsidRDefault="00322010" w:rsidP="002D03F7">
      <w:pPr>
        <w:spacing w:after="0" w:line="240" w:lineRule="auto"/>
      </w:pPr>
    </w:p>
    <w:p w14:paraId="4738614F" w14:textId="58F9E033" w:rsidR="00322010" w:rsidRDefault="00322010" w:rsidP="002D03F7">
      <w:pPr>
        <w:spacing w:after="0" w:line="240" w:lineRule="auto"/>
      </w:pPr>
    </w:p>
    <w:p w14:paraId="051AEFD4" w14:textId="756F4FAF" w:rsidR="00322010" w:rsidRDefault="00322010" w:rsidP="002D03F7">
      <w:pPr>
        <w:spacing w:after="0" w:line="240" w:lineRule="auto"/>
      </w:pPr>
    </w:p>
    <w:p w14:paraId="4A50EB34" w14:textId="1D5C02D5" w:rsidR="00322010" w:rsidRDefault="00322010" w:rsidP="002D03F7">
      <w:pPr>
        <w:spacing w:after="0" w:line="240" w:lineRule="auto"/>
      </w:pPr>
    </w:p>
    <w:p w14:paraId="6DE57028" w14:textId="160C9303" w:rsidR="00322010" w:rsidRDefault="00322010" w:rsidP="002D03F7">
      <w:pPr>
        <w:spacing w:after="0" w:line="240" w:lineRule="auto"/>
      </w:pPr>
    </w:p>
    <w:p w14:paraId="7B70A3E4" w14:textId="2B4C5ECF" w:rsidR="00322010" w:rsidRDefault="00322010" w:rsidP="002D03F7">
      <w:pPr>
        <w:spacing w:after="0" w:line="240" w:lineRule="auto"/>
      </w:pPr>
    </w:p>
    <w:p w14:paraId="2BDE0424" w14:textId="7F51A3DA" w:rsidR="00322010" w:rsidRDefault="00322010" w:rsidP="002D03F7">
      <w:pPr>
        <w:spacing w:after="0" w:line="240" w:lineRule="auto"/>
      </w:pPr>
    </w:p>
    <w:p w14:paraId="7A07ED09" w14:textId="1D1D6271" w:rsidR="00322010" w:rsidRDefault="00322010" w:rsidP="002D03F7">
      <w:pPr>
        <w:spacing w:after="0" w:line="240" w:lineRule="auto"/>
      </w:pPr>
    </w:p>
    <w:p w14:paraId="52FB3E9A" w14:textId="235EDC10" w:rsidR="00A46BE5" w:rsidRPr="001D201A" w:rsidRDefault="00A46BE5" w:rsidP="001D201A">
      <w:pPr>
        <w:spacing w:after="0" w:line="240" w:lineRule="auto"/>
        <w:jc w:val="center"/>
        <w:rPr>
          <w:color w:val="EF4135"/>
        </w:rPr>
      </w:pPr>
      <w:r w:rsidRPr="001D201A">
        <w:rPr>
          <w:b/>
          <w:bCs/>
          <w:color w:val="EF4135"/>
          <w:sz w:val="32"/>
          <w:szCs w:val="32"/>
        </w:rPr>
        <w:lastRenderedPageBreak/>
        <w:t>FINANCIAL SECTION</w:t>
      </w:r>
    </w:p>
    <w:p w14:paraId="30F6DAF8" w14:textId="093B20F5" w:rsidR="00F3500C" w:rsidRDefault="00F3500C" w:rsidP="002D03F7">
      <w:pPr>
        <w:spacing w:after="0" w:line="240" w:lineRule="auto"/>
      </w:pPr>
    </w:p>
    <w:p w14:paraId="4FF7E86D" w14:textId="7857CCBA" w:rsidR="00325C4D" w:rsidRPr="001D201A" w:rsidRDefault="00325C4D" w:rsidP="002D03F7">
      <w:pPr>
        <w:spacing w:after="0" w:line="240" w:lineRule="auto"/>
        <w:rPr>
          <w:rFonts w:ascii="Source Sans Pro" w:hAnsi="Source Sans Pro"/>
          <w:b/>
          <w:bCs/>
        </w:rPr>
      </w:pPr>
      <w:r w:rsidRPr="001D201A">
        <w:rPr>
          <w:rFonts w:ascii="Source Sans Pro" w:hAnsi="Source Sans Pro"/>
          <w:b/>
          <w:bCs/>
          <w:sz w:val="28"/>
          <w:szCs w:val="28"/>
        </w:rPr>
        <w:t>Introduction</w:t>
      </w:r>
    </w:p>
    <w:p w14:paraId="3082422A" w14:textId="77777777" w:rsidR="00325C4D" w:rsidRPr="001D201A" w:rsidRDefault="00325C4D" w:rsidP="002D03F7">
      <w:pPr>
        <w:spacing w:after="0" w:line="240" w:lineRule="auto"/>
        <w:rPr>
          <w:rFonts w:ascii="Source Sans Pro" w:hAnsi="Source Sans Pro"/>
        </w:rPr>
      </w:pPr>
    </w:p>
    <w:p w14:paraId="209DC922" w14:textId="4BA19DA6" w:rsidR="00A46BE5" w:rsidRPr="001D201A" w:rsidRDefault="00A46BE5" w:rsidP="002D03F7">
      <w:pPr>
        <w:spacing w:after="0" w:line="240" w:lineRule="auto"/>
        <w:rPr>
          <w:rFonts w:ascii="Source Sans Pro" w:hAnsi="Source Sans Pro"/>
        </w:rPr>
      </w:pPr>
      <w:r w:rsidRPr="001D201A">
        <w:rPr>
          <w:rFonts w:ascii="Source Sans Pro" w:hAnsi="Source Sans Pro"/>
        </w:rPr>
        <w:t>The purpose of the 202</w:t>
      </w:r>
      <w:r w:rsidR="007B6B14" w:rsidRPr="001D201A">
        <w:rPr>
          <w:rFonts w:ascii="Source Sans Pro" w:hAnsi="Source Sans Pro"/>
        </w:rPr>
        <w:t>5</w:t>
      </w:r>
      <w:r w:rsidRPr="001D201A">
        <w:rPr>
          <w:rFonts w:ascii="Source Sans Pro" w:hAnsi="Source Sans Pro"/>
        </w:rPr>
        <w:t>-2</w:t>
      </w:r>
      <w:r w:rsidR="007B6B14" w:rsidRPr="001D201A">
        <w:rPr>
          <w:rFonts w:ascii="Source Sans Pro" w:hAnsi="Source Sans Pro"/>
        </w:rPr>
        <w:t>6</w:t>
      </w:r>
      <w:r w:rsidRPr="001D201A">
        <w:rPr>
          <w:rFonts w:ascii="Source Sans Pro" w:hAnsi="Source Sans Pro"/>
        </w:rPr>
        <w:t xml:space="preserve"> adopted budget is to set forth the financial plan for the upcoming school year. It is based on the projected financial needs of Shakopee Schools and serves to allocate limited resources in the best possible way to provide the best educational opportunities to students. </w:t>
      </w:r>
    </w:p>
    <w:p w14:paraId="0D485BD1" w14:textId="2BF70A36" w:rsidR="00A46BE5" w:rsidRPr="001D201A" w:rsidRDefault="00A46BE5" w:rsidP="002D03F7">
      <w:pPr>
        <w:spacing w:after="0" w:line="240" w:lineRule="auto"/>
        <w:rPr>
          <w:rFonts w:ascii="Source Sans Pro" w:hAnsi="Source Sans Pro"/>
        </w:rPr>
      </w:pPr>
    </w:p>
    <w:p w14:paraId="3F4F96AE" w14:textId="5E80CEA8" w:rsidR="00A46BE5" w:rsidRPr="001D201A" w:rsidRDefault="00A46BE5" w:rsidP="002D03F7">
      <w:pPr>
        <w:spacing w:after="0" w:line="240" w:lineRule="auto"/>
        <w:rPr>
          <w:rFonts w:ascii="Source Sans Pro" w:hAnsi="Source Sans Pro"/>
        </w:rPr>
      </w:pPr>
      <w:r w:rsidRPr="001D201A">
        <w:rPr>
          <w:rFonts w:ascii="Source Sans Pro" w:hAnsi="Source Sans Pro"/>
        </w:rPr>
        <w:t xml:space="preserve">The budget is for the fiscal year beginning July 1, </w:t>
      </w:r>
      <w:r w:rsidR="00EC6C28" w:rsidRPr="001D201A">
        <w:rPr>
          <w:rFonts w:ascii="Source Sans Pro" w:hAnsi="Source Sans Pro"/>
        </w:rPr>
        <w:t>2025,</w:t>
      </w:r>
      <w:r w:rsidRPr="001D201A">
        <w:rPr>
          <w:rFonts w:ascii="Source Sans Pro" w:hAnsi="Source Sans Pro"/>
        </w:rPr>
        <w:t xml:space="preserve"> and ending June 30, 202</w:t>
      </w:r>
      <w:r w:rsidR="007B6B14" w:rsidRPr="001D201A">
        <w:rPr>
          <w:rFonts w:ascii="Source Sans Pro" w:hAnsi="Source Sans Pro"/>
        </w:rPr>
        <w:t>6</w:t>
      </w:r>
      <w:r w:rsidRPr="001D201A">
        <w:rPr>
          <w:rFonts w:ascii="Source Sans Pro" w:hAnsi="Source Sans Pro"/>
        </w:rPr>
        <w:t>. The budget is also known as fiscal year 202</w:t>
      </w:r>
      <w:r w:rsidR="007B6B14" w:rsidRPr="001D201A">
        <w:rPr>
          <w:rFonts w:ascii="Source Sans Pro" w:hAnsi="Source Sans Pro"/>
        </w:rPr>
        <w:t>6</w:t>
      </w:r>
      <w:r w:rsidRPr="001D201A">
        <w:rPr>
          <w:rFonts w:ascii="Source Sans Pro" w:hAnsi="Source Sans Pro"/>
        </w:rPr>
        <w:t xml:space="preserve"> or FY2</w:t>
      </w:r>
      <w:r w:rsidR="007B6B14" w:rsidRPr="001D201A">
        <w:rPr>
          <w:rFonts w:ascii="Source Sans Pro" w:hAnsi="Source Sans Pro"/>
        </w:rPr>
        <w:t>6</w:t>
      </w:r>
      <w:r w:rsidRPr="001D201A">
        <w:rPr>
          <w:rFonts w:ascii="Source Sans Pro" w:hAnsi="Source Sans Pro"/>
        </w:rPr>
        <w:t>. Prior year data is included for comparative purposes and includes budgeted amounts for 202</w:t>
      </w:r>
      <w:r w:rsidR="007B6B14" w:rsidRPr="001D201A">
        <w:rPr>
          <w:rFonts w:ascii="Source Sans Pro" w:hAnsi="Source Sans Pro"/>
        </w:rPr>
        <w:t>4</w:t>
      </w:r>
      <w:r w:rsidRPr="001D201A">
        <w:rPr>
          <w:rFonts w:ascii="Source Sans Pro" w:hAnsi="Source Sans Pro"/>
        </w:rPr>
        <w:t>-2</w:t>
      </w:r>
      <w:r w:rsidR="007B6B14" w:rsidRPr="001D201A">
        <w:rPr>
          <w:rFonts w:ascii="Source Sans Pro" w:hAnsi="Source Sans Pro"/>
        </w:rPr>
        <w:t>5</w:t>
      </w:r>
      <w:r w:rsidRPr="001D201A">
        <w:rPr>
          <w:rFonts w:ascii="Source Sans Pro" w:hAnsi="Source Sans Pro"/>
        </w:rPr>
        <w:t xml:space="preserve"> and actual amounts for 202</w:t>
      </w:r>
      <w:r w:rsidR="007B6B14" w:rsidRPr="001D201A">
        <w:rPr>
          <w:rFonts w:ascii="Source Sans Pro" w:hAnsi="Source Sans Pro"/>
        </w:rPr>
        <w:t>3</w:t>
      </w:r>
      <w:r w:rsidRPr="001D201A">
        <w:rPr>
          <w:rFonts w:ascii="Source Sans Pro" w:hAnsi="Source Sans Pro"/>
        </w:rPr>
        <w:t>-2</w:t>
      </w:r>
      <w:r w:rsidR="007B6B14" w:rsidRPr="001D201A">
        <w:rPr>
          <w:rFonts w:ascii="Source Sans Pro" w:hAnsi="Source Sans Pro"/>
        </w:rPr>
        <w:t>4</w:t>
      </w:r>
      <w:r w:rsidRPr="001D201A">
        <w:rPr>
          <w:rFonts w:ascii="Source Sans Pro" w:hAnsi="Source Sans Pro"/>
        </w:rPr>
        <w:t>.</w:t>
      </w:r>
    </w:p>
    <w:p w14:paraId="37FBBA5F" w14:textId="4F29AB0C" w:rsidR="00A35BDA" w:rsidRPr="001D201A" w:rsidRDefault="00A35BDA" w:rsidP="002D03F7">
      <w:pPr>
        <w:spacing w:after="0" w:line="240" w:lineRule="auto"/>
        <w:rPr>
          <w:rFonts w:ascii="Source Sans Pro" w:hAnsi="Source Sans Pro"/>
        </w:rPr>
      </w:pPr>
    </w:p>
    <w:p w14:paraId="0C93D1B7" w14:textId="74759AC5" w:rsidR="00A35BDA" w:rsidRPr="001D201A" w:rsidRDefault="00A35BDA" w:rsidP="002D03F7">
      <w:pPr>
        <w:spacing w:after="0" w:line="240" w:lineRule="auto"/>
        <w:rPr>
          <w:rFonts w:ascii="Source Sans Pro" w:hAnsi="Source Sans Pro"/>
        </w:rPr>
      </w:pPr>
      <w:r w:rsidRPr="001D201A">
        <w:rPr>
          <w:rFonts w:ascii="Source Sans Pro" w:hAnsi="Source Sans Pro"/>
        </w:rPr>
        <w:t>Shakopee Schools anticipates ending the 202</w:t>
      </w:r>
      <w:r w:rsidR="007B6B14" w:rsidRPr="001D201A">
        <w:rPr>
          <w:rFonts w:ascii="Source Sans Pro" w:hAnsi="Source Sans Pro"/>
        </w:rPr>
        <w:t>5</w:t>
      </w:r>
      <w:r w:rsidRPr="001D201A">
        <w:rPr>
          <w:rFonts w:ascii="Source Sans Pro" w:hAnsi="Source Sans Pro"/>
        </w:rPr>
        <w:t>-2</w:t>
      </w:r>
      <w:r w:rsidR="007B6B14" w:rsidRPr="001D201A">
        <w:rPr>
          <w:rFonts w:ascii="Source Sans Pro" w:hAnsi="Source Sans Pro"/>
        </w:rPr>
        <w:t>6</w:t>
      </w:r>
      <w:r w:rsidRPr="001D201A">
        <w:rPr>
          <w:rFonts w:ascii="Source Sans Pro" w:hAnsi="Source Sans Pro"/>
        </w:rPr>
        <w:t xml:space="preserve"> fiscal year with a 10 percent unassigned general fund balance. School Board policy 714 states:</w:t>
      </w:r>
    </w:p>
    <w:p w14:paraId="761B999B" w14:textId="1BE0CED7" w:rsidR="00A35BDA" w:rsidRPr="001D201A" w:rsidRDefault="00A35BDA" w:rsidP="002D03F7">
      <w:pPr>
        <w:spacing w:after="0" w:line="240" w:lineRule="auto"/>
        <w:rPr>
          <w:rFonts w:ascii="Source Sans Pro" w:hAnsi="Source Sans Pro"/>
        </w:rPr>
      </w:pPr>
    </w:p>
    <w:p w14:paraId="1A6BC794" w14:textId="1E0A5688" w:rsidR="00A35BDA" w:rsidRPr="001D201A" w:rsidRDefault="00714223" w:rsidP="002D03F7">
      <w:pPr>
        <w:spacing w:after="0" w:line="240" w:lineRule="auto"/>
        <w:rPr>
          <w:rFonts w:ascii="Source Sans Pro" w:hAnsi="Source Sans Pro"/>
        </w:rPr>
      </w:pPr>
      <w:r w:rsidRPr="001D201A">
        <w:rPr>
          <w:rFonts w:ascii="Source Sans Pro" w:hAnsi="Source Sans Pro"/>
        </w:rPr>
        <w:t xml:space="preserve">The school district shall strive to maintain a minimum unassigned general fund balance of 8-12 percent of the annual budget. </w:t>
      </w:r>
    </w:p>
    <w:p w14:paraId="0DA66744" w14:textId="43D45699" w:rsidR="00714223" w:rsidRPr="001D201A" w:rsidRDefault="00714223" w:rsidP="002D03F7">
      <w:pPr>
        <w:spacing w:after="0" w:line="240" w:lineRule="auto"/>
        <w:rPr>
          <w:rFonts w:ascii="Source Sans Pro" w:hAnsi="Source Sans Pro"/>
        </w:rPr>
      </w:pPr>
    </w:p>
    <w:p w14:paraId="440AFC94" w14:textId="19210258" w:rsidR="00714223" w:rsidRPr="001D201A" w:rsidRDefault="00714223" w:rsidP="002D03F7">
      <w:pPr>
        <w:spacing w:after="0" w:line="240" w:lineRule="auto"/>
        <w:rPr>
          <w:rFonts w:ascii="Source Sans Pro" w:hAnsi="Source Sans Pro"/>
        </w:rPr>
      </w:pPr>
      <w:r w:rsidRPr="001D201A">
        <w:rPr>
          <w:rFonts w:ascii="Source Sans Pro" w:hAnsi="Source Sans Pro"/>
        </w:rPr>
        <w:t xml:space="preserve">Shakopee Schools tracks long range financial planning by keeping a multi-year financial planning model (FPM). The budget model is updated annually to reflect budget revisions, annual audit results and other budget variances. </w:t>
      </w:r>
      <w:r w:rsidR="007B6B14" w:rsidRPr="001D201A">
        <w:rPr>
          <w:rFonts w:ascii="Source Sans Pro" w:hAnsi="Source Sans Pro"/>
        </w:rPr>
        <w:t>Based on current financial assumptions, the</w:t>
      </w:r>
      <w:r w:rsidR="00EC6C28" w:rsidRPr="001D201A">
        <w:rPr>
          <w:rFonts w:ascii="Source Sans Pro" w:hAnsi="Source Sans Pro"/>
        </w:rPr>
        <w:t xml:space="preserve">re is a significant budget challenge projected starting in fiscal year 2027. The School Board is aware of this challenge and is reviewing opportunities to address it. </w:t>
      </w:r>
    </w:p>
    <w:p w14:paraId="2709EFCC" w14:textId="77777777" w:rsidR="00A46BE5" w:rsidRPr="001D201A" w:rsidRDefault="00A46BE5" w:rsidP="002D03F7">
      <w:pPr>
        <w:spacing w:after="0" w:line="240" w:lineRule="auto"/>
        <w:rPr>
          <w:rFonts w:ascii="Source Sans Pro" w:hAnsi="Source Sans Pro"/>
        </w:rPr>
      </w:pPr>
    </w:p>
    <w:p w14:paraId="542FBB39" w14:textId="77777777" w:rsidR="00714223" w:rsidRDefault="00714223" w:rsidP="002D03F7">
      <w:pPr>
        <w:spacing w:after="0" w:line="240" w:lineRule="auto"/>
      </w:pPr>
    </w:p>
    <w:p w14:paraId="799E5B29" w14:textId="77777777" w:rsidR="00714223" w:rsidRDefault="00714223" w:rsidP="002D03F7">
      <w:pPr>
        <w:spacing w:after="0" w:line="240" w:lineRule="auto"/>
      </w:pPr>
    </w:p>
    <w:p w14:paraId="1027C186" w14:textId="77777777" w:rsidR="00714223" w:rsidRDefault="00714223" w:rsidP="002D03F7">
      <w:pPr>
        <w:spacing w:after="0" w:line="240" w:lineRule="auto"/>
      </w:pPr>
    </w:p>
    <w:p w14:paraId="5DBD85EA" w14:textId="77777777" w:rsidR="00714223" w:rsidRDefault="00714223" w:rsidP="002D03F7">
      <w:pPr>
        <w:spacing w:after="0" w:line="240" w:lineRule="auto"/>
      </w:pPr>
    </w:p>
    <w:p w14:paraId="5A2A102A" w14:textId="77777777" w:rsidR="00714223" w:rsidRDefault="00714223" w:rsidP="002D03F7">
      <w:pPr>
        <w:spacing w:after="0" w:line="240" w:lineRule="auto"/>
      </w:pPr>
    </w:p>
    <w:p w14:paraId="12DDA04C" w14:textId="77777777" w:rsidR="00714223" w:rsidRDefault="00714223" w:rsidP="002D03F7">
      <w:pPr>
        <w:spacing w:after="0" w:line="240" w:lineRule="auto"/>
      </w:pPr>
    </w:p>
    <w:p w14:paraId="5828D876" w14:textId="77777777" w:rsidR="00714223" w:rsidRDefault="00714223" w:rsidP="002D03F7">
      <w:pPr>
        <w:spacing w:after="0" w:line="240" w:lineRule="auto"/>
      </w:pPr>
    </w:p>
    <w:p w14:paraId="065A8186" w14:textId="77777777" w:rsidR="00714223" w:rsidRDefault="00714223" w:rsidP="002D03F7">
      <w:pPr>
        <w:spacing w:after="0" w:line="240" w:lineRule="auto"/>
      </w:pPr>
    </w:p>
    <w:p w14:paraId="5FAD3013" w14:textId="77777777" w:rsidR="00714223" w:rsidRDefault="00714223" w:rsidP="002D03F7">
      <w:pPr>
        <w:spacing w:after="0" w:line="240" w:lineRule="auto"/>
      </w:pPr>
    </w:p>
    <w:p w14:paraId="11AAAE11" w14:textId="77777777" w:rsidR="00714223" w:rsidRDefault="00714223" w:rsidP="002D03F7">
      <w:pPr>
        <w:spacing w:after="0" w:line="240" w:lineRule="auto"/>
      </w:pPr>
    </w:p>
    <w:p w14:paraId="67992CCB" w14:textId="77777777" w:rsidR="00714223" w:rsidRDefault="00714223" w:rsidP="002D03F7">
      <w:pPr>
        <w:spacing w:after="0" w:line="240" w:lineRule="auto"/>
      </w:pPr>
    </w:p>
    <w:p w14:paraId="2A1D6388" w14:textId="77777777" w:rsidR="00714223" w:rsidRDefault="00714223" w:rsidP="002D03F7">
      <w:pPr>
        <w:spacing w:after="0" w:line="240" w:lineRule="auto"/>
      </w:pPr>
    </w:p>
    <w:p w14:paraId="0387BE69" w14:textId="77777777" w:rsidR="00714223" w:rsidRDefault="00714223" w:rsidP="002D03F7">
      <w:pPr>
        <w:spacing w:after="0" w:line="240" w:lineRule="auto"/>
      </w:pPr>
    </w:p>
    <w:p w14:paraId="6AB932D9" w14:textId="77777777" w:rsidR="00714223" w:rsidRDefault="00714223" w:rsidP="002D03F7">
      <w:pPr>
        <w:spacing w:after="0" w:line="240" w:lineRule="auto"/>
      </w:pPr>
    </w:p>
    <w:p w14:paraId="0BA2AC3E" w14:textId="77777777" w:rsidR="00714223" w:rsidRDefault="00714223" w:rsidP="002D03F7">
      <w:pPr>
        <w:spacing w:after="0" w:line="240" w:lineRule="auto"/>
      </w:pPr>
    </w:p>
    <w:p w14:paraId="4802862F" w14:textId="77777777" w:rsidR="00714223" w:rsidRDefault="00714223" w:rsidP="002D03F7">
      <w:pPr>
        <w:spacing w:after="0" w:line="240" w:lineRule="auto"/>
      </w:pPr>
    </w:p>
    <w:p w14:paraId="490ACB92" w14:textId="77777777" w:rsidR="00714223" w:rsidRDefault="00714223" w:rsidP="002D03F7">
      <w:pPr>
        <w:spacing w:after="0" w:line="240" w:lineRule="auto"/>
      </w:pPr>
    </w:p>
    <w:p w14:paraId="678F1E14" w14:textId="77777777" w:rsidR="00714223" w:rsidRDefault="00714223" w:rsidP="002D03F7">
      <w:pPr>
        <w:spacing w:after="0" w:line="240" w:lineRule="auto"/>
      </w:pPr>
    </w:p>
    <w:p w14:paraId="2550B7B0" w14:textId="77777777" w:rsidR="00714223" w:rsidRDefault="00714223" w:rsidP="002D03F7">
      <w:pPr>
        <w:spacing w:after="0" w:line="240" w:lineRule="auto"/>
      </w:pPr>
    </w:p>
    <w:p w14:paraId="358F1CA8" w14:textId="77777777" w:rsidR="00714223" w:rsidRDefault="00714223" w:rsidP="002D03F7">
      <w:pPr>
        <w:spacing w:after="0" w:line="240" w:lineRule="auto"/>
      </w:pPr>
    </w:p>
    <w:p w14:paraId="36EE1B0C" w14:textId="77777777" w:rsidR="00714223" w:rsidRDefault="00714223" w:rsidP="002D03F7">
      <w:pPr>
        <w:spacing w:after="0" w:line="240" w:lineRule="auto"/>
      </w:pPr>
    </w:p>
    <w:p w14:paraId="62821140" w14:textId="77777777" w:rsidR="00EC6C28" w:rsidRDefault="00EC6C28" w:rsidP="002D03F7">
      <w:pPr>
        <w:spacing w:after="0" w:line="240" w:lineRule="auto"/>
      </w:pPr>
    </w:p>
    <w:p w14:paraId="1307DE9B" w14:textId="22639CC6" w:rsidR="00465CB2" w:rsidRPr="001D201A" w:rsidRDefault="00465CB2" w:rsidP="002D03F7">
      <w:pPr>
        <w:spacing w:after="0" w:line="240" w:lineRule="auto"/>
        <w:rPr>
          <w:rFonts w:ascii="Source Sans Pro" w:hAnsi="Source Sans Pro"/>
          <w:b/>
          <w:bCs/>
          <w:sz w:val="28"/>
          <w:szCs w:val="28"/>
        </w:rPr>
      </w:pPr>
      <w:r w:rsidRPr="001D201A">
        <w:rPr>
          <w:rFonts w:ascii="Source Sans Pro" w:hAnsi="Source Sans Pro"/>
          <w:b/>
          <w:bCs/>
          <w:sz w:val="28"/>
          <w:szCs w:val="28"/>
        </w:rPr>
        <w:lastRenderedPageBreak/>
        <w:t>Revenue and Expenditures – All Funds</w:t>
      </w:r>
    </w:p>
    <w:p w14:paraId="3DCA0FCF" w14:textId="77777777" w:rsidR="00465CB2" w:rsidRPr="001D201A" w:rsidRDefault="00465CB2" w:rsidP="002D03F7">
      <w:pPr>
        <w:spacing w:after="0" w:line="240" w:lineRule="auto"/>
        <w:rPr>
          <w:rFonts w:ascii="Source Sans Pro" w:hAnsi="Source Sans Pro"/>
        </w:rPr>
      </w:pPr>
    </w:p>
    <w:p w14:paraId="3C6C07B5" w14:textId="56716451" w:rsidR="00F3500C" w:rsidRPr="001D201A" w:rsidRDefault="00F3500C" w:rsidP="002D03F7">
      <w:pPr>
        <w:spacing w:after="0" w:line="240" w:lineRule="auto"/>
        <w:rPr>
          <w:rFonts w:ascii="Source Sans Pro" w:hAnsi="Source Sans Pro"/>
        </w:rPr>
      </w:pPr>
      <w:r w:rsidRPr="001D201A">
        <w:rPr>
          <w:rFonts w:ascii="Source Sans Pro" w:hAnsi="Source Sans Pro"/>
        </w:rPr>
        <w:t>The following graphs show the proportional revenues</w:t>
      </w:r>
      <w:r w:rsidR="002E23CA" w:rsidRPr="001D201A">
        <w:rPr>
          <w:rFonts w:ascii="Source Sans Pro" w:hAnsi="Source Sans Pro"/>
        </w:rPr>
        <w:t>/</w:t>
      </w:r>
      <w:r w:rsidRPr="001D201A">
        <w:rPr>
          <w:rFonts w:ascii="Source Sans Pro" w:hAnsi="Source Sans Pro"/>
        </w:rPr>
        <w:t xml:space="preserve">expenditures budgeted for each fund in </w:t>
      </w:r>
      <w:r w:rsidR="00CC3C13">
        <w:rPr>
          <w:rFonts w:ascii="Source Sans Pro" w:hAnsi="Source Sans Pro"/>
        </w:rPr>
        <w:br/>
      </w:r>
      <w:r w:rsidRPr="001D201A">
        <w:rPr>
          <w:rFonts w:ascii="Source Sans Pro" w:hAnsi="Source Sans Pro"/>
        </w:rPr>
        <w:t>202</w:t>
      </w:r>
      <w:r w:rsidR="006E6D50" w:rsidRPr="001D201A">
        <w:rPr>
          <w:rFonts w:ascii="Source Sans Pro" w:hAnsi="Source Sans Pro"/>
        </w:rPr>
        <w:t>5</w:t>
      </w:r>
      <w:r w:rsidRPr="001D201A">
        <w:rPr>
          <w:rFonts w:ascii="Source Sans Pro" w:hAnsi="Source Sans Pro"/>
        </w:rPr>
        <w:t>-</w:t>
      </w:r>
      <w:r w:rsidR="002E23CA" w:rsidRPr="001D201A">
        <w:rPr>
          <w:rFonts w:ascii="Source Sans Pro" w:hAnsi="Source Sans Pro"/>
        </w:rPr>
        <w:t>2</w:t>
      </w:r>
      <w:r w:rsidR="006E6D50" w:rsidRPr="001D201A">
        <w:rPr>
          <w:rFonts w:ascii="Source Sans Pro" w:hAnsi="Source Sans Pro"/>
        </w:rPr>
        <w:t>6</w:t>
      </w:r>
      <w:r w:rsidRPr="001D201A">
        <w:rPr>
          <w:rFonts w:ascii="Source Sans Pro" w:hAnsi="Source Sans Pro"/>
        </w:rPr>
        <w:t>.</w:t>
      </w:r>
    </w:p>
    <w:p w14:paraId="57B8EAF7" w14:textId="6C1AE855" w:rsidR="00F3500C" w:rsidRPr="001D201A" w:rsidRDefault="00F3500C" w:rsidP="002D03F7">
      <w:pPr>
        <w:spacing w:after="0" w:line="240" w:lineRule="auto"/>
        <w:rPr>
          <w:rFonts w:ascii="Source Sans Pro" w:hAnsi="Source Sans Pro"/>
        </w:rPr>
      </w:pPr>
    </w:p>
    <w:p w14:paraId="5F500694" w14:textId="5AD2EFCA" w:rsidR="00F3500C" w:rsidRPr="001D201A" w:rsidRDefault="00D915DC" w:rsidP="00714223">
      <w:pPr>
        <w:spacing w:after="0" w:line="240" w:lineRule="auto"/>
        <w:jc w:val="center"/>
        <w:rPr>
          <w:rFonts w:ascii="Source Sans Pro" w:hAnsi="Source Sans Pro"/>
        </w:rPr>
      </w:pPr>
      <w:r w:rsidRPr="001D201A">
        <w:rPr>
          <w:rFonts w:ascii="Source Sans Pro" w:hAnsi="Source Sans Pro"/>
          <w:noProof/>
        </w:rPr>
        <w:drawing>
          <wp:inline distT="0" distB="0" distL="0" distR="0" wp14:anchorId="6945F90A" wp14:editId="0ABDFA31">
            <wp:extent cx="5516880" cy="2872740"/>
            <wp:effectExtent l="0" t="0" r="762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5BF515" w14:textId="05B9100E" w:rsidR="007B1810" w:rsidRPr="001D201A" w:rsidRDefault="007B1810" w:rsidP="002D03F7">
      <w:pPr>
        <w:spacing w:after="0" w:line="240" w:lineRule="auto"/>
        <w:rPr>
          <w:rFonts w:ascii="Source Sans Pro" w:hAnsi="Source Sans Pro"/>
        </w:rPr>
      </w:pPr>
    </w:p>
    <w:p w14:paraId="27A9A8C7" w14:textId="6D3C74D7" w:rsidR="00B32F5D" w:rsidRPr="001D201A" w:rsidRDefault="00B32F5D" w:rsidP="002D03F7">
      <w:pPr>
        <w:spacing w:after="0" w:line="240" w:lineRule="auto"/>
        <w:rPr>
          <w:rFonts w:ascii="Source Sans Pro" w:hAnsi="Source Sans Pro"/>
        </w:rPr>
      </w:pPr>
    </w:p>
    <w:p w14:paraId="435B4814" w14:textId="77777777" w:rsidR="00714223" w:rsidRPr="001D201A" w:rsidRDefault="00714223" w:rsidP="002D03F7">
      <w:pPr>
        <w:spacing w:after="0" w:line="240" w:lineRule="auto"/>
        <w:rPr>
          <w:rFonts w:ascii="Source Sans Pro" w:hAnsi="Source Sans Pro"/>
        </w:rPr>
      </w:pPr>
    </w:p>
    <w:p w14:paraId="08DC361E" w14:textId="77777777" w:rsidR="00B32F5D" w:rsidRPr="001D201A" w:rsidRDefault="00B32F5D" w:rsidP="002D03F7">
      <w:pPr>
        <w:spacing w:after="0" w:line="240" w:lineRule="auto"/>
        <w:rPr>
          <w:rFonts w:ascii="Source Sans Pro" w:hAnsi="Source Sans Pro"/>
        </w:rPr>
      </w:pPr>
    </w:p>
    <w:p w14:paraId="19D913D9" w14:textId="56652A7F" w:rsidR="007B1810" w:rsidRPr="001D201A" w:rsidRDefault="00853795" w:rsidP="00714223">
      <w:pPr>
        <w:spacing w:after="0" w:line="240" w:lineRule="auto"/>
        <w:jc w:val="center"/>
        <w:rPr>
          <w:rFonts w:ascii="Source Sans Pro" w:hAnsi="Source Sans Pro"/>
        </w:rPr>
      </w:pPr>
      <w:r w:rsidRPr="001D201A">
        <w:rPr>
          <w:rFonts w:ascii="Source Sans Pro" w:hAnsi="Source Sans Pro"/>
          <w:noProof/>
        </w:rPr>
        <w:drawing>
          <wp:inline distT="0" distB="0" distL="0" distR="0" wp14:anchorId="021C27A7" wp14:editId="29EFFA68">
            <wp:extent cx="5478780" cy="2903220"/>
            <wp:effectExtent l="0" t="0" r="762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FE53BB" w14:textId="77777777" w:rsidR="002D03F7" w:rsidRPr="001D201A" w:rsidRDefault="002D03F7" w:rsidP="002D03F7">
      <w:pPr>
        <w:spacing w:after="0" w:line="240" w:lineRule="auto"/>
        <w:rPr>
          <w:rFonts w:ascii="Source Sans Pro" w:hAnsi="Source Sans Pro"/>
        </w:rPr>
      </w:pPr>
    </w:p>
    <w:p w14:paraId="416D0542" w14:textId="6D5E6420" w:rsidR="00FA1D9A" w:rsidRPr="00FA1D9A" w:rsidRDefault="00FA1D9A" w:rsidP="00FA1D9A">
      <w:pPr>
        <w:spacing w:after="0" w:line="240" w:lineRule="auto"/>
      </w:pPr>
    </w:p>
    <w:p w14:paraId="4B4696D5" w14:textId="32DC9C5E" w:rsidR="00FA1D9A" w:rsidRDefault="00FA1D9A" w:rsidP="001E5BBB">
      <w:pPr>
        <w:spacing w:after="0" w:line="240" w:lineRule="auto"/>
        <w:jc w:val="center"/>
        <w:rPr>
          <w:b/>
          <w:bCs/>
        </w:rPr>
      </w:pPr>
    </w:p>
    <w:p w14:paraId="42A2AB95" w14:textId="77777777" w:rsidR="00C31BB2" w:rsidRDefault="00C31BB2" w:rsidP="00465CB2">
      <w:pPr>
        <w:spacing w:after="0" w:line="240" w:lineRule="auto"/>
        <w:rPr>
          <w:b/>
          <w:bCs/>
        </w:rPr>
      </w:pPr>
    </w:p>
    <w:p w14:paraId="6F3BDB85" w14:textId="30E61D84" w:rsidR="001B46DA" w:rsidRPr="00C31BB2" w:rsidRDefault="00C31BB2" w:rsidP="00465CB2">
      <w:pPr>
        <w:spacing w:after="0" w:line="240" w:lineRule="auto"/>
        <w:rPr>
          <w:rFonts w:ascii="Source Sans Pro" w:hAnsi="Source Sans Pro"/>
          <w:b/>
          <w:bCs/>
          <w:color w:val="EF4135"/>
          <w:sz w:val="28"/>
          <w:szCs w:val="28"/>
        </w:rPr>
      </w:pPr>
      <w:r w:rsidRPr="00C31BB2">
        <w:rPr>
          <w:rFonts w:ascii="Source Sans Pro" w:hAnsi="Source Sans Pro"/>
          <w:b/>
          <w:bCs/>
          <w:color w:val="EF4135"/>
          <w:sz w:val="28"/>
          <w:szCs w:val="28"/>
        </w:rPr>
        <w:lastRenderedPageBreak/>
        <w:t>Financial Overview</w:t>
      </w:r>
    </w:p>
    <w:p w14:paraId="1CB2B14A" w14:textId="344FF57A" w:rsidR="00DB5128" w:rsidRPr="00C31BB2" w:rsidRDefault="00DB5128" w:rsidP="00DB5128">
      <w:pPr>
        <w:spacing w:after="0" w:line="240" w:lineRule="auto"/>
        <w:rPr>
          <w:rFonts w:ascii="Source Sans Pro" w:hAnsi="Source Sans Pro"/>
          <w:b/>
          <w:bCs/>
        </w:rPr>
      </w:pPr>
      <w:r w:rsidRPr="00C31BB2">
        <w:rPr>
          <w:rFonts w:ascii="Source Sans Pro" w:hAnsi="Source Sans Pro"/>
          <w:b/>
          <w:bCs/>
        </w:rPr>
        <w:t>Revenue Assumptions</w:t>
      </w:r>
    </w:p>
    <w:p w14:paraId="1A2CE9D5" w14:textId="77777777" w:rsidR="00A55DE6" w:rsidRPr="00C31BB2" w:rsidRDefault="00A55DE6" w:rsidP="00DB5128">
      <w:pPr>
        <w:spacing w:after="0" w:line="240" w:lineRule="auto"/>
        <w:rPr>
          <w:rFonts w:ascii="Source Sans Pro" w:hAnsi="Source Sans Pro"/>
        </w:rPr>
      </w:pPr>
    </w:p>
    <w:p w14:paraId="3E106A43" w14:textId="389E94A6" w:rsidR="00DB5128" w:rsidRPr="00C31BB2" w:rsidRDefault="00DB5128" w:rsidP="00DB5128">
      <w:pPr>
        <w:spacing w:after="0" w:line="240" w:lineRule="auto"/>
        <w:rPr>
          <w:rFonts w:ascii="Source Sans Pro" w:hAnsi="Source Sans Pro"/>
          <w:b/>
          <w:bCs/>
          <w:sz w:val="32"/>
          <w:szCs w:val="32"/>
        </w:rPr>
      </w:pPr>
      <w:r w:rsidRPr="00C31BB2">
        <w:rPr>
          <w:rFonts w:ascii="Source Sans Pro" w:hAnsi="Source Sans Pro"/>
          <w:b/>
          <w:bCs/>
          <w:sz w:val="32"/>
          <w:szCs w:val="32"/>
        </w:rPr>
        <w:t>General Fund</w:t>
      </w:r>
      <w:r w:rsidR="0046020D" w:rsidRPr="00C31BB2">
        <w:rPr>
          <w:rFonts w:ascii="Source Sans Pro" w:hAnsi="Source Sans Pro"/>
          <w:b/>
          <w:bCs/>
          <w:sz w:val="32"/>
          <w:szCs w:val="32"/>
        </w:rPr>
        <w:t xml:space="preserve"> </w:t>
      </w:r>
      <w:r w:rsidR="0046020D" w:rsidRPr="00C31BB2">
        <w:rPr>
          <w:rFonts w:ascii="Source Sans Pro" w:hAnsi="Source Sans Pro"/>
          <w:b/>
          <w:bCs/>
        </w:rPr>
        <w:t>(Fund 01)</w:t>
      </w:r>
    </w:p>
    <w:p w14:paraId="5F08D672" w14:textId="6EA5C26E" w:rsidR="00DB5128" w:rsidRPr="00C31BB2" w:rsidRDefault="00DB5128" w:rsidP="00DB5128">
      <w:pPr>
        <w:spacing w:after="0" w:line="240" w:lineRule="auto"/>
        <w:rPr>
          <w:rFonts w:ascii="Source Sans Pro" w:hAnsi="Source Sans Pro"/>
        </w:rPr>
      </w:pPr>
      <w:r w:rsidRPr="00C31BB2">
        <w:rPr>
          <w:rFonts w:ascii="Source Sans Pro" w:hAnsi="Source Sans Pro"/>
        </w:rPr>
        <w:t xml:space="preserve">General fund revenue is projected to </w:t>
      </w:r>
      <w:r w:rsidR="006E6D50" w:rsidRPr="00C31BB2">
        <w:rPr>
          <w:rFonts w:ascii="Source Sans Pro" w:hAnsi="Source Sans Pro"/>
          <w:u w:val="single"/>
        </w:rPr>
        <w:t>decrease</w:t>
      </w:r>
      <w:r w:rsidR="00E938C8" w:rsidRPr="00C31BB2">
        <w:rPr>
          <w:rFonts w:ascii="Source Sans Pro" w:hAnsi="Source Sans Pro"/>
        </w:rPr>
        <w:t xml:space="preserve"> by </w:t>
      </w:r>
      <w:r w:rsidR="006E6D50" w:rsidRPr="00C31BB2">
        <w:rPr>
          <w:rFonts w:ascii="Source Sans Pro" w:hAnsi="Source Sans Pro"/>
        </w:rPr>
        <w:t>$-727,994</w:t>
      </w:r>
      <w:r w:rsidR="00303812" w:rsidRPr="00C31BB2">
        <w:rPr>
          <w:rFonts w:ascii="Source Sans Pro" w:hAnsi="Source Sans Pro"/>
        </w:rPr>
        <w:t xml:space="preserve"> or </w:t>
      </w:r>
      <w:r w:rsidR="006E6D50" w:rsidRPr="00C31BB2">
        <w:rPr>
          <w:rFonts w:ascii="Source Sans Pro" w:hAnsi="Source Sans Pro"/>
        </w:rPr>
        <w:t>-0.5</w:t>
      </w:r>
      <w:r w:rsidR="00303812" w:rsidRPr="00C31BB2">
        <w:rPr>
          <w:rFonts w:ascii="Source Sans Pro" w:hAnsi="Source Sans Pro"/>
        </w:rPr>
        <w:t>% from 202</w:t>
      </w:r>
      <w:r w:rsidR="006E6D50" w:rsidRPr="00C31BB2">
        <w:rPr>
          <w:rFonts w:ascii="Source Sans Pro" w:hAnsi="Source Sans Pro"/>
        </w:rPr>
        <w:t>4</w:t>
      </w:r>
      <w:r w:rsidR="00303812" w:rsidRPr="00C31BB2">
        <w:rPr>
          <w:rFonts w:ascii="Source Sans Pro" w:hAnsi="Source Sans Pro"/>
        </w:rPr>
        <w:t>-2</w:t>
      </w:r>
      <w:r w:rsidR="006E6D50" w:rsidRPr="00C31BB2">
        <w:rPr>
          <w:rFonts w:ascii="Source Sans Pro" w:hAnsi="Source Sans Pro"/>
        </w:rPr>
        <w:t>5</w:t>
      </w:r>
      <w:r w:rsidR="00303812" w:rsidRPr="00C31BB2">
        <w:rPr>
          <w:rFonts w:ascii="Source Sans Pro" w:hAnsi="Source Sans Pro"/>
        </w:rPr>
        <w:t>.</w:t>
      </w:r>
    </w:p>
    <w:p w14:paraId="7C2BFD2F" w14:textId="45660DBB" w:rsidR="00766B8B" w:rsidRPr="00C31BB2" w:rsidRDefault="00766B8B" w:rsidP="00DB5128">
      <w:pPr>
        <w:spacing w:after="0" w:line="240" w:lineRule="auto"/>
        <w:rPr>
          <w:rFonts w:ascii="Source Sans Pro" w:hAnsi="Source Sans Pro"/>
        </w:rPr>
      </w:pPr>
      <w:r w:rsidRPr="00C31BB2">
        <w:rPr>
          <w:rFonts w:ascii="Source Sans Pro" w:hAnsi="Source Sans Pro"/>
        </w:rPr>
        <w:t>The analysis below includes the capital fund for comparative purposes.</w:t>
      </w:r>
    </w:p>
    <w:p w14:paraId="5D487495" w14:textId="3FAD5783" w:rsidR="00303812" w:rsidRPr="00C31BB2" w:rsidRDefault="00303812" w:rsidP="00DB5128">
      <w:pPr>
        <w:spacing w:after="0" w:line="240" w:lineRule="auto"/>
        <w:rPr>
          <w:rFonts w:ascii="Source Sans Pro" w:hAnsi="Source Sans Pro"/>
        </w:rPr>
      </w:pPr>
    </w:p>
    <w:p w14:paraId="78031F31" w14:textId="63A01E5F" w:rsidR="00303812" w:rsidRPr="00C31BB2" w:rsidRDefault="00303812" w:rsidP="00DB5128">
      <w:pPr>
        <w:spacing w:after="0" w:line="240" w:lineRule="auto"/>
        <w:rPr>
          <w:rFonts w:ascii="Source Sans Pro" w:hAnsi="Source Sans Pro"/>
          <w:b/>
          <w:bCs/>
        </w:rPr>
      </w:pPr>
      <w:r w:rsidRPr="00C31BB2">
        <w:rPr>
          <w:rFonts w:ascii="Source Sans Pro" w:hAnsi="Source Sans Pro"/>
          <w:b/>
          <w:bCs/>
        </w:rPr>
        <w:t>State Aid</w:t>
      </w:r>
    </w:p>
    <w:p w14:paraId="66E1FA2D" w14:textId="497A1367" w:rsidR="004E09CC" w:rsidRPr="00C31BB2" w:rsidRDefault="00303812" w:rsidP="00DB5128">
      <w:pPr>
        <w:spacing w:after="0" w:line="240" w:lineRule="auto"/>
        <w:rPr>
          <w:rFonts w:ascii="Source Sans Pro" w:hAnsi="Source Sans Pro"/>
        </w:rPr>
      </w:pPr>
      <w:r w:rsidRPr="00C31BB2">
        <w:rPr>
          <w:rFonts w:ascii="Source Sans Pro" w:hAnsi="Source Sans Pro"/>
        </w:rPr>
        <w:t xml:space="preserve">State basic general education aid serves as the District’s primary funding source for the basic educational experience. </w:t>
      </w:r>
      <w:r w:rsidR="00125468" w:rsidRPr="00C31BB2">
        <w:rPr>
          <w:rFonts w:ascii="Source Sans Pro" w:hAnsi="Source Sans Pro"/>
        </w:rPr>
        <w:t xml:space="preserve">Overall state aid in the general fund is projected to </w:t>
      </w:r>
      <w:r w:rsidR="000D6527" w:rsidRPr="00C31BB2">
        <w:rPr>
          <w:rFonts w:ascii="Source Sans Pro" w:hAnsi="Source Sans Pro"/>
        </w:rPr>
        <w:t xml:space="preserve">increase by </w:t>
      </w:r>
      <w:r w:rsidR="004E09CC" w:rsidRPr="00C31BB2">
        <w:rPr>
          <w:rFonts w:ascii="Source Sans Pro" w:hAnsi="Source Sans Pro"/>
        </w:rPr>
        <w:t>363,151</w:t>
      </w:r>
      <w:r w:rsidR="00125468" w:rsidRPr="00C31BB2">
        <w:rPr>
          <w:rFonts w:ascii="Source Sans Pro" w:hAnsi="Source Sans Pro"/>
        </w:rPr>
        <w:t xml:space="preserve"> or</w:t>
      </w:r>
      <w:r w:rsidR="00FB3EA4" w:rsidRPr="00C31BB2">
        <w:rPr>
          <w:rFonts w:ascii="Source Sans Pro" w:hAnsi="Source Sans Pro"/>
        </w:rPr>
        <w:t xml:space="preserve"> </w:t>
      </w:r>
      <w:r w:rsidR="004E09CC" w:rsidRPr="00C31BB2">
        <w:rPr>
          <w:rFonts w:ascii="Source Sans Pro" w:hAnsi="Source Sans Pro"/>
        </w:rPr>
        <w:t>0.4</w:t>
      </w:r>
      <w:r w:rsidR="00125468" w:rsidRPr="00C31BB2">
        <w:rPr>
          <w:rFonts w:ascii="Source Sans Pro" w:hAnsi="Source Sans Pro"/>
        </w:rPr>
        <w:t>% from 202</w:t>
      </w:r>
      <w:r w:rsidR="004E09CC" w:rsidRPr="00C31BB2">
        <w:rPr>
          <w:rFonts w:ascii="Source Sans Pro" w:hAnsi="Source Sans Pro"/>
        </w:rPr>
        <w:t>4</w:t>
      </w:r>
      <w:r w:rsidR="00125468" w:rsidRPr="00C31BB2">
        <w:rPr>
          <w:rFonts w:ascii="Source Sans Pro" w:hAnsi="Source Sans Pro"/>
        </w:rPr>
        <w:t>-2</w:t>
      </w:r>
      <w:r w:rsidR="004E09CC" w:rsidRPr="00C31BB2">
        <w:rPr>
          <w:rFonts w:ascii="Source Sans Pro" w:hAnsi="Source Sans Pro"/>
        </w:rPr>
        <w:t>5</w:t>
      </w:r>
      <w:r w:rsidR="00125468" w:rsidRPr="00C31BB2">
        <w:rPr>
          <w:rFonts w:ascii="Source Sans Pro" w:hAnsi="Source Sans Pro"/>
        </w:rPr>
        <w:t xml:space="preserve">. </w:t>
      </w:r>
      <w:r w:rsidR="00E938C8" w:rsidRPr="00C31BB2">
        <w:rPr>
          <w:rFonts w:ascii="Source Sans Pro" w:hAnsi="Source Sans Pro"/>
        </w:rPr>
        <w:t>The main reasons for the increase in state aid are an increase in special education state a</w:t>
      </w:r>
      <w:r w:rsidR="00A67A9D" w:rsidRPr="00C31BB2">
        <w:rPr>
          <w:rFonts w:ascii="Source Sans Pro" w:hAnsi="Source Sans Pro"/>
        </w:rPr>
        <w:t>id</w:t>
      </w:r>
      <w:r w:rsidR="00E938C8" w:rsidRPr="00C31BB2">
        <w:rPr>
          <w:rFonts w:ascii="Source Sans Pro" w:hAnsi="Source Sans Pro"/>
        </w:rPr>
        <w:t>, and</w:t>
      </w:r>
      <w:r w:rsidR="004E09CC" w:rsidRPr="00C31BB2">
        <w:rPr>
          <w:rFonts w:ascii="Source Sans Pro" w:hAnsi="Source Sans Pro"/>
        </w:rPr>
        <w:t xml:space="preserve"> general education formula aid.</w:t>
      </w:r>
      <w:r w:rsidR="00E938C8" w:rsidRPr="00C31BB2">
        <w:rPr>
          <w:rFonts w:ascii="Source Sans Pro" w:hAnsi="Source Sans Pro"/>
        </w:rPr>
        <w:t xml:space="preserve"> </w:t>
      </w:r>
    </w:p>
    <w:p w14:paraId="01593038" w14:textId="77777777" w:rsidR="004E09CC" w:rsidRPr="00C31BB2" w:rsidRDefault="004E09CC" w:rsidP="00DB5128">
      <w:pPr>
        <w:spacing w:after="0" w:line="240" w:lineRule="auto"/>
        <w:rPr>
          <w:rFonts w:ascii="Source Sans Pro" w:hAnsi="Source Sans Pro"/>
        </w:rPr>
      </w:pPr>
    </w:p>
    <w:p w14:paraId="4B03F178" w14:textId="17167D91" w:rsidR="004E09CC" w:rsidRPr="00C31BB2" w:rsidRDefault="00125468" w:rsidP="00DB5128">
      <w:pPr>
        <w:spacing w:after="0" w:line="240" w:lineRule="auto"/>
        <w:rPr>
          <w:rFonts w:ascii="Source Sans Pro" w:hAnsi="Source Sans Pro"/>
        </w:rPr>
      </w:pPr>
      <w:r w:rsidRPr="00C31BB2">
        <w:rPr>
          <w:rFonts w:ascii="Source Sans Pro" w:hAnsi="Source Sans Pro"/>
        </w:rPr>
        <w:t xml:space="preserve">The </w:t>
      </w:r>
      <w:r w:rsidR="004E09CC" w:rsidRPr="00C31BB2">
        <w:rPr>
          <w:rFonts w:ascii="Source Sans Pro" w:hAnsi="Source Sans Pro"/>
        </w:rPr>
        <w:t>2.74%</w:t>
      </w:r>
      <w:r w:rsidRPr="00C31BB2">
        <w:rPr>
          <w:rFonts w:ascii="Source Sans Pro" w:hAnsi="Source Sans Pro"/>
        </w:rPr>
        <w:t xml:space="preserve"> increase</w:t>
      </w:r>
      <w:r w:rsidR="000D6527" w:rsidRPr="00C31BB2">
        <w:rPr>
          <w:rFonts w:ascii="Source Sans Pro" w:hAnsi="Source Sans Pro"/>
        </w:rPr>
        <w:t xml:space="preserve"> from the State</w:t>
      </w:r>
      <w:r w:rsidRPr="00C31BB2">
        <w:rPr>
          <w:rFonts w:ascii="Source Sans Pro" w:hAnsi="Source Sans Pro"/>
        </w:rPr>
        <w:t xml:space="preserve"> in the per pupil formula is</w:t>
      </w:r>
      <w:r w:rsidR="000D6527" w:rsidRPr="00C31BB2">
        <w:rPr>
          <w:rFonts w:ascii="Source Sans Pro" w:hAnsi="Source Sans Pro"/>
        </w:rPr>
        <w:t xml:space="preserve"> mitigated</w:t>
      </w:r>
      <w:r w:rsidRPr="00C31BB2">
        <w:rPr>
          <w:rFonts w:ascii="Source Sans Pro" w:hAnsi="Source Sans Pro"/>
        </w:rPr>
        <w:t xml:space="preserve"> by a projected reduction in pupil units</w:t>
      </w:r>
      <w:r w:rsidR="004E09CC" w:rsidRPr="00C31BB2">
        <w:rPr>
          <w:rFonts w:ascii="Source Sans Pro" w:hAnsi="Source Sans Pro"/>
        </w:rPr>
        <w:t>.</w:t>
      </w:r>
      <w:r w:rsidR="00766B8B" w:rsidRPr="00C31BB2">
        <w:rPr>
          <w:rFonts w:ascii="Source Sans Pro" w:hAnsi="Source Sans Pro"/>
        </w:rPr>
        <w:t xml:space="preserve"> Overall student enrollment is projected to decrease by </w:t>
      </w:r>
      <w:r w:rsidR="007211D2" w:rsidRPr="00C31BB2">
        <w:rPr>
          <w:rFonts w:ascii="Source Sans Pro" w:hAnsi="Source Sans Pro"/>
        </w:rPr>
        <w:t>-</w:t>
      </w:r>
      <w:r w:rsidR="004E09CC" w:rsidRPr="00C31BB2">
        <w:rPr>
          <w:rFonts w:ascii="Source Sans Pro" w:hAnsi="Source Sans Pro"/>
        </w:rPr>
        <w:t>82</w:t>
      </w:r>
      <w:r w:rsidR="00766B8B" w:rsidRPr="00C31BB2">
        <w:rPr>
          <w:rFonts w:ascii="Source Sans Pro" w:hAnsi="Source Sans Pro"/>
        </w:rPr>
        <w:t xml:space="preserve"> students or </w:t>
      </w:r>
      <w:r w:rsidR="007211D2" w:rsidRPr="00C31BB2">
        <w:rPr>
          <w:rFonts w:ascii="Source Sans Pro" w:hAnsi="Source Sans Pro"/>
        </w:rPr>
        <w:t>-</w:t>
      </w:r>
      <w:r w:rsidR="004E09CC" w:rsidRPr="00C31BB2">
        <w:rPr>
          <w:rFonts w:ascii="Source Sans Pro" w:hAnsi="Source Sans Pro"/>
        </w:rPr>
        <w:t>1.0</w:t>
      </w:r>
      <w:r w:rsidR="00766B8B" w:rsidRPr="00C31BB2">
        <w:rPr>
          <w:rFonts w:ascii="Source Sans Pro" w:hAnsi="Source Sans Pro"/>
        </w:rPr>
        <w:t>% from 202</w:t>
      </w:r>
      <w:r w:rsidR="004E09CC" w:rsidRPr="00C31BB2">
        <w:rPr>
          <w:rFonts w:ascii="Source Sans Pro" w:hAnsi="Source Sans Pro"/>
        </w:rPr>
        <w:t>4</w:t>
      </w:r>
      <w:r w:rsidR="00766B8B" w:rsidRPr="00C31BB2">
        <w:rPr>
          <w:rFonts w:ascii="Source Sans Pro" w:hAnsi="Source Sans Pro"/>
        </w:rPr>
        <w:t>-2</w:t>
      </w:r>
      <w:r w:rsidR="004E09CC" w:rsidRPr="00C31BB2">
        <w:rPr>
          <w:rFonts w:ascii="Source Sans Pro" w:hAnsi="Source Sans Pro"/>
        </w:rPr>
        <w:t>5</w:t>
      </w:r>
      <w:r w:rsidR="00766B8B" w:rsidRPr="00C31BB2">
        <w:rPr>
          <w:rFonts w:ascii="Source Sans Pro" w:hAnsi="Source Sans Pro"/>
        </w:rPr>
        <w:t>.</w:t>
      </w:r>
      <w:r w:rsidR="004E09CC" w:rsidRPr="00C31BB2">
        <w:rPr>
          <w:rFonts w:ascii="Source Sans Pro" w:hAnsi="Source Sans Pro"/>
        </w:rPr>
        <w:t xml:space="preserve"> Additionally, state general education compensatory revenue is projected to decrease by -300,000 in 25-26.</w:t>
      </w:r>
    </w:p>
    <w:p w14:paraId="27D812D4" w14:textId="77777777" w:rsidR="000D6527" w:rsidRPr="00C31BB2" w:rsidRDefault="000D6527" w:rsidP="00DB5128">
      <w:pPr>
        <w:spacing w:after="0" w:line="240" w:lineRule="auto"/>
        <w:rPr>
          <w:rFonts w:ascii="Source Sans Pro" w:hAnsi="Source Sans Pro"/>
        </w:rPr>
      </w:pPr>
    </w:p>
    <w:p w14:paraId="0CDFD38C" w14:textId="369FD58A" w:rsidR="00125468" w:rsidRPr="00C31BB2" w:rsidRDefault="00125468" w:rsidP="00DB5128">
      <w:pPr>
        <w:spacing w:after="0" w:line="240" w:lineRule="auto"/>
        <w:rPr>
          <w:rFonts w:ascii="Source Sans Pro" w:hAnsi="Source Sans Pro"/>
          <w:b/>
          <w:bCs/>
        </w:rPr>
      </w:pPr>
      <w:r w:rsidRPr="00C31BB2">
        <w:rPr>
          <w:rFonts w:ascii="Source Sans Pro" w:hAnsi="Source Sans Pro"/>
          <w:b/>
          <w:bCs/>
        </w:rPr>
        <w:t>Property Tax Revenue</w:t>
      </w:r>
      <w:r w:rsidR="000D6527" w:rsidRPr="00C31BB2">
        <w:rPr>
          <w:rFonts w:ascii="Source Sans Pro" w:hAnsi="Source Sans Pro"/>
          <w:b/>
          <w:bCs/>
        </w:rPr>
        <w:t xml:space="preserve"> </w:t>
      </w:r>
    </w:p>
    <w:p w14:paraId="3A768A4D" w14:textId="30662557" w:rsidR="00125468" w:rsidRPr="00C31BB2" w:rsidRDefault="00125468" w:rsidP="00DB5128">
      <w:pPr>
        <w:spacing w:after="0" w:line="240" w:lineRule="auto"/>
        <w:rPr>
          <w:rFonts w:ascii="Source Sans Pro" w:hAnsi="Source Sans Pro"/>
        </w:rPr>
      </w:pPr>
      <w:r w:rsidRPr="00C31BB2">
        <w:rPr>
          <w:rFonts w:ascii="Source Sans Pro" w:hAnsi="Source Sans Pro"/>
        </w:rPr>
        <w:t xml:space="preserve">Property taxes are determined by the taxable market value of the property, class rate for each category of property, and state paid property tax aids and credits. Property tax revenue in the general fund is projected to </w:t>
      </w:r>
      <w:r w:rsidR="00A67A9D" w:rsidRPr="00C31BB2">
        <w:rPr>
          <w:rFonts w:ascii="Source Sans Pro" w:hAnsi="Source Sans Pro"/>
        </w:rPr>
        <w:t>decrease by 457,217</w:t>
      </w:r>
      <w:r w:rsidR="00BE1EAD" w:rsidRPr="00C31BB2">
        <w:rPr>
          <w:rFonts w:ascii="Source Sans Pro" w:hAnsi="Source Sans Pro"/>
        </w:rPr>
        <w:t xml:space="preserve"> or</w:t>
      </w:r>
      <w:r w:rsidR="00A67A9D" w:rsidRPr="00C31BB2">
        <w:rPr>
          <w:rFonts w:ascii="Source Sans Pro" w:hAnsi="Source Sans Pro"/>
        </w:rPr>
        <w:t xml:space="preserve"> -1.7</w:t>
      </w:r>
      <w:r w:rsidRPr="00C31BB2">
        <w:rPr>
          <w:rFonts w:ascii="Source Sans Pro" w:hAnsi="Source Sans Pro"/>
        </w:rPr>
        <w:t>% from 202</w:t>
      </w:r>
      <w:r w:rsidR="00A67A9D" w:rsidRPr="00C31BB2">
        <w:rPr>
          <w:rFonts w:ascii="Source Sans Pro" w:hAnsi="Source Sans Pro"/>
        </w:rPr>
        <w:t>4</w:t>
      </w:r>
      <w:r w:rsidRPr="00C31BB2">
        <w:rPr>
          <w:rFonts w:ascii="Source Sans Pro" w:hAnsi="Source Sans Pro"/>
        </w:rPr>
        <w:t>-2</w:t>
      </w:r>
      <w:r w:rsidR="00A67A9D" w:rsidRPr="00C31BB2">
        <w:rPr>
          <w:rFonts w:ascii="Source Sans Pro" w:hAnsi="Source Sans Pro"/>
        </w:rPr>
        <w:t>5</w:t>
      </w:r>
      <w:r w:rsidRPr="00C31BB2">
        <w:rPr>
          <w:rFonts w:ascii="Source Sans Pro" w:hAnsi="Source Sans Pro"/>
        </w:rPr>
        <w:t xml:space="preserve">. The </w:t>
      </w:r>
      <w:r w:rsidR="008D50B6" w:rsidRPr="00C31BB2">
        <w:rPr>
          <w:rFonts w:ascii="Source Sans Pro" w:hAnsi="Source Sans Pro"/>
        </w:rPr>
        <w:t>decrease</w:t>
      </w:r>
      <w:r w:rsidRPr="00C31BB2">
        <w:rPr>
          <w:rFonts w:ascii="Source Sans Pro" w:hAnsi="Source Sans Pro"/>
        </w:rPr>
        <w:t xml:space="preserve"> is </w:t>
      </w:r>
      <w:r w:rsidR="00BE1EAD" w:rsidRPr="00C31BB2">
        <w:rPr>
          <w:rFonts w:ascii="Source Sans Pro" w:hAnsi="Source Sans Pro"/>
        </w:rPr>
        <w:t xml:space="preserve">attributed to </w:t>
      </w:r>
      <w:r w:rsidR="00A67A9D" w:rsidRPr="00C31BB2">
        <w:rPr>
          <w:rFonts w:ascii="Source Sans Pro" w:hAnsi="Source Sans Pro"/>
        </w:rPr>
        <w:t>a declining pupil unit (student) estimate</w:t>
      </w:r>
      <w:r w:rsidR="008D50B6" w:rsidRPr="00C31BB2">
        <w:rPr>
          <w:rFonts w:ascii="Source Sans Pro" w:hAnsi="Source Sans Pro"/>
        </w:rPr>
        <w:t>. FY</w:t>
      </w:r>
      <w:r w:rsidR="00F4453B" w:rsidRPr="00C31BB2">
        <w:rPr>
          <w:rFonts w:ascii="Source Sans Pro" w:hAnsi="Source Sans Pro"/>
        </w:rPr>
        <w:t>2</w:t>
      </w:r>
      <w:r w:rsidR="00A67A9D" w:rsidRPr="00C31BB2">
        <w:rPr>
          <w:rFonts w:ascii="Source Sans Pro" w:hAnsi="Source Sans Pro"/>
        </w:rPr>
        <w:t>5</w:t>
      </w:r>
      <w:r w:rsidR="00F4453B" w:rsidRPr="00C31BB2">
        <w:rPr>
          <w:rFonts w:ascii="Source Sans Pro" w:hAnsi="Source Sans Pro"/>
        </w:rPr>
        <w:t>-2</w:t>
      </w:r>
      <w:r w:rsidR="00A67A9D" w:rsidRPr="00C31BB2">
        <w:rPr>
          <w:rFonts w:ascii="Source Sans Pro" w:hAnsi="Source Sans Pro"/>
        </w:rPr>
        <w:t>6</w:t>
      </w:r>
      <w:r w:rsidR="00F4453B" w:rsidRPr="00C31BB2">
        <w:rPr>
          <w:rFonts w:ascii="Source Sans Pro" w:hAnsi="Source Sans Pro"/>
        </w:rPr>
        <w:t xml:space="preserve"> will be year</w:t>
      </w:r>
      <w:r w:rsidR="00BE1EAD" w:rsidRPr="00C31BB2">
        <w:rPr>
          <w:rFonts w:ascii="Source Sans Pro" w:hAnsi="Source Sans Pro"/>
        </w:rPr>
        <w:t xml:space="preserve"> </w:t>
      </w:r>
      <w:r w:rsidR="00A67A9D" w:rsidRPr="00C31BB2">
        <w:rPr>
          <w:rFonts w:ascii="Source Sans Pro" w:hAnsi="Source Sans Pro"/>
        </w:rPr>
        <w:t>four</w:t>
      </w:r>
      <w:r w:rsidR="00F4453B" w:rsidRPr="00C31BB2">
        <w:rPr>
          <w:rFonts w:ascii="Source Sans Pro" w:hAnsi="Source Sans Pro"/>
        </w:rPr>
        <w:t xml:space="preserve"> of the ten-year levy approved in November 2021. </w:t>
      </w:r>
    </w:p>
    <w:p w14:paraId="6E43177D" w14:textId="1EE8FE57" w:rsidR="00F4453B" w:rsidRPr="00C31BB2" w:rsidRDefault="00F4453B" w:rsidP="00DB5128">
      <w:pPr>
        <w:spacing w:after="0" w:line="240" w:lineRule="auto"/>
        <w:rPr>
          <w:rFonts w:ascii="Source Sans Pro" w:hAnsi="Source Sans Pro"/>
        </w:rPr>
      </w:pPr>
    </w:p>
    <w:p w14:paraId="6B7200AE" w14:textId="36B54CC7" w:rsidR="00F4453B" w:rsidRPr="00C31BB2" w:rsidRDefault="00F4453B" w:rsidP="00DB5128">
      <w:pPr>
        <w:spacing w:after="0" w:line="240" w:lineRule="auto"/>
        <w:rPr>
          <w:rFonts w:ascii="Source Sans Pro" w:hAnsi="Source Sans Pro"/>
          <w:b/>
          <w:bCs/>
        </w:rPr>
      </w:pPr>
      <w:r w:rsidRPr="00C31BB2">
        <w:rPr>
          <w:rFonts w:ascii="Source Sans Pro" w:hAnsi="Source Sans Pro"/>
          <w:b/>
          <w:bCs/>
        </w:rPr>
        <w:t>Federal Sources</w:t>
      </w:r>
    </w:p>
    <w:p w14:paraId="40865476" w14:textId="6392E9BB" w:rsidR="008D50B6" w:rsidRPr="00C31BB2" w:rsidRDefault="00AB05E7" w:rsidP="00DB5128">
      <w:pPr>
        <w:spacing w:after="0" w:line="240" w:lineRule="auto"/>
        <w:rPr>
          <w:rFonts w:ascii="Source Sans Pro" w:hAnsi="Source Sans Pro"/>
        </w:rPr>
      </w:pPr>
      <w:r w:rsidRPr="00C31BB2">
        <w:rPr>
          <w:rFonts w:ascii="Source Sans Pro" w:hAnsi="Source Sans Pro"/>
        </w:rPr>
        <w:t xml:space="preserve">Federal revenue is projected to </w:t>
      </w:r>
      <w:r w:rsidR="008D50B6" w:rsidRPr="00C31BB2">
        <w:rPr>
          <w:rFonts w:ascii="Source Sans Pro" w:hAnsi="Source Sans Pro"/>
        </w:rPr>
        <w:t>decrease</w:t>
      </w:r>
      <w:r w:rsidRPr="00C31BB2">
        <w:rPr>
          <w:rFonts w:ascii="Source Sans Pro" w:hAnsi="Source Sans Pro"/>
        </w:rPr>
        <w:t xml:space="preserve"> by </w:t>
      </w:r>
      <w:r w:rsidR="008D50B6" w:rsidRPr="00C31BB2">
        <w:rPr>
          <w:rFonts w:ascii="Source Sans Pro" w:hAnsi="Source Sans Pro"/>
        </w:rPr>
        <w:t>-</w:t>
      </w:r>
      <w:r w:rsidR="00BE1EAD" w:rsidRPr="00C31BB2">
        <w:rPr>
          <w:rFonts w:ascii="Source Sans Pro" w:hAnsi="Source Sans Pro"/>
        </w:rPr>
        <w:t>2</w:t>
      </w:r>
      <w:r w:rsidR="00A67A9D" w:rsidRPr="00C31BB2">
        <w:rPr>
          <w:rFonts w:ascii="Source Sans Pro" w:hAnsi="Source Sans Pro"/>
        </w:rPr>
        <w:t>09,438 or -9%</w:t>
      </w:r>
      <w:r w:rsidRPr="00C31BB2">
        <w:rPr>
          <w:rFonts w:ascii="Source Sans Pro" w:hAnsi="Source Sans Pro"/>
        </w:rPr>
        <w:t xml:space="preserve"> from 202</w:t>
      </w:r>
      <w:r w:rsidR="00A67A9D" w:rsidRPr="00C31BB2">
        <w:rPr>
          <w:rFonts w:ascii="Source Sans Pro" w:hAnsi="Source Sans Pro"/>
        </w:rPr>
        <w:t>4</w:t>
      </w:r>
      <w:r w:rsidRPr="00C31BB2">
        <w:rPr>
          <w:rFonts w:ascii="Source Sans Pro" w:hAnsi="Source Sans Pro"/>
        </w:rPr>
        <w:t>-2</w:t>
      </w:r>
      <w:r w:rsidR="00A67A9D" w:rsidRPr="00C31BB2">
        <w:rPr>
          <w:rFonts w:ascii="Source Sans Pro" w:hAnsi="Source Sans Pro"/>
        </w:rPr>
        <w:t>5</w:t>
      </w:r>
      <w:r w:rsidRPr="00C31BB2">
        <w:rPr>
          <w:rFonts w:ascii="Source Sans Pro" w:hAnsi="Source Sans Pro"/>
        </w:rPr>
        <w:t xml:space="preserve"> levels. Th</w:t>
      </w:r>
      <w:r w:rsidR="008D50B6" w:rsidRPr="00C31BB2">
        <w:rPr>
          <w:rFonts w:ascii="Source Sans Pro" w:hAnsi="Source Sans Pro"/>
        </w:rPr>
        <w:t>e</w:t>
      </w:r>
      <w:r w:rsidRPr="00C31BB2">
        <w:rPr>
          <w:rFonts w:ascii="Source Sans Pro" w:hAnsi="Source Sans Pro"/>
        </w:rPr>
        <w:t xml:space="preserve"> </w:t>
      </w:r>
      <w:r w:rsidR="008D50B6" w:rsidRPr="00C31BB2">
        <w:rPr>
          <w:rFonts w:ascii="Source Sans Pro" w:hAnsi="Source Sans Pro"/>
        </w:rPr>
        <w:t>decrease</w:t>
      </w:r>
      <w:r w:rsidRPr="00C31BB2">
        <w:rPr>
          <w:rFonts w:ascii="Source Sans Pro" w:hAnsi="Source Sans Pro"/>
        </w:rPr>
        <w:t xml:space="preserve"> is attributed</w:t>
      </w:r>
      <w:r w:rsidR="00BE1EAD" w:rsidRPr="00C31BB2">
        <w:rPr>
          <w:rFonts w:ascii="Source Sans Pro" w:hAnsi="Source Sans Pro"/>
        </w:rPr>
        <w:t xml:space="preserve"> to </w:t>
      </w:r>
      <w:r w:rsidR="00A67A9D" w:rsidRPr="00C31BB2">
        <w:rPr>
          <w:rFonts w:ascii="Source Sans Pro" w:hAnsi="Source Sans Pro"/>
        </w:rPr>
        <w:t xml:space="preserve">budgeting for federal special education aid, as well as expiration of one-time pandemic related funds in the amount of 103,000. </w:t>
      </w:r>
    </w:p>
    <w:p w14:paraId="53046D19" w14:textId="2C547E84" w:rsidR="007434FE" w:rsidRPr="00C31BB2" w:rsidRDefault="00AB05E7" w:rsidP="00DB5128">
      <w:pPr>
        <w:spacing w:after="0" w:line="240" w:lineRule="auto"/>
        <w:rPr>
          <w:rFonts w:ascii="Source Sans Pro" w:hAnsi="Source Sans Pro"/>
        </w:rPr>
      </w:pPr>
      <w:r w:rsidRPr="00C31BB2">
        <w:rPr>
          <w:rFonts w:ascii="Source Sans Pro" w:hAnsi="Source Sans Pro"/>
        </w:rPr>
        <w:t>A summary of federal budgets is found below:</w:t>
      </w:r>
    </w:p>
    <w:p w14:paraId="3B86E812" w14:textId="7BFC0BE9" w:rsidR="007434FE" w:rsidRPr="00C31BB2" w:rsidRDefault="00AB05E7" w:rsidP="00DB5128">
      <w:pPr>
        <w:pStyle w:val="ListParagraph"/>
        <w:numPr>
          <w:ilvl w:val="0"/>
          <w:numId w:val="14"/>
        </w:numPr>
        <w:spacing w:after="0" w:line="240" w:lineRule="auto"/>
        <w:rPr>
          <w:rFonts w:ascii="Source Sans Pro" w:hAnsi="Source Sans Pro"/>
        </w:rPr>
      </w:pPr>
      <w:r w:rsidRPr="00C31BB2">
        <w:rPr>
          <w:rFonts w:ascii="Source Sans Pro" w:hAnsi="Source Sans Pro"/>
        </w:rPr>
        <w:t>Special Education</w:t>
      </w:r>
      <w:r w:rsidR="00D13232" w:rsidRPr="00C31BB2">
        <w:rPr>
          <w:rFonts w:ascii="Source Sans Pro" w:hAnsi="Source Sans Pro"/>
        </w:rPr>
        <w:t xml:space="preserve"> federal funding is budgeted at</w:t>
      </w:r>
      <w:r w:rsidR="008D50B6" w:rsidRPr="00C31BB2">
        <w:rPr>
          <w:rFonts w:ascii="Source Sans Pro" w:hAnsi="Source Sans Pro"/>
        </w:rPr>
        <w:t xml:space="preserve"> 8</w:t>
      </w:r>
      <w:r w:rsidR="00A67A9D" w:rsidRPr="00C31BB2">
        <w:rPr>
          <w:rFonts w:ascii="Source Sans Pro" w:hAnsi="Source Sans Pro"/>
        </w:rPr>
        <w:t>78,550</w:t>
      </w:r>
    </w:p>
    <w:p w14:paraId="15E85B76" w14:textId="0470EC83" w:rsidR="00AB05E7" w:rsidRPr="00C31BB2" w:rsidRDefault="00AB05E7" w:rsidP="00BE1EAD">
      <w:pPr>
        <w:pStyle w:val="ListParagraph"/>
        <w:numPr>
          <w:ilvl w:val="0"/>
          <w:numId w:val="14"/>
        </w:numPr>
        <w:spacing w:after="0" w:line="240" w:lineRule="auto"/>
        <w:rPr>
          <w:rFonts w:ascii="Source Sans Pro" w:hAnsi="Source Sans Pro"/>
        </w:rPr>
      </w:pPr>
      <w:r w:rsidRPr="00C31BB2">
        <w:rPr>
          <w:rFonts w:ascii="Source Sans Pro" w:hAnsi="Source Sans Pro"/>
        </w:rPr>
        <w:t>Title funding</w:t>
      </w:r>
      <w:r w:rsidR="00D13232" w:rsidRPr="00C31BB2">
        <w:rPr>
          <w:rFonts w:ascii="Source Sans Pro" w:hAnsi="Source Sans Pro"/>
        </w:rPr>
        <w:t xml:space="preserve"> is budgeted at </w:t>
      </w:r>
      <w:r w:rsidR="008D50B6" w:rsidRPr="00C31BB2">
        <w:rPr>
          <w:rFonts w:ascii="Source Sans Pro" w:hAnsi="Source Sans Pro"/>
        </w:rPr>
        <w:t>1,</w:t>
      </w:r>
      <w:r w:rsidR="00A67A9D" w:rsidRPr="00C31BB2">
        <w:rPr>
          <w:rFonts w:ascii="Source Sans Pro" w:hAnsi="Source Sans Pro"/>
        </w:rPr>
        <w:t>112,257</w:t>
      </w:r>
    </w:p>
    <w:p w14:paraId="3345F000" w14:textId="77777777" w:rsidR="00D13232" w:rsidRPr="00C31BB2" w:rsidRDefault="00D13232" w:rsidP="00DB5128">
      <w:pPr>
        <w:spacing w:after="0" w:line="240" w:lineRule="auto"/>
        <w:rPr>
          <w:rFonts w:ascii="Source Sans Pro" w:hAnsi="Source Sans Pro"/>
        </w:rPr>
      </w:pPr>
    </w:p>
    <w:p w14:paraId="24074721" w14:textId="1491AA7B" w:rsidR="00D13232" w:rsidRPr="00C31BB2" w:rsidRDefault="00D13232" w:rsidP="00DB5128">
      <w:pPr>
        <w:spacing w:after="0" w:line="240" w:lineRule="auto"/>
        <w:rPr>
          <w:rFonts w:ascii="Source Sans Pro" w:hAnsi="Source Sans Pro"/>
          <w:b/>
          <w:bCs/>
        </w:rPr>
      </w:pPr>
      <w:r w:rsidRPr="00C31BB2">
        <w:rPr>
          <w:rFonts w:ascii="Source Sans Pro" w:hAnsi="Source Sans Pro"/>
          <w:b/>
          <w:bCs/>
        </w:rPr>
        <w:t>Local Revenue Sources</w:t>
      </w:r>
    </w:p>
    <w:p w14:paraId="44ABB4D7" w14:textId="2EF5E602" w:rsidR="00DB5128" w:rsidRPr="00C31BB2" w:rsidRDefault="00D13232" w:rsidP="00845BDB">
      <w:pPr>
        <w:spacing w:after="0" w:line="240" w:lineRule="auto"/>
        <w:rPr>
          <w:rFonts w:ascii="Source Sans Pro" w:hAnsi="Source Sans Pro"/>
        </w:rPr>
      </w:pPr>
      <w:r w:rsidRPr="00C31BB2">
        <w:rPr>
          <w:rFonts w:ascii="Source Sans Pro" w:hAnsi="Source Sans Pro"/>
        </w:rPr>
        <w:t xml:space="preserve">Revenue in this category is primarily driven by tuition, fees, admissions, </w:t>
      </w:r>
      <w:r w:rsidR="007211D2" w:rsidRPr="00C31BB2">
        <w:rPr>
          <w:rFonts w:ascii="Source Sans Pro" w:hAnsi="Source Sans Pro"/>
        </w:rPr>
        <w:t>interest,</w:t>
      </w:r>
      <w:r w:rsidRPr="00C31BB2">
        <w:rPr>
          <w:rFonts w:ascii="Source Sans Pro" w:hAnsi="Source Sans Pro"/>
        </w:rPr>
        <w:t xml:space="preserve"> and donations. Local revenue is projected to </w:t>
      </w:r>
      <w:r w:rsidR="00777ECD" w:rsidRPr="00C31BB2">
        <w:rPr>
          <w:rFonts w:ascii="Source Sans Pro" w:hAnsi="Source Sans Pro"/>
        </w:rPr>
        <w:t>decrease</w:t>
      </w:r>
      <w:r w:rsidR="008D50B6" w:rsidRPr="00C31BB2">
        <w:rPr>
          <w:rFonts w:ascii="Source Sans Pro" w:hAnsi="Source Sans Pro"/>
        </w:rPr>
        <w:t xml:space="preserve"> </w:t>
      </w:r>
      <w:r w:rsidR="00777ECD" w:rsidRPr="00C31BB2">
        <w:rPr>
          <w:rFonts w:ascii="Source Sans Pro" w:hAnsi="Source Sans Pro"/>
        </w:rPr>
        <w:t xml:space="preserve">by </w:t>
      </w:r>
      <w:r w:rsidR="00912D52" w:rsidRPr="00C31BB2">
        <w:rPr>
          <w:rFonts w:ascii="Source Sans Pro" w:hAnsi="Source Sans Pro"/>
        </w:rPr>
        <w:t>-424,490</w:t>
      </w:r>
      <w:r w:rsidRPr="00C31BB2">
        <w:rPr>
          <w:rFonts w:ascii="Source Sans Pro" w:hAnsi="Source Sans Pro"/>
        </w:rPr>
        <w:t xml:space="preserve"> from 20</w:t>
      </w:r>
      <w:r w:rsidR="00777ECD" w:rsidRPr="00C31BB2">
        <w:rPr>
          <w:rFonts w:ascii="Source Sans Pro" w:hAnsi="Source Sans Pro"/>
        </w:rPr>
        <w:t>2</w:t>
      </w:r>
      <w:r w:rsidR="00912D52" w:rsidRPr="00C31BB2">
        <w:rPr>
          <w:rFonts w:ascii="Source Sans Pro" w:hAnsi="Source Sans Pro"/>
        </w:rPr>
        <w:t>4</w:t>
      </w:r>
      <w:r w:rsidRPr="00C31BB2">
        <w:rPr>
          <w:rFonts w:ascii="Source Sans Pro" w:hAnsi="Source Sans Pro"/>
        </w:rPr>
        <w:t>-2</w:t>
      </w:r>
      <w:r w:rsidR="00912D52" w:rsidRPr="00C31BB2">
        <w:rPr>
          <w:rFonts w:ascii="Source Sans Pro" w:hAnsi="Source Sans Pro"/>
        </w:rPr>
        <w:t>5</w:t>
      </w:r>
      <w:r w:rsidRPr="00C31BB2">
        <w:rPr>
          <w:rFonts w:ascii="Source Sans Pro" w:hAnsi="Source Sans Pro"/>
        </w:rPr>
        <w:t>.</w:t>
      </w:r>
      <w:r w:rsidR="00777ECD" w:rsidRPr="00C31BB2">
        <w:rPr>
          <w:rFonts w:ascii="Source Sans Pro" w:hAnsi="Source Sans Pro"/>
        </w:rPr>
        <w:t xml:space="preserve"> The decrease is primarily attributed to </w:t>
      </w:r>
      <w:r w:rsidR="00912D52" w:rsidRPr="00C31BB2">
        <w:rPr>
          <w:rFonts w:ascii="Source Sans Pro" w:hAnsi="Source Sans Pro"/>
        </w:rPr>
        <w:t xml:space="preserve">conservative budget estimates for medical assistance and technology miscellaneous revenue items. </w:t>
      </w:r>
    </w:p>
    <w:p w14:paraId="6C432E7A" w14:textId="685AE545" w:rsidR="00B92FF6" w:rsidRPr="00C31BB2" w:rsidRDefault="004E09CC" w:rsidP="00845BDB">
      <w:pPr>
        <w:spacing w:after="0" w:line="240" w:lineRule="auto"/>
        <w:rPr>
          <w:rFonts w:ascii="Source Sans Pro" w:hAnsi="Source Sans Pro"/>
        </w:rPr>
      </w:pPr>
      <w:r w:rsidRPr="00C31BB2">
        <w:rPr>
          <w:rFonts w:ascii="Source Sans Pro" w:hAnsi="Source Sans Pro"/>
        </w:rPr>
        <w:t xml:space="preserve">General Fund Revenue Per Student. Historical and Projected. </w:t>
      </w:r>
    </w:p>
    <w:tbl>
      <w:tblPr>
        <w:tblStyle w:val="TableGridLight"/>
        <w:tblW w:w="9355" w:type="dxa"/>
        <w:tblLook w:val="04A0" w:firstRow="1" w:lastRow="0" w:firstColumn="1" w:lastColumn="0" w:noHBand="0" w:noVBand="1"/>
      </w:tblPr>
      <w:tblGrid>
        <w:gridCol w:w="2337"/>
        <w:gridCol w:w="2339"/>
        <w:gridCol w:w="2339"/>
        <w:gridCol w:w="2340"/>
      </w:tblGrid>
      <w:tr w:rsidR="00142483" w:rsidRPr="00C31BB2" w14:paraId="6F31CAC2" w14:textId="77777777" w:rsidTr="00CC3C13">
        <w:tc>
          <w:tcPr>
            <w:tcW w:w="2337" w:type="dxa"/>
            <w:shd w:val="clear" w:color="auto" w:fill="EF4135"/>
          </w:tcPr>
          <w:p w14:paraId="6296A4CE" w14:textId="6683E704" w:rsidR="00142483" w:rsidRPr="00C31BB2" w:rsidRDefault="00B92FF6" w:rsidP="00142483">
            <w:pPr>
              <w:jc w:val="center"/>
              <w:rPr>
                <w:rFonts w:ascii="Source Sans Pro" w:hAnsi="Source Sans Pro"/>
                <w:b/>
                <w:bCs/>
                <w:color w:val="FFFFFF" w:themeColor="background1"/>
              </w:rPr>
            </w:pPr>
            <w:r w:rsidRPr="00C31BB2">
              <w:rPr>
                <w:rFonts w:ascii="Source Sans Pro" w:hAnsi="Source Sans Pro"/>
                <w:b/>
                <w:bCs/>
                <w:color w:val="FFFFFF" w:themeColor="background1"/>
              </w:rPr>
              <w:t>Year</w:t>
            </w:r>
          </w:p>
        </w:tc>
        <w:tc>
          <w:tcPr>
            <w:tcW w:w="2339" w:type="dxa"/>
            <w:shd w:val="clear" w:color="auto" w:fill="EF4135"/>
          </w:tcPr>
          <w:p w14:paraId="483D4F86" w14:textId="27B7C2F2" w:rsidR="00142483" w:rsidRPr="00C31BB2" w:rsidRDefault="00B92FF6" w:rsidP="00CC3C13">
            <w:pPr>
              <w:jc w:val="center"/>
              <w:rPr>
                <w:rFonts w:ascii="Source Sans Pro" w:hAnsi="Source Sans Pro"/>
                <w:b/>
                <w:bCs/>
                <w:color w:val="FFFFFF" w:themeColor="background1"/>
              </w:rPr>
            </w:pPr>
            <w:r w:rsidRPr="00C31BB2">
              <w:rPr>
                <w:rFonts w:ascii="Source Sans Pro" w:hAnsi="Source Sans Pro"/>
                <w:b/>
                <w:bCs/>
                <w:color w:val="FFFFFF" w:themeColor="background1"/>
              </w:rPr>
              <w:t>Student Enrollment (Adm)</w:t>
            </w:r>
          </w:p>
        </w:tc>
        <w:tc>
          <w:tcPr>
            <w:tcW w:w="2339" w:type="dxa"/>
            <w:shd w:val="clear" w:color="auto" w:fill="EF4135"/>
          </w:tcPr>
          <w:p w14:paraId="7320959A" w14:textId="5867171E" w:rsidR="00142483" w:rsidRPr="00C31BB2" w:rsidRDefault="00B92FF6" w:rsidP="00CC3C13">
            <w:pPr>
              <w:jc w:val="center"/>
              <w:rPr>
                <w:rFonts w:ascii="Source Sans Pro" w:hAnsi="Source Sans Pro"/>
                <w:b/>
                <w:bCs/>
                <w:color w:val="FFFFFF" w:themeColor="background1"/>
              </w:rPr>
            </w:pPr>
            <w:r w:rsidRPr="00C31BB2">
              <w:rPr>
                <w:rFonts w:ascii="Source Sans Pro" w:hAnsi="Source Sans Pro"/>
                <w:b/>
                <w:bCs/>
                <w:color w:val="FFFFFF" w:themeColor="background1"/>
              </w:rPr>
              <w:t>General Fund Revenue</w:t>
            </w:r>
          </w:p>
        </w:tc>
        <w:tc>
          <w:tcPr>
            <w:tcW w:w="2340" w:type="dxa"/>
            <w:shd w:val="clear" w:color="auto" w:fill="EF4135"/>
          </w:tcPr>
          <w:p w14:paraId="4418318D" w14:textId="35D8F8A3" w:rsidR="00142483" w:rsidRPr="00C31BB2" w:rsidRDefault="00B92FF6" w:rsidP="00CC3C13">
            <w:pPr>
              <w:jc w:val="center"/>
              <w:rPr>
                <w:rFonts w:ascii="Source Sans Pro" w:hAnsi="Source Sans Pro"/>
                <w:b/>
                <w:bCs/>
                <w:color w:val="FFFFFF" w:themeColor="background1"/>
              </w:rPr>
            </w:pPr>
            <w:r w:rsidRPr="00C31BB2">
              <w:rPr>
                <w:rFonts w:ascii="Source Sans Pro" w:hAnsi="Source Sans Pro"/>
                <w:b/>
                <w:bCs/>
                <w:color w:val="FFFFFF" w:themeColor="background1"/>
              </w:rPr>
              <w:t>Revenue Per Student</w:t>
            </w:r>
          </w:p>
        </w:tc>
      </w:tr>
      <w:tr w:rsidR="00142483" w:rsidRPr="00C31BB2" w14:paraId="1D3DB49A" w14:textId="77777777" w:rsidTr="00CC3C13">
        <w:tc>
          <w:tcPr>
            <w:tcW w:w="2337" w:type="dxa"/>
          </w:tcPr>
          <w:p w14:paraId="643C5AD4" w14:textId="28878C2F" w:rsidR="00142483" w:rsidRPr="00C31BB2" w:rsidRDefault="00142483" w:rsidP="00845BDB">
            <w:pPr>
              <w:rPr>
                <w:rFonts w:ascii="Source Sans Pro" w:hAnsi="Source Sans Pro"/>
              </w:rPr>
            </w:pPr>
            <w:r w:rsidRPr="00C31BB2">
              <w:rPr>
                <w:rFonts w:ascii="Source Sans Pro" w:hAnsi="Source Sans Pro"/>
              </w:rPr>
              <w:t>2025-26 (Budgeted)</w:t>
            </w:r>
          </w:p>
        </w:tc>
        <w:tc>
          <w:tcPr>
            <w:tcW w:w="2339" w:type="dxa"/>
          </w:tcPr>
          <w:p w14:paraId="7A7555A6" w14:textId="3694B75E" w:rsidR="00142483" w:rsidRPr="00C31BB2" w:rsidRDefault="005C5DFB" w:rsidP="00CC3C13">
            <w:pPr>
              <w:jc w:val="center"/>
              <w:rPr>
                <w:rFonts w:ascii="Source Sans Pro" w:hAnsi="Source Sans Pro"/>
              </w:rPr>
            </w:pPr>
            <w:r w:rsidRPr="00C31BB2">
              <w:rPr>
                <w:rFonts w:ascii="Source Sans Pro" w:hAnsi="Source Sans Pro"/>
              </w:rPr>
              <w:t>7,457</w:t>
            </w:r>
          </w:p>
        </w:tc>
        <w:tc>
          <w:tcPr>
            <w:tcW w:w="2339" w:type="dxa"/>
          </w:tcPr>
          <w:p w14:paraId="0263AAF5" w14:textId="3E0255B4" w:rsidR="00142483" w:rsidRPr="00C31BB2" w:rsidRDefault="005C5DFB" w:rsidP="00CC3C13">
            <w:pPr>
              <w:jc w:val="center"/>
              <w:rPr>
                <w:rFonts w:ascii="Source Sans Pro" w:hAnsi="Source Sans Pro"/>
              </w:rPr>
            </w:pPr>
            <w:r w:rsidRPr="00C31BB2">
              <w:rPr>
                <w:rFonts w:ascii="Source Sans Pro" w:hAnsi="Source Sans Pro"/>
              </w:rPr>
              <w:t>125,566,527</w:t>
            </w:r>
          </w:p>
        </w:tc>
        <w:tc>
          <w:tcPr>
            <w:tcW w:w="2340" w:type="dxa"/>
          </w:tcPr>
          <w:p w14:paraId="44A230FA" w14:textId="6D1A592E" w:rsidR="00142483" w:rsidRPr="00C31BB2" w:rsidRDefault="005C5DFB" w:rsidP="00CC3C13">
            <w:pPr>
              <w:jc w:val="center"/>
              <w:rPr>
                <w:rFonts w:ascii="Source Sans Pro" w:hAnsi="Source Sans Pro"/>
              </w:rPr>
            </w:pPr>
            <w:r w:rsidRPr="00C31BB2">
              <w:rPr>
                <w:rFonts w:ascii="Source Sans Pro" w:hAnsi="Source Sans Pro"/>
              </w:rPr>
              <w:t>16,839</w:t>
            </w:r>
          </w:p>
        </w:tc>
      </w:tr>
      <w:tr w:rsidR="00142483" w:rsidRPr="00C31BB2" w14:paraId="0F739FCF" w14:textId="77777777" w:rsidTr="00CC3C13">
        <w:tc>
          <w:tcPr>
            <w:tcW w:w="2337" w:type="dxa"/>
          </w:tcPr>
          <w:p w14:paraId="634630E4" w14:textId="7107D1BA" w:rsidR="00142483" w:rsidRPr="00C31BB2" w:rsidRDefault="00142483" w:rsidP="00845BDB">
            <w:pPr>
              <w:rPr>
                <w:rFonts w:ascii="Source Sans Pro" w:hAnsi="Source Sans Pro"/>
              </w:rPr>
            </w:pPr>
            <w:r w:rsidRPr="00C31BB2">
              <w:rPr>
                <w:rFonts w:ascii="Source Sans Pro" w:hAnsi="Source Sans Pro"/>
              </w:rPr>
              <w:t>2024-25 (projected)</w:t>
            </w:r>
          </w:p>
        </w:tc>
        <w:tc>
          <w:tcPr>
            <w:tcW w:w="2339" w:type="dxa"/>
          </w:tcPr>
          <w:p w14:paraId="16CE7678" w14:textId="66E32B17" w:rsidR="00142483" w:rsidRPr="00C31BB2" w:rsidRDefault="005C5DFB" w:rsidP="00CC3C13">
            <w:pPr>
              <w:jc w:val="center"/>
              <w:rPr>
                <w:rFonts w:ascii="Source Sans Pro" w:hAnsi="Source Sans Pro"/>
              </w:rPr>
            </w:pPr>
            <w:r w:rsidRPr="00C31BB2">
              <w:rPr>
                <w:rFonts w:ascii="Source Sans Pro" w:hAnsi="Source Sans Pro"/>
              </w:rPr>
              <w:t>7,539</w:t>
            </w:r>
          </w:p>
        </w:tc>
        <w:tc>
          <w:tcPr>
            <w:tcW w:w="2339" w:type="dxa"/>
          </w:tcPr>
          <w:p w14:paraId="09A392B1" w14:textId="6DECDFDD" w:rsidR="00142483" w:rsidRPr="00C31BB2" w:rsidRDefault="005C5DFB" w:rsidP="00CC3C13">
            <w:pPr>
              <w:jc w:val="center"/>
              <w:rPr>
                <w:rFonts w:ascii="Source Sans Pro" w:hAnsi="Source Sans Pro"/>
              </w:rPr>
            </w:pPr>
            <w:r w:rsidRPr="00C31BB2">
              <w:rPr>
                <w:rFonts w:ascii="Source Sans Pro" w:hAnsi="Source Sans Pro"/>
              </w:rPr>
              <w:t>126,294,521</w:t>
            </w:r>
          </w:p>
        </w:tc>
        <w:tc>
          <w:tcPr>
            <w:tcW w:w="2340" w:type="dxa"/>
          </w:tcPr>
          <w:p w14:paraId="633F5382" w14:textId="513D3949" w:rsidR="00142483" w:rsidRPr="00C31BB2" w:rsidRDefault="005C5DFB" w:rsidP="00CC3C13">
            <w:pPr>
              <w:jc w:val="center"/>
              <w:rPr>
                <w:rFonts w:ascii="Source Sans Pro" w:hAnsi="Source Sans Pro"/>
              </w:rPr>
            </w:pPr>
            <w:r w:rsidRPr="00C31BB2">
              <w:rPr>
                <w:rFonts w:ascii="Source Sans Pro" w:hAnsi="Source Sans Pro"/>
              </w:rPr>
              <w:t>16,752</w:t>
            </w:r>
          </w:p>
        </w:tc>
      </w:tr>
      <w:tr w:rsidR="00142483" w:rsidRPr="00C31BB2" w14:paraId="057AF71E" w14:textId="77777777" w:rsidTr="00CC3C13">
        <w:tc>
          <w:tcPr>
            <w:tcW w:w="2337" w:type="dxa"/>
          </w:tcPr>
          <w:p w14:paraId="61C68C28" w14:textId="63DC96CF" w:rsidR="00142483" w:rsidRPr="00C31BB2" w:rsidRDefault="00142483" w:rsidP="00845BDB">
            <w:pPr>
              <w:rPr>
                <w:rFonts w:ascii="Source Sans Pro" w:hAnsi="Source Sans Pro"/>
              </w:rPr>
            </w:pPr>
            <w:r w:rsidRPr="00C31BB2">
              <w:rPr>
                <w:rFonts w:ascii="Source Sans Pro" w:hAnsi="Source Sans Pro"/>
              </w:rPr>
              <w:t>2023-24</w:t>
            </w:r>
          </w:p>
        </w:tc>
        <w:tc>
          <w:tcPr>
            <w:tcW w:w="2339" w:type="dxa"/>
          </w:tcPr>
          <w:p w14:paraId="18FBD112" w14:textId="717DF4BC" w:rsidR="00142483" w:rsidRPr="00C31BB2" w:rsidRDefault="005C5DFB" w:rsidP="00CC3C13">
            <w:pPr>
              <w:jc w:val="center"/>
              <w:rPr>
                <w:rFonts w:ascii="Source Sans Pro" w:hAnsi="Source Sans Pro"/>
              </w:rPr>
            </w:pPr>
            <w:r w:rsidRPr="00C31BB2">
              <w:rPr>
                <w:rFonts w:ascii="Source Sans Pro" w:hAnsi="Source Sans Pro"/>
              </w:rPr>
              <w:t>7,670</w:t>
            </w:r>
          </w:p>
        </w:tc>
        <w:tc>
          <w:tcPr>
            <w:tcW w:w="2339" w:type="dxa"/>
          </w:tcPr>
          <w:p w14:paraId="0F9060A8" w14:textId="6EA44B51" w:rsidR="00142483" w:rsidRPr="00C31BB2" w:rsidRDefault="005C5DFB" w:rsidP="00CC3C13">
            <w:pPr>
              <w:jc w:val="center"/>
              <w:rPr>
                <w:rFonts w:ascii="Source Sans Pro" w:hAnsi="Source Sans Pro"/>
              </w:rPr>
            </w:pPr>
            <w:r w:rsidRPr="00C31BB2">
              <w:rPr>
                <w:rFonts w:ascii="Source Sans Pro" w:hAnsi="Source Sans Pro"/>
              </w:rPr>
              <w:t>129,039,914</w:t>
            </w:r>
          </w:p>
        </w:tc>
        <w:tc>
          <w:tcPr>
            <w:tcW w:w="2340" w:type="dxa"/>
          </w:tcPr>
          <w:p w14:paraId="30D8BA97" w14:textId="0CF2ACBF" w:rsidR="00142483" w:rsidRPr="00C31BB2" w:rsidRDefault="005C5DFB" w:rsidP="00CC3C13">
            <w:pPr>
              <w:jc w:val="center"/>
              <w:rPr>
                <w:rFonts w:ascii="Source Sans Pro" w:hAnsi="Source Sans Pro"/>
              </w:rPr>
            </w:pPr>
            <w:r w:rsidRPr="00C31BB2">
              <w:rPr>
                <w:rFonts w:ascii="Source Sans Pro" w:hAnsi="Source Sans Pro"/>
              </w:rPr>
              <w:t>16,824</w:t>
            </w:r>
          </w:p>
        </w:tc>
      </w:tr>
      <w:tr w:rsidR="00142483" w:rsidRPr="00C31BB2" w14:paraId="2D8A28BD" w14:textId="77777777" w:rsidTr="00CC3C13">
        <w:tc>
          <w:tcPr>
            <w:tcW w:w="2337" w:type="dxa"/>
          </w:tcPr>
          <w:p w14:paraId="5966FF95" w14:textId="1DF5C5F3" w:rsidR="00142483" w:rsidRPr="00C31BB2" w:rsidRDefault="00142483" w:rsidP="00845BDB">
            <w:pPr>
              <w:rPr>
                <w:rFonts w:ascii="Source Sans Pro" w:hAnsi="Source Sans Pro"/>
              </w:rPr>
            </w:pPr>
            <w:r w:rsidRPr="00C31BB2">
              <w:rPr>
                <w:rFonts w:ascii="Source Sans Pro" w:hAnsi="Source Sans Pro"/>
              </w:rPr>
              <w:t>2022-23</w:t>
            </w:r>
          </w:p>
        </w:tc>
        <w:tc>
          <w:tcPr>
            <w:tcW w:w="2339" w:type="dxa"/>
          </w:tcPr>
          <w:p w14:paraId="5F67CE1E" w14:textId="4829E35D" w:rsidR="00142483" w:rsidRPr="00C31BB2" w:rsidRDefault="005C5DFB" w:rsidP="00CC3C13">
            <w:pPr>
              <w:jc w:val="center"/>
              <w:rPr>
                <w:rFonts w:ascii="Source Sans Pro" w:hAnsi="Source Sans Pro"/>
              </w:rPr>
            </w:pPr>
            <w:r w:rsidRPr="00C31BB2">
              <w:rPr>
                <w:rFonts w:ascii="Source Sans Pro" w:hAnsi="Source Sans Pro"/>
              </w:rPr>
              <w:t>7,827</w:t>
            </w:r>
          </w:p>
        </w:tc>
        <w:tc>
          <w:tcPr>
            <w:tcW w:w="2339" w:type="dxa"/>
          </w:tcPr>
          <w:p w14:paraId="2C5B50AE" w14:textId="78C6E2C2" w:rsidR="00142483" w:rsidRPr="00C31BB2" w:rsidRDefault="005C5DFB" w:rsidP="00CC3C13">
            <w:pPr>
              <w:jc w:val="center"/>
              <w:rPr>
                <w:rFonts w:ascii="Source Sans Pro" w:hAnsi="Source Sans Pro"/>
              </w:rPr>
            </w:pPr>
            <w:r w:rsidRPr="00C31BB2">
              <w:rPr>
                <w:rFonts w:ascii="Source Sans Pro" w:hAnsi="Source Sans Pro"/>
              </w:rPr>
              <w:t>121,111,433</w:t>
            </w:r>
          </w:p>
        </w:tc>
        <w:tc>
          <w:tcPr>
            <w:tcW w:w="2340" w:type="dxa"/>
          </w:tcPr>
          <w:p w14:paraId="4632FFBF" w14:textId="5F42E918" w:rsidR="00142483" w:rsidRPr="00C31BB2" w:rsidRDefault="005C5DFB" w:rsidP="00CC3C13">
            <w:pPr>
              <w:jc w:val="center"/>
              <w:rPr>
                <w:rFonts w:ascii="Source Sans Pro" w:hAnsi="Source Sans Pro"/>
              </w:rPr>
            </w:pPr>
            <w:r w:rsidRPr="00C31BB2">
              <w:rPr>
                <w:rFonts w:ascii="Source Sans Pro" w:hAnsi="Source Sans Pro"/>
              </w:rPr>
              <w:t>15,474</w:t>
            </w:r>
          </w:p>
        </w:tc>
      </w:tr>
      <w:tr w:rsidR="00142483" w:rsidRPr="00C31BB2" w14:paraId="17145414" w14:textId="77777777" w:rsidTr="00CC3C13">
        <w:tc>
          <w:tcPr>
            <w:tcW w:w="2337" w:type="dxa"/>
          </w:tcPr>
          <w:p w14:paraId="2849B926" w14:textId="0C4264D2" w:rsidR="00142483" w:rsidRPr="00C31BB2" w:rsidRDefault="00142483" w:rsidP="00845BDB">
            <w:pPr>
              <w:rPr>
                <w:rFonts w:ascii="Source Sans Pro" w:hAnsi="Source Sans Pro"/>
              </w:rPr>
            </w:pPr>
            <w:r w:rsidRPr="00C31BB2">
              <w:rPr>
                <w:rFonts w:ascii="Source Sans Pro" w:hAnsi="Source Sans Pro"/>
              </w:rPr>
              <w:t>2021-22</w:t>
            </w:r>
          </w:p>
        </w:tc>
        <w:tc>
          <w:tcPr>
            <w:tcW w:w="2339" w:type="dxa"/>
          </w:tcPr>
          <w:p w14:paraId="2F509C28" w14:textId="0FBB864E" w:rsidR="00142483" w:rsidRPr="00C31BB2" w:rsidRDefault="005C5DFB" w:rsidP="00CC3C13">
            <w:pPr>
              <w:jc w:val="center"/>
              <w:rPr>
                <w:rFonts w:ascii="Source Sans Pro" w:hAnsi="Source Sans Pro"/>
              </w:rPr>
            </w:pPr>
            <w:r w:rsidRPr="00C31BB2">
              <w:rPr>
                <w:rFonts w:ascii="Source Sans Pro" w:hAnsi="Source Sans Pro"/>
              </w:rPr>
              <w:t>7,936</w:t>
            </w:r>
          </w:p>
        </w:tc>
        <w:tc>
          <w:tcPr>
            <w:tcW w:w="2339" w:type="dxa"/>
          </w:tcPr>
          <w:p w14:paraId="42836A98" w14:textId="47DB54B2" w:rsidR="00142483" w:rsidRPr="00C31BB2" w:rsidRDefault="005C5DFB" w:rsidP="00CC3C13">
            <w:pPr>
              <w:jc w:val="center"/>
              <w:rPr>
                <w:rFonts w:ascii="Source Sans Pro" w:hAnsi="Source Sans Pro"/>
              </w:rPr>
            </w:pPr>
            <w:r w:rsidRPr="00C31BB2">
              <w:rPr>
                <w:rFonts w:ascii="Source Sans Pro" w:hAnsi="Source Sans Pro"/>
              </w:rPr>
              <w:t>108,911,315</w:t>
            </w:r>
          </w:p>
        </w:tc>
        <w:tc>
          <w:tcPr>
            <w:tcW w:w="2340" w:type="dxa"/>
          </w:tcPr>
          <w:p w14:paraId="469D2EAC" w14:textId="52840230" w:rsidR="00142483" w:rsidRPr="00C31BB2" w:rsidRDefault="005C5DFB" w:rsidP="00CC3C13">
            <w:pPr>
              <w:jc w:val="center"/>
              <w:rPr>
                <w:rFonts w:ascii="Source Sans Pro" w:hAnsi="Source Sans Pro"/>
              </w:rPr>
            </w:pPr>
            <w:r w:rsidRPr="00C31BB2">
              <w:rPr>
                <w:rFonts w:ascii="Source Sans Pro" w:hAnsi="Source Sans Pro"/>
              </w:rPr>
              <w:t>13,724</w:t>
            </w:r>
          </w:p>
        </w:tc>
      </w:tr>
    </w:tbl>
    <w:p w14:paraId="1650EF65" w14:textId="2BCA7375" w:rsidR="00845BDB" w:rsidRPr="00C31BB2" w:rsidRDefault="00845BDB" w:rsidP="00845BDB">
      <w:pPr>
        <w:spacing w:after="0" w:line="240" w:lineRule="auto"/>
        <w:rPr>
          <w:b/>
          <w:bCs/>
          <w:sz w:val="32"/>
          <w:szCs w:val="32"/>
        </w:rPr>
      </w:pPr>
      <w:r w:rsidRPr="00CC3C13">
        <w:rPr>
          <w:b/>
          <w:bCs/>
          <w:sz w:val="28"/>
          <w:szCs w:val="28"/>
        </w:rPr>
        <w:lastRenderedPageBreak/>
        <w:t>Food Service Fund</w:t>
      </w:r>
      <w:r w:rsidR="0046020D" w:rsidRPr="00C31BB2">
        <w:rPr>
          <w:b/>
          <w:bCs/>
          <w:sz w:val="32"/>
          <w:szCs w:val="32"/>
        </w:rPr>
        <w:t xml:space="preserve"> </w:t>
      </w:r>
      <w:r w:rsidR="0046020D" w:rsidRPr="00C31BB2">
        <w:rPr>
          <w:b/>
          <w:bCs/>
        </w:rPr>
        <w:t>(Fund 02)</w:t>
      </w:r>
    </w:p>
    <w:p w14:paraId="5631CCFD" w14:textId="078E423C" w:rsidR="00845BDB" w:rsidRDefault="00845BDB" w:rsidP="00845BDB">
      <w:pPr>
        <w:spacing w:after="0" w:line="240" w:lineRule="auto"/>
      </w:pPr>
      <w:r>
        <w:t xml:space="preserve">Revenue in the food service fund is projected to increase by </w:t>
      </w:r>
      <w:r w:rsidR="00912D52">
        <w:t>10,746</w:t>
      </w:r>
      <w:r>
        <w:t xml:space="preserve"> or </w:t>
      </w:r>
      <w:r w:rsidR="00912D52">
        <w:t>0.2</w:t>
      </w:r>
      <w:r>
        <w:t>% from 202</w:t>
      </w:r>
      <w:r w:rsidR="00912D52">
        <w:t>4</w:t>
      </w:r>
      <w:r>
        <w:t>-2</w:t>
      </w:r>
      <w:r w:rsidR="00912D52">
        <w:t>5</w:t>
      </w:r>
      <w:r>
        <w:t xml:space="preserve">. Total revenue in the food service fund is budgeted to be </w:t>
      </w:r>
      <w:r w:rsidR="00912D52">
        <w:t>6,131,837</w:t>
      </w:r>
      <w:r w:rsidR="00B12B80">
        <w:t xml:space="preserve">. </w:t>
      </w:r>
    </w:p>
    <w:p w14:paraId="5F544CE0" w14:textId="77777777" w:rsidR="00B12B80" w:rsidRDefault="00B12B80" w:rsidP="00845BDB">
      <w:pPr>
        <w:spacing w:after="0" w:line="240" w:lineRule="auto"/>
      </w:pPr>
    </w:p>
    <w:p w14:paraId="7DA72A97" w14:textId="3CB53567" w:rsidR="00845BDB" w:rsidRDefault="00A13820" w:rsidP="00845BDB">
      <w:pPr>
        <w:spacing w:after="0" w:line="240" w:lineRule="auto"/>
      </w:pPr>
      <w:r>
        <w:t>202</w:t>
      </w:r>
      <w:r w:rsidR="00912D52">
        <w:t>5</w:t>
      </w:r>
      <w:r>
        <w:t>-2</w:t>
      </w:r>
      <w:r w:rsidR="00912D52">
        <w:t>6</w:t>
      </w:r>
      <w:r>
        <w:t xml:space="preserve"> will be the </w:t>
      </w:r>
      <w:r w:rsidR="00912D52">
        <w:t>third</w:t>
      </w:r>
      <w:r>
        <w:t xml:space="preserve"> year of the free school meals for all legislation</w:t>
      </w:r>
      <w:r w:rsidR="00B12B80" w:rsidRPr="00B12B80">
        <w:t xml:space="preserve">. </w:t>
      </w:r>
      <w:r w:rsidR="00B12B80" w:rsidRPr="00B12B80">
        <w:rPr>
          <w:rFonts w:ascii="Calibri" w:hAnsi="Calibri" w:cs="Calibri"/>
          <w:shd w:val="clear" w:color="auto" w:fill="FFFFFF"/>
        </w:rPr>
        <w:t>This legislation provides the reimbursement for a free breakfast and lunch to students who receive meals through their school’s participation in the National School Lunch Program (NSLP) and the School Breakfast Program (SBP). </w:t>
      </w:r>
    </w:p>
    <w:p w14:paraId="650B635E" w14:textId="77777777" w:rsidR="00B12B80" w:rsidRDefault="00B12B80" w:rsidP="00845BDB">
      <w:pPr>
        <w:spacing w:after="0" w:line="240" w:lineRule="auto"/>
      </w:pPr>
    </w:p>
    <w:p w14:paraId="18E9336A" w14:textId="0FBD416B" w:rsidR="00704ED7" w:rsidRPr="00C31BB2" w:rsidRDefault="00704ED7" w:rsidP="00704ED7">
      <w:pPr>
        <w:spacing w:after="0" w:line="240" w:lineRule="auto"/>
        <w:rPr>
          <w:b/>
          <w:bCs/>
          <w:sz w:val="32"/>
          <w:szCs w:val="32"/>
        </w:rPr>
      </w:pPr>
      <w:r w:rsidRPr="00CC3C13">
        <w:rPr>
          <w:b/>
          <w:bCs/>
          <w:sz w:val="28"/>
          <w:szCs w:val="28"/>
        </w:rPr>
        <w:t>Community Service Fund</w:t>
      </w:r>
      <w:r w:rsidR="0046020D" w:rsidRPr="00C31BB2">
        <w:rPr>
          <w:b/>
          <w:bCs/>
          <w:sz w:val="32"/>
          <w:szCs w:val="32"/>
        </w:rPr>
        <w:t xml:space="preserve"> </w:t>
      </w:r>
      <w:r w:rsidR="0046020D" w:rsidRPr="00C31BB2">
        <w:rPr>
          <w:b/>
          <w:bCs/>
        </w:rPr>
        <w:t>(Fund 04)</w:t>
      </w:r>
    </w:p>
    <w:p w14:paraId="6FA8B452" w14:textId="7815BC3C" w:rsidR="00F85253" w:rsidRDefault="00704ED7" w:rsidP="00F85253">
      <w:pPr>
        <w:spacing w:after="0" w:line="240" w:lineRule="auto"/>
      </w:pPr>
      <w:r>
        <w:t xml:space="preserve">The community </w:t>
      </w:r>
      <w:r w:rsidR="00FB3EA4">
        <w:t>service</w:t>
      </w:r>
      <w:r>
        <w:t xml:space="preserve"> fund includes programming </w:t>
      </w:r>
      <w:r w:rsidR="003F2BAF">
        <w:t xml:space="preserve">in early childhood, community education, school readiness, and adult basic education. Total revenue for this fund is projected to </w:t>
      </w:r>
      <w:r w:rsidR="00A13820">
        <w:t xml:space="preserve">increase by </w:t>
      </w:r>
      <w:r w:rsidR="00912D52">
        <w:t>10</w:t>
      </w:r>
      <w:r w:rsidR="00A13820">
        <w:t>%, primarily driven by</w:t>
      </w:r>
      <w:r w:rsidR="006F5FF1">
        <w:t xml:space="preserve"> an increase in facilities rental revenue and other</w:t>
      </w:r>
      <w:r w:rsidR="00912D52">
        <w:t xml:space="preserve"> fee related revenue programs</w:t>
      </w:r>
      <w:r w:rsidR="003F2BAF">
        <w:t xml:space="preserve">. Total revenue in the </w:t>
      </w:r>
      <w:r w:rsidR="007434FE">
        <w:t>community</w:t>
      </w:r>
      <w:r w:rsidR="003F2BAF">
        <w:t xml:space="preserve"> service fund is budgeted to be </w:t>
      </w:r>
      <w:r w:rsidR="00912D52">
        <w:t>4,192,802.</w:t>
      </w:r>
    </w:p>
    <w:p w14:paraId="37BADEA6" w14:textId="77777777" w:rsidR="00844651" w:rsidRDefault="00844651" w:rsidP="00F85253">
      <w:pPr>
        <w:spacing w:after="0" w:line="240" w:lineRule="auto"/>
      </w:pPr>
    </w:p>
    <w:p w14:paraId="74011376" w14:textId="6083BBDA" w:rsidR="00F85253" w:rsidRPr="00C31BB2" w:rsidRDefault="00F85253" w:rsidP="00F85253">
      <w:pPr>
        <w:spacing w:after="0" w:line="240" w:lineRule="auto"/>
        <w:rPr>
          <w:b/>
          <w:bCs/>
          <w:sz w:val="32"/>
          <w:szCs w:val="32"/>
        </w:rPr>
      </w:pPr>
      <w:r w:rsidRPr="00CC3C13">
        <w:rPr>
          <w:b/>
          <w:bCs/>
          <w:sz w:val="28"/>
          <w:szCs w:val="28"/>
        </w:rPr>
        <w:t>Debt Service Fund</w:t>
      </w:r>
      <w:r w:rsidR="0046020D" w:rsidRPr="00C31BB2">
        <w:rPr>
          <w:b/>
          <w:bCs/>
          <w:sz w:val="32"/>
          <w:szCs w:val="32"/>
        </w:rPr>
        <w:t xml:space="preserve"> </w:t>
      </w:r>
      <w:r w:rsidR="0046020D" w:rsidRPr="00C31BB2">
        <w:rPr>
          <w:b/>
          <w:bCs/>
        </w:rPr>
        <w:t>(Fund 07)</w:t>
      </w:r>
    </w:p>
    <w:p w14:paraId="0B1B0A7C" w14:textId="074A0D6E" w:rsidR="00F85253" w:rsidRDefault="00F85253" w:rsidP="00F85253">
      <w:pPr>
        <w:spacing w:after="0" w:line="240" w:lineRule="auto"/>
      </w:pPr>
      <w:r>
        <w:t xml:space="preserve">Debt service fund revenue is projected to </w:t>
      </w:r>
      <w:r w:rsidR="00D109CB">
        <w:t>decrease by -</w:t>
      </w:r>
      <w:r w:rsidR="00912D52">
        <w:t>285,720</w:t>
      </w:r>
      <w:r>
        <w:t xml:space="preserve"> or </w:t>
      </w:r>
      <w:r w:rsidR="00D109CB">
        <w:t>-1.</w:t>
      </w:r>
      <w:r w:rsidR="00912D52">
        <w:t>7</w:t>
      </w:r>
      <w:r>
        <w:t>% from 202</w:t>
      </w:r>
      <w:r w:rsidR="00912D52">
        <w:t>4</w:t>
      </w:r>
      <w:r>
        <w:t>-2</w:t>
      </w:r>
      <w:r w:rsidR="00912D52">
        <w:t>5</w:t>
      </w:r>
      <w:r>
        <w:t xml:space="preserve">. The </w:t>
      </w:r>
      <w:r w:rsidR="00D109CB">
        <w:t>decrease</w:t>
      </w:r>
      <w:r>
        <w:t xml:space="preserve"> is due to scheduled principal and interest payments in accordance with the debt service schedule. </w:t>
      </w:r>
    </w:p>
    <w:p w14:paraId="47550AFE" w14:textId="24939182" w:rsidR="00F85253" w:rsidRDefault="00F85253" w:rsidP="00F85253">
      <w:pPr>
        <w:spacing w:after="0" w:line="240" w:lineRule="auto"/>
      </w:pPr>
    </w:p>
    <w:p w14:paraId="17E32EC5" w14:textId="027399CE" w:rsidR="00F85253" w:rsidRPr="00B92FF6" w:rsidRDefault="00F85253" w:rsidP="00F85253">
      <w:pPr>
        <w:spacing w:after="0" w:line="240" w:lineRule="auto"/>
        <w:rPr>
          <w:b/>
          <w:bCs/>
          <w:sz w:val="32"/>
          <w:szCs w:val="32"/>
        </w:rPr>
      </w:pPr>
      <w:r w:rsidRPr="00CC3C13">
        <w:rPr>
          <w:b/>
          <w:bCs/>
          <w:sz w:val="28"/>
          <w:szCs w:val="28"/>
        </w:rPr>
        <w:t>Internal Service Fund</w:t>
      </w:r>
      <w:r w:rsidR="0046020D" w:rsidRPr="00B92FF6">
        <w:rPr>
          <w:b/>
          <w:bCs/>
          <w:sz w:val="32"/>
          <w:szCs w:val="32"/>
        </w:rPr>
        <w:t xml:space="preserve"> </w:t>
      </w:r>
      <w:r w:rsidR="0046020D" w:rsidRPr="00B92FF6">
        <w:rPr>
          <w:b/>
          <w:bCs/>
        </w:rPr>
        <w:t>(Fund 20/21)</w:t>
      </w:r>
    </w:p>
    <w:p w14:paraId="1C478AD1" w14:textId="48F54D73" w:rsidR="00F85253" w:rsidRDefault="00750D78" w:rsidP="00F85253">
      <w:pPr>
        <w:spacing w:after="0" w:line="240" w:lineRule="auto"/>
      </w:pPr>
      <w:r>
        <w:t xml:space="preserve">Shakopee schools has an internal service fund to account for the self-funded health and dental plans. </w:t>
      </w:r>
      <w:r w:rsidR="00DC16DB">
        <w:t xml:space="preserve">Revenue for the internal service fund is projected to </w:t>
      </w:r>
      <w:r w:rsidR="00912D52">
        <w:t>decrease slightly</w:t>
      </w:r>
      <w:r w:rsidR="00DC16DB">
        <w:t xml:space="preserve"> by </w:t>
      </w:r>
      <w:r w:rsidR="00912D52">
        <w:t>-21,153</w:t>
      </w:r>
      <w:r w:rsidR="00DC16DB">
        <w:t xml:space="preserve"> or </w:t>
      </w:r>
      <w:r w:rsidR="00912D52">
        <w:t>-0.2</w:t>
      </w:r>
      <w:r w:rsidR="00DC16DB">
        <w:t>% from 202</w:t>
      </w:r>
      <w:r w:rsidR="00912D52">
        <w:t>4</w:t>
      </w:r>
      <w:r w:rsidR="00DC16DB">
        <w:t>-2</w:t>
      </w:r>
      <w:r w:rsidR="00912D52">
        <w:t>5</w:t>
      </w:r>
      <w:r w:rsidR="00DC16DB">
        <w:t xml:space="preserve">. Much of the revenue/expense information </w:t>
      </w:r>
      <w:r w:rsidR="00844651">
        <w:t>for</w:t>
      </w:r>
      <w:r w:rsidR="00DC16DB">
        <w:t xml:space="preserve"> the internal service fund is derived from the district’s </w:t>
      </w:r>
      <w:r w:rsidR="00D109CB">
        <w:t>third-party</w:t>
      </w:r>
      <w:r w:rsidR="00DC16DB">
        <w:t xml:space="preserve"> </w:t>
      </w:r>
      <w:r w:rsidR="00844651">
        <w:t xml:space="preserve">health and dental </w:t>
      </w:r>
      <w:r w:rsidR="00DC16DB">
        <w:t xml:space="preserve">administrator. </w:t>
      </w:r>
    </w:p>
    <w:p w14:paraId="7DF8C62B" w14:textId="4BD76DC2" w:rsidR="00DC16DB" w:rsidRDefault="00DC16DB" w:rsidP="00F85253">
      <w:pPr>
        <w:spacing w:after="0" w:line="240" w:lineRule="auto"/>
      </w:pPr>
    </w:p>
    <w:p w14:paraId="46E0A254" w14:textId="3E002FC6" w:rsidR="00DC16DB" w:rsidRPr="00B92FF6" w:rsidRDefault="00DC16DB" w:rsidP="00DC16DB">
      <w:pPr>
        <w:spacing w:after="0" w:line="240" w:lineRule="auto"/>
        <w:rPr>
          <w:b/>
          <w:bCs/>
          <w:sz w:val="32"/>
          <w:szCs w:val="32"/>
        </w:rPr>
      </w:pPr>
      <w:r w:rsidRPr="00CC3C13">
        <w:rPr>
          <w:b/>
          <w:bCs/>
          <w:sz w:val="28"/>
          <w:szCs w:val="28"/>
        </w:rPr>
        <w:t>Trust and Agency Fund</w:t>
      </w:r>
      <w:r w:rsidR="00BC30C7" w:rsidRPr="00B92FF6">
        <w:rPr>
          <w:b/>
          <w:bCs/>
          <w:sz w:val="32"/>
          <w:szCs w:val="32"/>
        </w:rPr>
        <w:t xml:space="preserve"> </w:t>
      </w:r>
      <w:r w:rsidR="00BC30C7" w:rsidRPr="00B92FF6">
        <w:rPr>
          <w:b/>
          <w:bCs/>
        </w:rPr>
        <w:t>(Fund 18/45)</w:t>
      </w:r>
    </w:p>
    <w:p w14:paraId="229A9B59" w14:textId="5E14A1F4" w:rsidR="00DC16DB" w:rsidRDefault="0046020D" w:rsidP="0046020D">
      <w:pPr>
        <w:pStyle w:val="ListParagraph"/>
        <w:numPr>
          <w:ilvl w:val="0"/>
          <w:numId w:val="15"/>
        </w:numPr>
        <w:spacing w:after="0" w:line="240" w:lineRule="auto"/>
      </w:pPr>
      <w:r>
        <w:t>Scholarship Fund (Fund 18):</w:t>
      </w:r>
      <w:r w:rsidR="002277A6">
        <w:t xml:space="preserve"> Revenue is budgeted at </w:t>
      </w:r>
      <w:r w:rsidR="009A7DE2">
        <w:t>12,000</w:t>
      </w:r>
      <w:r w:rsidR="002277A6">
        <w:t xml:space="preserve"> and consists of expected scholarship contributions and minimal interest earnings. </w:t>
      </w:r>
    </w:p>
    <w:p w14:paraId="2BAF5F78" w14:textId="46C172FE" w:rsidR="0046020D" w:rsidRDefault="0046020D" w:rsidP="0046020D">
      <w:pPr>
        <w:pStyle w:val="ListParagraph"/>
        <w:numPr>
          <w:ilvl w:val="0"/>
          <w:numId w:val="15"/>
        </w:numPr>
        <w:spacing w:after="0" w:line="240" w:lineRule="auto"/>
      </w:pPr>
      <w:r>
        <w:t xml:space="preserve">OPEB Trust Fund (Fund 45): </w:t>
      </w:r>
      <w:r w:rsidR="002277A6">
        <w:t xml:space="preserve">Revenue is budgeted at </w:t>
      </w:r>
      <w:r w:rsidR="00912D52">
        <w:t>600,000</w:t>
      </w:r>
      <w:r w:rsidR="002277A6">
        <w:t xml:space="preserve"> and consists of expected interest earnings on OPEB investments. </w:t>
      </w:r>
    </w:p>
    <w:p w14:paraId="1FC59757" w14:textId="731E6DB5" w:rsidR="002277A6" w:rsidRDefault="002277A6" w:rsidP="002277A6">
      <w:pPr>
        <w:spacing w:after="0" w:line="240" w:lineRule="auto"/>
      </w:pPr>
    </w:p>
    <w:p w14:paraId="7163A0AD" w14:textId="3A678C77" w:rsidR="002277A6" w:rsidRDefault="002277A6" w:rsidP="002277A6">
      <w:pPr>
        <w:spacing w:after="0" w:line="240" w:lineRule="auto"/>
      </w:pPr>
    </w:p>
    <w:p w14:paraId="31847C9C" w14:textId="42AD3C2C" w:rsidR="005422DD" w:rsidRDefault="005422DD" w:rsidP="002277A6">
      <w:pPr>
        <w:spacing w:after="0" w:line="240" w:lineRule="auto"/>
      </w:pPr>
    </w:p>
    <w:p w14:paraId="0AEA331D" w14:textId="55B78BD1" w:rsidR="005422DD" w:rsidRDefault="005422DD" w:rsidP="002277A6">
      <w:pPr>
        <w:spacing w:after="0" w:line="240" w:lineRule="auto"/>
      </w:pPr>
    </w:p>
    <w:p w14:paraId="7D7BB82C" w14:textId="0E557BBB" w:rsidR="005422DD" w:rsidRDefault="005422DD" w:rsidP="002277A6">
      <w:pPr>
        <w:spacing w:after="0" w:line="240" w:lineRule="auto"/>
      </w:pPr>
    </w:p>
    <w:p w14:paraId="00785F46" w14:textId="24EBA599" w:rsidR="005422DD" w:rsidRDefault="005422DD" w:rsidP="002277A6">
      <w:pPr>
        <w:spacing w:after="0" w:line="240" w:lineRule="auto"/>
      </w:pPr>
    </w:p>
    <w:p w14:paraId="7F3C95A7" w14:textId="5246206A" w:rsidR="005422DD" w:rsidRDefault="005422DD" w:rsidP="002277A6">
      <w:pPr>
        <w:spacing w:after="0" w:line="240" w:lineRule="auto"/>
      </w:pPr>
    </w:p>
    <w:p w14:paraId="67566496" w14:textId="785DC5C6" w:rsidR="005422DD" w:rsidRDefault="005422DD" w:rsidP="002277A6">
      <w:pPr>
        <w:spacing w:after="0" w:line="240" w:lineRule="auto"/>
      </w:pPr>
    </w:p>
    <w:p w14:paraId="407943BA" w14:textId="072807B9" w:rsidR="005422DD" w:rsidRDefault="005422DD" w:rsidP="002277A6">
      <w:pPr>
        <w:spacing w:after="0" w:line="240" w:lineRule="auto"/>
      </w:pPr>
    </w:p>
    <w:p w14:paraId="25BCECD2" w14:textId="5BD5F8FF" w:rsidR="005422DD" w:rsidRDefault="005422DD" w:rsidP="002277A6">
      <w:pPr>
        <w:spacing w:after="0" w:line="240" w:lineRule="auto"/>
      </w:pPr>
    </w:p>
    <w:p w14:paraId="3ABE3E21" w14:textId="2F625C9E" w:rsidR="005422DD" w:rsidRDefault="005422DD" w:rsidP="002277A6">
      <w:pPr>
        <w:spacing w:after="0" w:line="240" w:lineRule="auto"/>
      </w:pPr>
    </w:p>
    <w:p w14:paraId="4513C007" w14:textId="77777777" w:rsidR="009A7DE2" w:rsidRDefault="009A7DE2" w:rsidP="009A7DE2">
      <w:pPr>
        <w:spacing w:after="0" w:line="240" w:lineRule="auto"/>
      </w:pPr>
    </w:p>
    <w:p w14:paraId="77F9D279" w14:textId="77777777" w:rsidR="00912D52" w:rsidRDefault="00912D52" w:rsidP="009A7DE2">
      <w:pPr>
        <w:spacing w:after="0" w:line="240" w:lineRule="auto"/>
        <w:rPr>
          <w:b/>
          <w:bCs/>
          <w:sz w:val="28"/>
          <w:szCs w:val="28"/>
        </w:rPr>
      </w:pPr>
    </w:p>
    <w:p w14:paraId="62EF3179" w14:textId="77777777" w:rsidR="00912D52" w:rsidRDefault="00912D52" w:rsidP="009A7DE2">
      <w:pPr>
        <w:spacing w:after="0" w:line="240" w:lineRule="auto"/>
        <w:rPr>
          <w:b/>
          <w:bCs/>
          <w:sz w:val="28"/>
          <w:szCs w:val="28"/>
        </w:rPr>
      </w:pPr>
    </w:p>
    <w:p w14:paraId="66777FF0" w14:textId="77777777" w:rsidR="00912D52" w:rsidRDefault="00912D52" w:rsidP="009A7DE2">
      <w:pPr>
        <w:spacing w:after="0" w:line="240" w:lineRule="auto"/>
        <w:rPr>
          <w:b/>
          <w:bCs/>
          <w:sz w:val="28"/>
          <w:szCs w:val="28"/>
        </w:rPr>
      </w:pPr>
    </w:p>
    <w:p w14:paraId="15BEC74D" w14:textId="77777777" w:rsidR="00CC3C13" w:rsidRDefault="00CC3C13" w:rsidP="00B92FF6">
      <w:pPr>
        <w:spacing w:after="0" w:line="240" w:lineRule="auto"/>
        <w:rPr>
          <w:rFonts w:ascii="Source Sans Pro" w:hAnsi="Source Sans Pro"/>
          <w:b/>
          <w:bCs/>
          <w:color w:val="EF4135"/>
          <w:sz w:val="28"/>
          <w:szCs w:val="28"/>
        </w:rPr>
      </w:pPr>
    </w:p>
    <w:p w14:paraId="2FC94FE4" w14:textId="46932351" w:rsidR="00B92FF6" w:rsidRPr="00B92FF6" w:rsidRDefault="00B92FF6" w:rsidP="00B92FF6">
      <w:pPr>
        <w:spacing w:after="0" w:line="240" w:lineRule="auto"/>
        <w:rPr>
          <w:rFonts w:ascii="Source Sans Pro" w:hAnsi="Source Sans Pro"/>
          <w:b/>
          <w:bCs/>
          <w:color w:val="EF4135"/>
          <w:sz w:val="28"/>
          <w:szCs w:val="28"/>
        </w:rPr>
      </w:pPr>
      <w:r w:rsidRPr="00B92FF6">
        <w:rPr>
          <w:rFonts w:ascii="Source Sans Pro" w:hAnsi="Source Sans Pro"/>
          <w:b/>
          <w:bCs/>
          <w:color w:val="EF4135"/>
          <w:sz w:val="28"/>
          <w:szCs w:val="28"/>
        </w:rPr>
        <w:lastRenderedPageBreak/>
        <w:t>Financial Overview</w:t>
      </w:r>
    </w:p>
    <w:p w14:paraId="590A97BF" w14:textId="77777777" w:rsidR="00B92FF6" w:rsidRPr="00B92FF6" w:rsidRDefault="00B92FF6" w:rsidP="00B92FF6">
      <w:pPr>
        <w:spacing w:after="0" w:line="240" w:lineRule="auto"/>
        <w:rPr>
          <w:rFonts w:ascii="Source Sans Pro" w:hAnsi="Source Sans Pro"/>
          <w:b/>
          <w:bCs/>
        </w:rPr>
      </w:pPr>
      <w:r w:rsidRPr="00B92FF6">
        <w:rPr>
          <w:rFonts w:ascii="Source Sans Pro" w:hAnsi="Source Sans Pro"/>
          <w:b/>
          <w:bCs/>
        </w:rPr>
        <w:t>Revenue Assumptions</w:t>
      </w:r>
    </w:p>
    <w:p w14:paraId="5136077D" w14:textId="20CA2738" w:rsidR="005422DD" w:rsidRPr="00B92FF6" w:rsidRDefault="005422DD" w:rsidP="002277A6">
      <w:pPr>
        <w:spacing w:after="0" w:line="240" w:lineRule="auto"/>
        <w:rPr>
          <w:rFonts w:ascii="Source Sans Pro" w:hAnsi="Source Sans Pro"/>
        </w:rPr>
      </w:pPr>
    </w:p>
    <w:p w14:paraId="20D11E8E" w14:textId="77777777" w:rsidR="005422DD" w:rsidRPr="00B92FF6" w:rsidRDefault="005422DD" w:rsidP="005422DD">
      <w:pPr>
        <w:spacing w:after="0" w:line="240" w:lineRule="auto"/>
        <w:rPr>
          <w:rFonts w:ascii="Source Sans Pro" w:hAnsi="Source Sans Pro"/>
          <w:b/>
          <w:bCs/>
          <w:sz w:val="32"/>
          <w:szCs w:val="32"/>
        </w:rPr>
      </w:pPr>
      <w:r w:rsidRPr="00CC3C13">
        <w:rPr>
          <w:rFonts w:ascii="Source Sans Pro" w:hAnsi="Source Sans Pro"/>
          <w:b/>
          <w:bCs/>
          <w:sz w:val="28"/>
          <w:szCs w:val="28"/>
        </w:rPr>
        <w:t>General Fund</w:t>
      </w:r>
      <w:r w:rsidRPr="00B92FF6">
        <w:rPr>
          <w:rFonts w:ascii="Source Sans Pro" w:hAnsi="Source Sans Pro"/>
          <w:b/>
          <w:bCs/>
          <w:sz w:val="32"/>
          <w:szCs w:val="32"/>
        </w:rPr>
        <w:t xml:space="preserve"> </w:t>
      </w:r>
      <w:r w:rsidRPr="00B92FF6">
        <w:rPr>
          <w:rFonts w:ascii="Source Sans Pro" w:hAnsi="Source Sans Pro"/>
          <w:b/>
          <w:bCs/>
        </w:rPr>
        <w:t>(Fund 01)</w:t>
      </w:r>
    </w:p>
    <w:p w14:paraId="118DFCDD" w14:textId="07F60A33" w:rsidR="005422DD" w:rsidRPr="00B92FF6" w:rsidRDefault="005422DD" w:rsidP="005422DD">
      <w:pPr>
        <w:spacing w:after="0" w:line="240" w:lineRule="auto"/>
        <w:rPr>
          <w:rFonts w:ascii="Source Sans Pro" w:hAnsi="Source Sans Pro"/>
        </w:rPr>
      </w:pPr>
      <w:r w:rsidRPr="00B92FF6">
        <w:rPr>
          <w:rFonts w:ascii="Source Sans Pro" w:hAnsi="Source Sans Pro"/>
        </w:rPr>
        <w:t xml:space="preserve">General fund expenditures are projected to increase by </w:t>
      </w:r>
      <w:r w:rsidR="00912D52" w:rsidRPr="00B92FF6">
        <w:rPr>
          <w:rFonts w:ascii="Source Sans Pro" w:hAnsi="Source Sans Pro"/>
        </w:rPr>
        <w:t>5,265,338</w:t>
      </w:r>
      <w:r w:rsidRPr="00B92FF6">
        <w:rPr>
          <w:rFonts w:ascii="Source Sans Pro" w:hAnsi="Source Sans Pro"/>
        </w:rPr>
        <w:t xml:space="preserve"> or </w:t>
      </w:r>
      <w:r w:rsidR="003F6E16" w:rsidRPr="00B92FF6">
        <w:rPr>
          <w:rFonts w:ascii="Source Sans Pro" w:hAnsi="Source Sans Pro"/>
        </w:rPr>
        <w:t>3.</w:t>
      </w:r>
      <w:r w:rsidR="00912D52" w:rsidRPr="00B92FF6">
        <w:rPr>
          <w:rFonts w:ascii="Source Sans Pro" w:hAnsi="Source Sans Pro"/>
        </w:rPr>
        <w:t>9</w:t>
      </w:r>
      <w:r w:rsidRPr="00B92FF6">
        <w:rPr>
          <w:rFonts w:ascii="Source Sans Pro" w:hAnsi="Source Sans Pro"/>
        </w:rPr>
        <w:t>% from 202</w:t>
      </w:r>
      <w:r w:rsidR="00912D52" w:rsidRPr="00B92FF6">
        <w:rPr>
          <w:rFonts w:ascii="Source Sans Pro" w:hAnsi="Source Sans Pro"/>
        </w:rPr>
        <w:t>4</w:t>
      </w:r>
      <w:r w:rsidRPr="00B92FF6">
        <w:rPr>
          <w:rFonts w:ascii="Source Sans Pro" w:hAnsi="Source Sans Pro"/>
        </w:rPr>
        <w:t>-2</w:t>
      </w:r>
      <w:r w:rsidR="00912D52" w:rsidRPr="00B92FF6">
        <w:rPr>
          <w:rFonts w:ascii="Source Sans Pro" w:hAnsi="Source Sans Pro"/>
        </w:rPr>
        <w:t>5</w:t>
      </w:r>
      <w:r w:rsidRPr="00B92FF6">
        <w:rPr>
          <w:rFonts w:ascii="Source Sans Pro" w:hAnsi="Source Sans Pro"/>
        </w:rPr>
        <w:t>.</w:t>
      </w:r>
      <w:r w:rsidR="000F0B75" w:rsidRPr="00B92FF6">
        <w:rPr>
          <w:rFonts w:ascii="Source Sans Pro" w:hAnsi="Source Sans Pro"/>
        </w:rPr>
        <w:t xml:space="preserve"> The reason for the increase is related to </w:t>
      </w:r>
      <w:r w:rsidR="003F6E16" w:rsidRPr="00B92FF6">
        <w:rPr>
          <w:rFonts w:ascii="Source Sans Pro" w:hAnsi="Source Sans Pro"/>
        </w:rPr>
        <w:t xml:space="preserve">actual or expected </w:t>
      </w:r>
      <w:r w:rsidR="000F0B75" w:rsidRPr="00B92FF6">
        <w:rPr>
          <w:rFonts w:ascii="Source Sans Pro" w:hAnsi="Source Sans Pro"/>
        </w:rPr>
        <w:t>contractual obligations for salaries/wages and employee benefits, increased costs for contracted transportation services</w:t>
      </w:r>
      <w:r w:rsidR="002F65E9" w:rsidRPr="00B92FF6">
        <w:rPr>
          <w:rFonts w:ascii="Source Sans Pro" w:hAnsi="Source Sans Pro"/>
        </w:rPr>
        <w:t xml:space="preserve">, </w:t>
      </w:r>
      <w:r w:rsidR="004764CF" w:rsidRPr="00B92FF6">
        <w:rPr>
          <w:rFonts w:ascii="Source Sans Pro" w:hAnsi="Source Sans Pro"/>
        </w:rPr>
        <w:t xml:space="preserve">curriculum adoption out of the capital account, </w:t>
      </w:r>
      <w:r w:rsidR="00912D52" w:rsidRPr="00B92FF6">
        <w:rPr>
          <w:rFonts w:ascii="Source Sans Pro" w:hAnsi="Source Sans Pro"/>
        </w:rPr>
        <w:t xml:space="preserve">property insurance, </w:t>
      </w:r>
      <w:r w:rsidR="002F65E9" w:rsidRPr="00B92FF6">
        <w:rPr>
          <w:rFonts w:ascii="Source Sans Pro" w:hAnsi="Source Sans Pro"/>
        </w:rPr>
        <w:t>and</w:t>
      </w:r>
      <w:r w:rsidR="003F6E16" w:rsidRPr="00B92FF6">
        <w:rPr>
          <w:rFonts w:ascii="Source Sans Pro" w:hAnsi="Source Sans Pro"/>
        </w:rPr>
        <w:t xml:space="preserve"> other assumed cost increases for 2</w:t>
      </w:r>
      <w:r w:rsidR="00912D52" w:rsidRPr="00B92FF6">
        <w:rPr>
          <w:rFonts w:ascii="Source Sans Pro" w:hAnsi="Source Sans Pro"/>
        </w:rPr>
        <w:t>5</w:t>
      </w:r>
      <w:r w:rsidR="003F6E16" w:rsidRPr="00B92FF6">
        <w:rPr>
          <w:rFonts w:ascii="Source Sans Pro" w:hAnsi="Source Sans Pro"/>
        </w:rPr>
        <w:t>-2</w:t>
      </w:r>
      <w:r w:rsidR="00912D52" w:rsidRPr="00B92FF6">
        <w:rPr>
          <w:rFonts w:ascii="Source Sans Pro" w:hAnsi="Source Sans Pro"/>
        </w:rPr>
        <w:t>6</w:t>
      </w:r>
      <w:r w:rsidR="003F6E16" w:rsidRPr="00B92FF6">
        <w:rPr>
          <w:rFonts w:ascii="Source Sans Pro" w:hAnsi="Source Sans Pro"/>
        </w:rPr>
        <w:t xml:space="preserve">. </w:t>
      </w:r>
    </w:p>
    <w:p w14:paraId="7178FF46" w14:textId="49E61910" w:rsidR="000F0B75" w:rsidRPr="00B92FF6" w:rsidRDefault="000F0B75" w:rsidP="005422DD">
      <w:pPr>
        <w:spacing w:after="0" w:line="240" w:lineRule="auto"/>
        <w:rPr>
          <w:rFonts w:ascii="Source Sans Pro" w:hAnsi="Source Sans Pro"/>
        </w:rPr>
      </w:pPr>
    </w:p>
    <w:p w14:paraId="1B5C65BD" w14:textId="61C00E3C" w:rsidR="000F0B75" w:rsidRPr="00B92FF6" w:rsidRDefault="000F0B75" w:rsidP="005422DD">
      <w:pPr>
        <w:spacing w:after="0" w:line="240" w:lineRule="auto"/>
        <w:rPr>
          <w:rFonts w:ascii="Source Sans Pro" w:hAnsi="Source Sans Pro"/>
          <w:b/>
          <w:bCs/>
        </w:rPr>
      </w:pPr>
      <w:r w:rsidRPr="00B92FF6">
        <w:rPr>
          <w:rFonts w:ascii="Source Sans Pro" w:hAnsi="Source Sans Pro"/>
          <w:b/>
          <w:bCs/>
        </w:rPr>
        <w:t>Salary, Wages and Employee Benefits</w:t>
      </w:r>
    </w:p>
    <w:p w14:paraId="067E590F" w14:textId="7CC66D4A" w:rsidR="00C709A7" w:rsidRPr="00B92FF6" w:rsidRDefault="000F0B75" w:rsidP="00C709A7">
      <w:pPr>
        <w:spacing w:after="0" w:line="240" w:lineRule="auto"/>
        <w:rPr>
          <w:rFonts w:ascii="Source Sans Pro" w:hAnsi="Source Sans Pro"/>
        </w:rPr>
      </w:pPr>
      <w:r w:rsidRPr="00B92FF6">
        <w:rPr>
          <w:rFonts w:ascii="Source Sans Pro" w:hAnsi="Source Sans Pro"/>
        </w:rPr>
        <w:t xml:space="preserve">The projected expenditures for salary/wages and employee benefits </w:t>
      </w:r>
      <w:r w:rsidR="00B549FC" w:rsidRPr="00B92FF6">
        <w:rPr>
          <w:rFonts w:ascii="Source Sans Pro" w:hAnsi="Source Sans Pro"/>
        </w:rPr>
        <w:t>are</w:t>
      </w:r>
      <w:r w:rsidRPr="00B92FF6">
        <w:rPr>
          <w:rFonts w:ascii="Source Sans Pro" w:hAnsi="Source Sans Pro"/>
        </w:rPr>
        <w:t xml:space="preserve"> </w:t>
      </w:r>
      <w:r w:rsidR="00912D52" w:rsidRPr="00B92FF6">
        <w:rPr>
          <w:rFonts w:ascii="Source Sans Pro" w:hAnsi="Source Sans Pro"/>
        </w:rPr>
        <w:t>102,386,910</w:t>
      </w:r>
      <w:r w:rsidR="00CB34D3" w:rsidRPr="00B92FF6">
        <w:rPr>
          <w:rFonts w:ascii="Source Sans Pro" w:hAnsi="Source Sans Pro"/>
        </w:rPr>
        <w:t xml:space="preserve"> a</w:t>
      </w:r>
      <w:r w:rsidR="00302070" w:rsidRPr="00B92FF6">
        <w:rPr>
          <w:rFonts w:ascii="Source Sans Pro" w:hAnsi="Source Sans Pro"/>
        </w:rPr>
        <w:t>nd</w:t>
      </w:r>
      <w:r w:rsidR="005160BC" w:rsidRPr="00B92FF6">
        <w:rPr>
          <w:rFonts w:ascii="Source Sans Pro" w:hAnsi="Source Sans Pro"/>
        </w:rPr>
        <w:t xml:space="preserve"> includes projected salaries/wages and employee benefits for all bargaining groups. This is an increase of</w:t>
      </w:r>
      <w:r w:rsidR="00BF031D" w:rsidRPr="00B92FF6">
        <w:rPr>
          <w:rFonts w:ascii="Source Sans Pro" w:hAnsi="Source Sans Pro"/>
        </w:rPr>
        <w:t xml:space="preserve"> </w:t>
      </w:r>
      <w:r w:rsidR="00912D52" w:rsidRPr="00B92FF6">
        <w:rPr>
          <w:rFonts w:ascii="Source Sans Pro" w:hAnsi="Source Sans Pro"/>
        </w:rPr>
        <w:t>4.2</w:t>
      </w:r>
      <w:r w:rsidR="00BF031D" w:rsidRPr="00B92FF6">
        <w:rPr>
          <w:rFonts w:ascii="Source Sans Pro" w:hAnsi="Source Sans Pro"/>
        </w:rPr>
        <w:t>%</w:t>
      </w:r>
      <w:r w:rsidR="005160BC" w:rsidRPr="00B92FF6">
        <w:rPr>
          <w:rFonts w:ascii="Source Sans Pro" w:hAnsi="Source Sans Pro"/>
        </w:rPr>
        <w:t xml:space="preserve"> from 202</w:t>
      </w:r>
      <w:r w:rsidR="00912D52" w:rsidRPr="00B92FF6">
        <w:rPr>
          <w:rFonts w:ascii="Source Sans Pro" w:hAnsi="Source Sans Pro"/>
        </w:rPr>
        <w:t>4</w:t>
      </w:r>
      <w:r w:rsidR="005160BC" w:rsidRPr="00B92FF6">
        <w:rPr>
          <w:rFonts w:ascii="Source Sans Pro" w:hAnsi="Source Sans Pro"/>
        </w:rPr>
        <w:t>-2</w:t>
      </w:r>
      <w:r w:rsidR="00912D52" w:rsidRPr="00B92FF6">
        <w:rPr>
          <w:rFonts w:ascii="Source Sans Pro" w:hAnsi="Source Sans Pro"/>
        </w:rPr>
        <w:t>5</w:t>
      </w:r>
      <w:r w:rsidR="005160BC" w:rsidRPr="00B92FF6">
        <w:rPr>
          <w:rFonts w:ascii="Source Sans Pro" w:hAnsi="Source Sans Pro"/>
        </w:rPr>
        <w:t>.</w:t>
      </w:r>
      <w:r w:rsidR="00912D52" w:rsidRPr="00B92FF6">
        <w:rPr>
          <w:rFonts w:ascii="Source Sans Pro" w:hAnsi="Source Sans Pro"/>
        </w:rPr>
        <w:t xml:space="preserve"> </w:t>
      </w:r>
      <w:r w:rsidR="005160BC" w:rsidRPr="00B92FF6">
        <w:rPr>
          <w:rFonts w:ascii="Source Sans Pro" w:hAnsi="Source Sans Pro"/>
        </w:rPr>
        <w:t xml:space="preserve">The budget for salary/wages and employee benefits represents </w:t>
      </w:r>
      <w:r w:rsidR="00BF031D" w:rsidRPr="00B92FF6">
        <w:rPr>
          <w:rFonts w:ascii="Source Sans Pro" w:hAnsi="Source Sans Pro"/>
        </w:rPr>
        <w:t>7</w:t>
      </w:r>
      <w:r w:rsidR="00912D52" w:rsidRPr="00B92FF6">
        <w:rPr>
          <w:rFonts w:ascii="Source Sans Pro" w:hAnsi="Source Sans Pro"/>
        </w:rPr>
        <w:t>7</w:t>
      </w:r>
      <w:r w:rsidR="005160BC" w:rsidRPr="00B92FF6">
        <w:rPr>
          <w:rFonts w:ascii="Source Sans Pro" w:hAnsi="Source Sans Pro"/>
        </w:rPr>
        <w:t xml:space="preserve">% </w:t>
      </w:r>
      <w:r w:rsidR="00C709A7" w:rsidRPr="00B92FF6">
        <w:rPr>
          <w:rFonts w:ascii="Source Sans Pro" w:hAnsi="Source Sans Pro"/>
        </w:rPr>
        <w:t xml:space="preserve">of the total general fund budget. </w:t>
      </w:r>
    </w:p>
    <w:p w14:paraId="339771B6" w14:textId="77777777" w:rsidR="00BF031D" w:rsidRPr="00B92FF6" w:rsidRDefault="00BF031D" w:rsidP="00C709A7">
      <w:pPr>
        <w:spacing w:after="0" w:line="240" w:lineRule="auto"/>
        <w:rPr>
          <w:rFonts w:ascii="Source Sans Pro" w:hAnsi="Source Sans Pro"/>
        </w:rPr>
      </w:pPr>
    </w:p>
    <w:p w14:paraId="1B624B83" w14:textId="7509D4E8" w:rsidR="00C709A7" w:rsidRPr="00B92FF6" w:rsidRDefault="00C709A7" w:rsidP="00C709A7">
      <w:pPr>
        <w:spacing w:after="0" w:line="240" w:lineRule="auto"/>
        <w:rPr>
          <w:rFonts w:ascii="Source Sans Pro" w:hAnsi="Source Sans Pro"/>
        </w:rPr>
      </w:pPr>
      <w:r w:rsidRPr="00B92FF6">
        <w:rPr>
          <w:rFonts w:ascii="Source Sans Pro" w:hAnsi="Source Sans Pro"/>
        </w:rPr>
        <w:t>The status of employee contracts is as follows:</w:t>
      </w:r>
    </w:p>
    <w:p w14:paraId="1539C1F8" w14:textId="77777777" w:rsidR="00C709A7" w:rsidRPr="00B92FF6" w:rsidRDefault="00C709A7" w:rsidP="00C709A7">
      <w:pPr>
        <w:spacing w:after="0" w:line="240" w:lineRule="auto"/>
        <w:rPr>
          <w:rFonts w:ascii="Source Sans Pro" w:hAnsi="Source Sans Pro"/>
        </w:rPr>
      </w:pPr>
    </w:p>
    <w:tbl>
      <w:tblPr>
        <w:tblStyle w:val="GridTable1Light"/>
        <w:tblW w:w="0" w:type="auto"/>
        <w:jc w:val="center"/>
        <w:tblLook w:val="04A0" w:firstRow="1" w:lastRow="0" w:firstColumn="1" w:lastColumn="0" w:noHBand="0" w:noVBand="1"/>
      </w:tblPr>
      <w:tblGrid>
        <w:gridCol w:w="3955"/>
        <w:gridCol w:w="2250"/>
        <w:gridCol w:w="2790"/>
      </w:tblGrid>
      <w:tr w:rsidR="00C709A7" w:rsidRPr="00B92FF6" w14:paraId="10E0CD44" w14:textId="77777777" w:rsidTr="00B92F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55" w:type="dxa"/>
            <w:shd w:val="clear" w:color="auto" w:fill="EF4135"/>
          </w:tcPr>
          <w:p w14:paraId="0D74822B" w14:textId="6B740E14" w:rsidR="00C709A7" w:rsidRPr="00B92FF6" w:rsidRDefault="00B549FC" w:rsidP="00B92FF6">
            <w:pPr>
              <w:jc w:val="center"/>
              <w:rPr>
                <w:rFonts w:ascii="Source Sans Pro" w:hAnsi="Source Sans Pro"/>
                <w:color w:val="FFFFFF" w:themeColor="background1"/>
              </w:rPr>
            </w:pPr>
            <w:r w:rsidRPr="00B92FF6">
              <w:rPr>
                <w:rFonts w:ascii="Source Sans Pro" w:hAnsi="Source Sans Pro"/>
                <w:color w:val="FFFFFF" w:themeColor="background1"/>
              </w:rPr>
              <w:t>Group</w:t>
            </w:r>
          </w:p>
        </w:tc>
        <w:tc>
          <w:tcPr>
            <w:tcW w:w="2250" w:type="dxa"/>
            <w:shd w:val="clear" w:color="auto" w:fill="EF4135"/>
          </w:tcPr>
          <w:p w14:paraId="49B25E6C" w14:textId="4BAA1FAC" w:rsidR="00C709A7" w:rsidRPr="00B92FF6" w:rsidRDefault="00C709A7" w:rsidP="00B92FF6">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B92FF6">
              <w:rPr>
                <w:rFonts w:ascii="Source Sans Pro" w:hAnsi="Source Sans Pro"/>
                <w:color w:val="FFFFFF" w:themeColor="background1"/>
              </w:rPr>
              <w:t>C</w:t>
            </w:r>
            <w:r w:rsidR="002F65E9" w:rsidRPr="00B92FF6">
              <w:rPr>
                <w:rFonts w:ascii="Source Sans Pro" w:hAnsi="Source Sans Pro"/>
                <w:color w:val="FFFFFF" w:themeColor="background1"/>
              </w:rPr>
              <w:t>ontract Expiration</w:t>
            </w:r>
          </w:p>
        </w:tc>
        <w:tc>
          <w:tcPr>
            <w:tcW w:w="2790" w:type="dxa"/>
            <w:shd w:val="clear" w:color="auto" w:fill="EF4135"/>
          </w:tcPr>
          <w:p w14:paraId="5ADD34EB" w14:textId="0CF4B4FC" w:rsidR="00C709A7" w:rsidRPr="00B92FF6" w:rsidRDefault="00C709A7" w:rsidP="00B92FF6">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olor w:val="FFFFFF" w:themeColor="background1"/>
              </w:rPr>
            </w:pPr>
            <w:r w:rsidRPr="00B92FF6">
              <w:rPr>
                <w:rFonts w:ascii="Source Sans Pro" w:hAnsi="Source Sans Pro"/>
                <w:color w:val="FFFFFF" w:themeColor="background1"/>
              </w:rPr>
              <w:t>Status of Contract</w:t>
            </w:r>
          </w:p>
        </w:tc>
      </w:tr>
      <w:tr w:rsidR="00912D52" w:rsidRPr="00B92FF6" w14:paraId="09836E57" w14:textId="77777777" w:rsidTr="00CB34D3">
        <w:trPr>
          <w:jc w:val="center"/>
        </w:trPr>
        <w:tc>
          <w:tcPr>
            <w:cnfStyle w:val="001000000000" w:firstRow="0" w:lastRow="0" w:firstColumn="1" w:lastColumn="0" w:oddVBand="0" w:evenVBand="0" w:oddHBand="0" w:evenHBand="0" w:firstRowFirstColumn="0" w:firstRowLastColumn="0" w:lastRowFirstColumn="0" w:lastRowLastColumn="0"/>
            <w:tcW w:w="3955" w:type="dxa"/>
          </w:tcPr>
          <w:p w14:paraId="1B2F6EDD" w14:textId="29008451" w:rsidR="00912D52" w:rsidRPr="00B92FF6" w:rsidRDefault="00912D52" w:rsidP="00912D52">
            <w:pPr>
              <w:rPr>
                <w:rFonts w:ascii="Source Sans Pro" w:hAnsi="Source Sans Pro"/>
                <w:b w:val="0"/>
                <w:bCs w:val="0"/>
              </w:rPr>
            </w:pPr>
            <w:r w:rsidRPr="00B92FF6">
              <w:rPr>
                <w:rFonts w:ascii="Source Sans Pro" w:hAnsi="Source Sans Pro"/>
                <w:b w:val="0"/>
                <w:bCs w:val="0"/>
              </w:rPr>
              <w:t>Shakopee Education Association (SEA)</w:t>
            </w:r>
          </w:p>
        </w:tc>
        <w:tc>
          <w:tcPr>
            <w:tcW w:w="2250" w:type="dxa"/>
          </w:tcPr>
          <w:p w14:paraId="05BCE0DE" w14:textId="4F652EFA"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June 30, 2025</w:t>
            </w:r>
          </w:p>
        </w:tc>
        <w:tc>
          <w:tcPr>
            <w:tcW w:w="2790" w:type="dxa"/>
          </w:tcPr>
          <w:p w14:paraId="3A0B4A30" w14:textId="76B09CA6"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Negotiations Upcoming</w:t>
            </w:r>
          </w:p>
        </w:tc>
      </w:tr>
      <w:tr w:rsidR="00912D52" w:rsidRPr="00B92FF6" w14:paraId="4733A6EA" w14:textId="77777777" w:rsidTr="00CB34D3">
        <w:trPr>
          <w:jc w:val="center"/>
        </w:trPr>
        <w:tc>
          <w:tcPr>
            <w:cnfStyle w:val="001000000000" w:firstRow="0" w:lastRow="0" w:firstColumn="1" w:lastColumn="0" w:oddVBand="0" w:evenVBand="0" w:oddHBand="0" w:evenHBand="0" w:firstRowFirstColumn="0" w:firstRowLastColumn="0" w:lastRowFirstColumn="0" w:lastRowLastColumn="0"/>
            <w:tcW w:w="3955" w:type="dxa"/>
          </w:tcPr>
          <w:p w14:paraId="6D60E50A" w14:textId="6DB72436" w:rsidR="00912D52" w:rsidRPr="00B92FF6" w:rsidRDefault="00912D52" w:rsidP="00912D52">
            <w:pPr>
              <w:rPr>
                <w:rFonts w:ascii="Source Sans Pro" w:hAnsi="Source Sans Pro"/>
                <w:b w:val="0"/>
                <w:bCs w:val="0"/>
              </w:rPr>
            </w:pPr>
            <w:r w:rsidRPr="00B92FF6">
              <w:rPr>
                <w:rFonts w:ascii="Source Sans Pro" w:hAnsi="Source Sans Pro"/>
                <w:b w:val="0"/>
                <w:bCs w:val="0"/>
              </w:rPr>
              <w:t>Health Assistants</w:t>
            </w:r>
          </w:p>
        </w:tc>
        <w:tc>
          <w:tcPr>
            <w:tcW w:w="2250" w:type="dxa"/>
          </w:tcPr>
          <w:p w14:paraId="393F9ACF" w14:textId="5188DDFC"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June 30, 2026</w:t>
            </w:r>
          </w:p>
        </w:tc>
        <w:tc>
          <w:tcPr>
            <w:tcW w:w="2790" w:type="dxa"/>
          </w:tcPr>
          <w:p w14:paraId="5822B982" w14:textId="1B4D56E4"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Settled</w:t>
            </w:r>
          </w:p>
        </w:tc>
      </w:tr>
      <w:tr w:rsidR="00912D52" w:rsidRPr="00B92FF6" w14:paraId="43ACA455" w14:textId="77777777" w:rsidTr="00CB34D3">
        <w:trPr>
          <w:jc w:val="center"/>
        </w:trPr>
        <w:tc>
          <w:tcPr>
            <w:cnfStyle w:val="001000000000" w:firstRow="0" w:lastRow="0" w:firstColumn="1" w:lastColumn="0" w:oddVBand="0" w:evenVBand="0" w:oddHBand="0" w:evenHBand="0" w:firstRowFirstColumn="0" w:firstRowLastColumn="0" w:lastRowFirstColumn="0" w:lastRowLastColumn="0"/>
            <w:tcW w:w="3955" w:type="dxa"/>
          </w:tcPr>
          <w:p w14:paraId="122CAE84" w14:textId="478E15EE" w:rsidR="00912D52" w:rsidRPr="00B92FF6" w:rsidRDefault="00912D52" w:rsidP="00912D52">
            <w:pPr>
              <w:rPr>
                <w:rFonts w:ascii="Source Sans Pro" w:hAnsi="Source Sans Pro"/>
                <w:b w:val="0"/>
                <w:bCs w:val="0"/>
              </w:rPr>
            </w:pPr>
            <w:r w:rsidRPr="00B92FF6">
              <w:rPr>
                <w:rFonts w:ascii="Source Sans Pro" w:hAnsi="Source Sans Pro"/>
                <w:b w:val="0"/>
                <w:bCs w:val="0"/>
              </w:rPr>
              <w:t>Clerical</w:t>
            </w:r>
          </w:p>
        </w:tc>
        <w:tc>
          <w:tcPr>
            <w:tcW w:w="2250" w:type="dxa"/>
          </w:tcPr>
          <w:p w14:paraId="572FA630" w14:textId="752E55D2"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June 30, 2026</w:t>
            </w:r>
          </w:p>
        </w:tc>
        <w:tc>
          <w:tcPr>
            <w:tcW w:w="2790" w:type="dxa"/>
          </w:tcPr>
          <w:p w14:paraId="5A076E08" w14:textId="5CA1210C"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Settled</w:t>
            </w:r>
          </w:p>
        </w:tc>
      </w:tr>
      <w:tr w:rsidR="00912D52" w:rsidRPr="00B92FF6" w14:paraId="3B8D84EE" w14:textId="77777777" w:rsidTr="00CB34D3">
        <w:trPr>
          <w:jc w:val="center"/>
        </w:trPr>
        <w:tc>
          <w:tcPr>
            <w:cnfStyle w:val="001000000000" w:firstRow="0" w:lastRow="0" w:firstColumn="1" w:lastColumn="0" w:oddVBand="0" w:evenVBand="0" w:oddHBand="0" w:evenHBand="0" w:firstRowFirstColumn="0" w:firstRowLastColumn="0" w:lastRowFirstColumn="0" w:lastRowLastColumn="0"/>
            <w:tcW w:w="3955" w:type="dxa"/>
          </w:tcPr>
          <w:p w14:paraId="51293A27" w14:textId="57E3E24F" w:rsidR="00912D52" w:rsidRPr="00B92FF6" w:rsidRDefault="00912D52" w:rsidP="00912D52">
            <w:pPr>
              <w:rPr>
                <w:rFonts w:ascii="Source Sans Pro" w:hAnsi="Source Sans Pro"/>
                <w:b w:val="0"/>
                <w:bCs w:val="0"/>
              </w:rPr>
            </w:pPr>
            <w:r w:rsidRPr="00B92FF6">
              <w:rPr>
                <w:rFonts w:ascii="Source Sans Pro" w:hAnsi="Source Sans Pro"/>
                <w:b w:val="0"/>
                <w:bCs w:val="0"/>
              </w:rPr>
              <w:t>Custodial</w:t>
            </w:r>
          </w:p>
        </w:tc>
        <w:tc>
          <w:tcPr>
            <w:tcW w:w="2250" w:type="dxa"/>
          </w:tcPr>
          <w:p w14:paraId="35A8CBE0" w14:textId="32B5257E"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June 30, 2026</w:t>
            </w:r>
          </w:p>
        </w:tc>
        <w:tc>
          <w:tcPr>
            <w:tcW w:w="2790" w:type="dxa"/>
          </w:tcPr>
          <w:p w14:paraId="27A224D2" w14:textId="2C7DBC73"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Settled</w:t>
            </w:r>
          </w:p>
        </w:tc>
      </w:tr>
      <w:tr w:rsidR="00912D52" w:rsidRPr="00B92FF6" w14:paraId="735BFA87" w14:textId="77777777" w:rsidTr="00CB34D3">
        <w:trPr>
          <w:jc w:val="center"/>
        </w:trPr>
        <w:tc>
          <w:tcPr>
            <w:cnfStyle w:val="001000000000" w:firstRow="0" w:lastRow="0" w:firstColumn="1" w:lastColumn="0" w:oddVBand="0" w:evenVBand="0" w:oddHBand="0" w:evenHBand="0" w:firstRowFirstColumn="0" w:firstRowLastColumn="0" w:lastRowFirstColumn="0" w:lastRowLastColumn="0"/>
            <w:tcW w:w="3955" w:type="dxa"/>
          </w:tcPr>
          <w:p w14:paraId="3F317813" w14:textId="60BFAEB1" w:rsidR="00912D52" w:rsidRPr="00B92FF6" w:rsidRDefault="00912D52" w:rsidP="00912D52">
            <w:pPr>
              <w:rPr>
                <w:rFonts w:ascii="Source Sans Pro" w:hAnsi="Source Sans Pro"/>
                <w:b w:val="0"/>
                <w:bCs w:val="0"/>
              </w:rPr>
            </w:pPr>
            <w:r w:rsidRPr="00B92FF6">
              <w:rPr>
                <w:rFonts w:ascii="Source Sans Pro" w:hAnsi="Source Sans Pro"/>
                <w:b w:val="0"/>
                <w:bCs w:val="0"/>
              </w:rPr>
              <w:t>Para Educators</w:t>
            </w:r>
          </w:p>
        </w:tc>
        <w:tc>
          <w:tcPr>
            <w:tcW w:w="2250" w:type="dxa"/>
          </w:tcPr>
          <w:p w14:paraId="67D85408" w14:textId="4E8EA788"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June 30, 2026</w:t>
            </w:r>
          </w:p>
        </w:tc>
        <w:tc>
          <w:tcPr>
            <w:tcW w:w="2790" w:type="dxa"/>
          </w:tcPr>
          <w:p w14:paraId="711C9CA8" w14:textId="1A9FD815"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Settled</w:t>
            </w:r>
          </w:p>
        </w:tc>
      </w:tr>
      <w:tr w:rsidR="00912D52" w:rsidRPr="00B92FF6" w14:paraId="5982CF53" w14:textId="77777777" w:rsidTr="00CB34D3">
        <w:trPr>
          <w:jc w:val="center"/>
        </w:trPr>
        <w:tc>
          <w:tcPr>
            <w:cnfStyle w:val="001000000000" w:firstRow="0" w:lastRow="0" w:firstColumn="1" w:lastColumn="0" w:oddVBand="0" w:evenVBand="0" w:oddHBand="0" w:evenHBand="0" w:firstRowFirstColumn="0" w:firstRowLastColumn="0" w:lastRowFirstColumn="0" w:lastRowLastColumn="0"/>
            <w:tcW w:w="3955" w:type="dxa"/>
          </w:tcPr>
          <w:p w14:paraId="2AA6F785" w14:textId="5E5CF3E7" w:rsidR="00912D52" w:rsidRPr="00B92FF6" w:rsidRDefault="00912D52" w:rsidP="00912D52">
            <w:pPr>
              <w:rPr>
                <w:rFonts w:ascii="Source Sans Pro" w:hAnsi="Source Sans Pro"/>
                <w:b w:val="0"/>
                <w:bCs w:val="0"/>
              </w:rPr>
            </w:pPr>
            <w:r w:rsidRPr="00B92FF6">
              <w:rPr>
                <w:rFonts w:ascii="Source Sans Pro" w:hAnsi="Source Sans Pro"/>
                <w:b w:val="0"/>
                <w:bCs w:val="0"/>
              </w:rPr>
              <w:t>Food Service</w:t>
            </w:r>
          </w:p>
        </w:tc>
        <w:tc>
          <w:tcPr>
            <w:tcW w:w="2250" w:type="dxa"/>
          </w:tcPr>
          <w:p w14:paraId="62726123" w14:textId="7E64A2FA"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June 30, 2026</w:t>
            </w:r>
          </w:p>
        </w:tc>
        <w:tc>
          <w:tcPr>
            <w:tcW w:w="2790" w:type="dxa"/>
          </w:tcPr>
          <w:p w14:paraId="590561EA" w14:textId="01315382"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Settled</w:t>
            </w:r>
          </w:p>
        </w:tc>
      </w:tr>
      <w:tr w:rsidR="00912D52" w:rsidRPr="00B92FF6" w14:paraId="32E183DE" w14:textId="77777777" w:rsidTr="00CB34D3">
        <w:trPr>
          <w:jc w:val="center"/>
        </w:trPr>
        <w:tc>
          <w:tcPr>
            <w:cnfStyle w:val="001000000000" w:firstRow="0" w:lastRow="0" w:firstColumn="1" w:lastColumn="0" w:oddVBand="0" w:evenVBand="0" w:oddHBand="0" w:evenHBand="0" w:firstRowFirstColumn="0" w:firstRowLastColumn="0" w:lastRowFirstColumn="0" w:lastRowLastColumn="0"/>
            <w:tcW w:w="3955" w:type="dxa"/>
          </w:tcPr>
          <w:p w14:paraId="0A5888D5" w14:textId="4C08F73B" w:rsidR="00912D52" w:rsidRPr="00B92FF6" w:rsidRDefault="00912D52" w:rsidP="00912D52">
            <w:pPr>
              <w:rPr>
                <w:rFonts w:ascii="Source Sans Pro" w:hAnsi="Source Sans Pro"/>
                <w:b w:val="0"/>
                <w:bCs w:val="0"/>
              </w:rPr>
            </w:pPr>
            <w:r w:rsidRPr="00B92FF6">
              <w:rPr>
                <w:rFonts w:ascii="Source Sans Pro" w:hAnsi="Source Sans Pro"/>
                <w:b w:val="0"/>
                <w:bCs w:val="0"/>
              </w:rPr>
              <w:t>Principals</w:t>
            </w:r>
          </w:p>
        </w:tc>
        <w:tc>
          <w:tcPr>
            <w:tcW w:w="2250" w:type="dxa"/>
          </w:tcPr>
          <w:p w14:paraId="01861984" w14:textId="5EFDD845"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June 30, 2025</w:t>
            </w:r>
          </w:p>
        </w:tc>
        <w:tc>
          <w:tcPr>
            <w:tcW w:w="2790" w:type="dxa"/>
          </w:tcPr>
          <w:p w14:paraId="108D9108" w14:textId="33628FB4"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Negotiations Upcoming</w:t>
            </w:r>
          </w:p>
        </w:tc>
      </w:tr>
      <w:tr w:rsidR="00912D52" w:rsidRPr="00B92FF6" w14:paraId="7BED94EA" w14:textId="77777777" w:rsidTr="00CB34D3">
        <w:trPr>
          <w:jc w:val="center"/>
        </w:trPr>
        <w:tc>
          <w:tcPr>
            <w:cnfStyle w:val="001000000000" w:firstRow="0" w:lastRow="0" w:firstColumn="1" w:lastColumn="0" w:oddVBand="0" w:evenVBand="0" w:oddHBand="0" w:evenHBand="0" w:firstRowFirstColumn="0" w:firstRowLastColumn="0" w:lastRowFirstColumn="0" w:lastRowLastColumn="0"/>
            <w:tcW w:w="3955" w:type="dxa"/>
          </w:tcPr>
          <w:p w14:paraId="108CBB86" w14:textId="35227263" w:rsidR="00912D52" w:rsidRPr="00B92FF6" w:rsidRDefault="00912D52" w:rsidP="00912D52">
            <w:pPr>
              <w:rPr>
                <w:rFonts w:ascii="Source Sans Pro" w:hAnsi="Source Sans Pro"/>
                <w:b w:val="0"/>
                <w:bCs w:val="0"/>
              </w:rPr>
            </w:pPr>
            <w:r w:rsidRPr="00B92FF6">
              <w:rPr>
                <w:rFonts w:ascii="Source Sans Pro" w:hAnsi="Source Sans Pro"/>
                <w:b w:val="0"/>
                <w:bCs w:val="0"/>
              </w:rPr>
              <w:t>Unaffiliated/Directors</w:t>
            </w:r>
          </w:p>
        </w:tc>
        <w:tc>
          <w:tcPr>
            <w:tcW w:w="2250" w:type="dxa"/>
          </w:tcPr>
          <w:p w14:paraId="0202B3AD" w14:textId="07CC3A4D"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June 30, 2025</w:t>
            </w:r>
          </w:p>
        </w:tc>
        <w:tc>
          <w:tcPr>
            <w:tcW w:w="2790" w:type="dxa"/>
          </w:tcPr>
          <w:p w14:paraId="3CB3A138" w14:textId="6F72C31F" w:rsidR="00912D52" w:rsidRPr="00B92FF6" w:rsidRDefault="00912D52" w:rsidP="00912D52">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rPr>
            </w:pPr>
            <w:r w:rsidRPr="00B92FF6">
              <w:rPr>
                <w:rFonts w:ascii="Source Sans Pro" w:hAnsi="Source Sans Pro"/>
              </w:rPr>
              <w:t>Negotiations Upcoming</w:t>
            </w:r>
          </w:p>
        </w:tc>
      </w:tr>
    </w:tbl>
    <w:p w14:paraId="05975705" w14:textId="77777777" w:rsidR="00B92FF6" w:rsidRDefault="00B92FF6" w:rsidP="00C709A7">
      <w:pPr>
        <w:spacing w:after="0" w:line="240" w:lineRule="auto"/>
        <w:rPr>
          <w:rFonts w:ascii="Source Sans Pro" w:hAnsi="Source Sans Pro"/>
        </w:rPr>
      </w:pPr>
    </w:p>
    <w:p w14:paraId="537CFF51" w14:textId="4A464A25" w:rsidR="00C709A7" w:rsidRPr="00B92FF6" w:rsidRDefault="00912D52" w:rsidP="00C709A7">
      <w:pPr>
        <w:spacing w:after="0" w:line="240" w:lineRule="auto"/>
        <w:rPr>
          <w:rFonts w:ascii="Source Sans Pro" w:hAnsi="Source Sans Pro"/>
        </w:rPr>
      </w:pPr>
      <w:r w:rsidRPr="00B92FF6">
        <w:rPr>
          <w:rFonts w:ascii="Source Sans Pro" w:hAnsi="Source Sans Pro"/>
        </w:rPr>
        <w:t xml:space="preserve">**Due to timing on </w:t>
      </w:r>
      <w:r w:rsidR="00F2751B" w:rsidRPr="00B92FF6">
        <w:rPr>
          <w:rFonts w:ascii="Source Sans Pro" w:hAnsi="Source Sans Pro"/>
        </w:rPr>
        <w:t>contract expirations, cost estimates were used in the adopted budget. Actual settlement costs will be used in the revised budget recommendation for School Board action in January/February 2026.</w:t>
      </w:r>
    </w:p>
    <w:p w14:paraId="7FEC1AC2" w14:textId="77777777" w:rsidR="00912D52" w:rsidRPr="00B92FF6" w:rsidRDefault="00912D52" w:rsidP="00C709A7">
      <w:pPr>
        <w:spacing w:after="0" w:line="240" w:lineRule="auto"/>
        <w:rPr>
          <w:rFonts w:ascii="Source Sans Pro" w:hAnsi="Source Sans Pro"/>
        </w:rPr>
      </w:pPr>
    </w:p>
    <w:p w14:paraId="6E7F7189" w14:textId="21948042" w:rsidR="00B549FC" w:rsidRPr="00B92FF6" w:rsidRDefault="00302070" w:rsidP="00C709A7">
      <w:pPr>
        <w:spacing w:after="0" w:line="240" w:lineRule="auto"/>
        <w:rPr>
          <w:rFonts w:ascii="Source Sans Pro" w:hAnsi="Source Sans Pro"/>
          <w:b/>
          <w:bCs/>
        </w:rPr>
      </w:pPr>
      <w:r w:rsidRPr="00B92FF6">
        <w:rPr>
          <w:rFonts w:ascii="Source Sans Pro" w:hAnsi="Source Sans Pro"/>
          <w:b/>
          <w:bCs/>
        </w:rPr>
        <w:t>Purchased Services</w:t>
      </w:r>
    </w:p>
    <w:p w14:paraId="59091700" w14:textId="3CDCD640" w:rsidR="00302070" w:rsidRPr="00B92FF6" w:rsidRDefault="00302070" w:rsidP="00C709A7">
      <w:pPr>
        <w:spacing w:after="0" w:line="240" w:lineRule="auto"/>
        <w:rPr>
          <w:rFonts w:ascii="Source Sans Pro" w:hAnsi="Source Sans Pro"/>
        </w:rPr>
      </w:pPr>
      <w:r w:rsidRPr="00B92FF6">
        <w:rPr>
          <w:rFonts w:ascii="Source Sans Pro" w:hAnsi="Source Sans Pro"/>
        </w:rPr>
        <w:t xml:space="preserve">The budget for purchased services is projected to be </w:t>
      </w:r>
      <w:r w:rsidR="00222DEE" w:rsidRPr="00B92FF6">
        <w:rPr>
          <w:rFonts w:ascii="Source Sans Pro" w:hAnsi="Source Sans Pro"/>
        </w:rPr>
        <w:t>1</w:t>
      </w:r>
      <w:r w:rsidR="00F2751B" w:rsidRPr="00B92FF6">
        <w:rPr>
          <w:rFonts w:ascii="Source Sans Pro" w:hAnsi="Source Sans Pro"/>
        </w:rPr>
        <w:t>6,228,831</w:t>
      </w:r>
      <w:r w:rsidRPr="00B92FF6">
        <w:rPr>
          <w:rFonts w:ascii="Source Sans Pro" w:hAnsi="Source Sans Pro"/>
        </w:rPr>
        <w:t>, a</w:t>
      </w:r>
      <w:r w:rsidR="00F2751B" w:rsidRPr="00B92FF6">
        <w:rPr>
          <w:rFonts w:ascii="Source Sans Pro" w:hAnsi="Source Sans Pro"/>
        </w:rPr>
        <w:t>n</w:t>
      </w:r>
      <w:r w:rsidRPr="00B92FF6">
        <w:rPr>
          <w:rFonts w:ascii="Source Sans Pro" w:hAnsi="Source Sans Pro"/>
        </w:rPr>
        <w:t xml:space="preserve"> increase of </w:t>
      </w:r>
      <w:r w:rsidR="00F2751B" w:rsidRPr="00B92FF6">
        <w:rPr>
          <w:rFonts w:ascii="Source Sans Pro" w:hAnsi="Source Sans Pro"/>
        </w:rPr>
        <w:t>17,777</w:t>
      </w:r>
      <w:r w:rsidRPr="00B92FF6">
        <w:rPr>
          <w:rFonts w:ascii="Source Sans Pro" w:hAnsi="Source Sans Pro"/>
        </w:rPr>
        <w:t xml:space="preserve"> from 202</w:t>
      </w:r>
      <w:r w:rsidR="00F2751B" w:rsidRPr="00B92FF6">
        <w:rPr>
          <w:rFonts w:ascii="Source Sans Pro" w:hAnsi="Source Sans Pro"/>
        </w:rPr>
        <w:t>4</w:t>
      </w:r>
      <w:r w:rsidRPr="00B92FF6">
        <w:rPr>
          <w:rFonts w:ascii="Source Sans Pro" w:hAnsi="Source Sans Pro"/>
        </w:rPr>
        <w:t>-2</w:t>
      </w:r>
      <w:r w:rsidR="00F2751B" w:rsidRPr="00B92FF6">
        <w:rPr>
          <w:rFonts w:ascii="Source Sans Pro" w:hAnsi="Source Sans Pro"/>
        </w:rPr>
        <w:t>5</w:t>
      </w:r>
      <w:r w:rsidRPr="00B92FF6">
        <w:rPr>
          <w:rFonts w:ascii="Source Sans Pro" w:hAnsi="Source Sans Pro"/>
        </w:rPr>
        <w:t>. This budget includes contracted services (transportation), utilities, property insurance, professional services, and tuition payments.</w:t>
      </w:r>
    </w:p>
    <w:p w14:paraId="3069E407" w14:textId="695DB37D" w:rsidR="00302070" w:rsidRPr="00B92FF6" w:rsidRDefault="00302070" w:rsidP="00C709A7">
      <w:pPr>
        <w:spacing w:after="0" w:line="240" w:lineRule="auto"/>
        <w:rPr>
          <w:rFonts w:ascii="Source Sans Pro" w:hAnsi="Source Sans Pro"/>
        </w:rPr>
      </w:pPr>
    </w:p>
    <w:p w14:paraId="4ABB9F2C" w14:textId="5A716D39" w:rsidR="00302070" w:rsidRPr="00B92FF6" w:rsidRDefault="00302070" w:rsidP="00C709A7">
      <w:pPr>
        <w:spacing w:after="0" w:line="240" w:lineRule="auto"/>
        <w:rPr>
          <w:rFonts w:ascii="Source Sans Pro" w:hAnsi="Source Sans Pro"/>
          <w:b/>
          <w:bCs/>
        </w:rPr>
      </w:pPr>
      <w:r w:rsidRPr="00B92FF6">
        <w:rPr>
          <w:rFonts w:ascii="Source Sans Pro" w:hAnsi="Source Sans Pro"/>
          <w:b/>
          <w:bCs/>
        </w:rPr>
        <w:t>Supplies and Equipment</w:t>
      </w:r>
    </w:p>
    <w:p w14:paraId="4C781B4B" w14:textId="2AD835D4" w:rsidR="00302070" w:rsidRPr="00B92FF6" w:rsidRDefault="00302070" w:rsidP="00C709A7">
      <w:pPr>
        <w:spacing w:after="0" w:line="240" w:lineRule="auto"/>
        <w:rPr>
          <w:rFonts w:ascii="Source Sans Pro" w:hAnsi="Source Sans Pro"/>
        </w:rPr>
      </w:pPr>
      <w:r w:rsidRPr="00B92FF6">
        <w:rPr>
          <w:rFonts w:ascii="Source Sans Pro" w:hAnsi="Source Sans Pro"/>
        </w:rPr>
        <w:t xml:space="preserve">The budget for supplies and equipment is projected to be </w:t>
      </w:r>
      <w:r w:rsidR="00222DEE" w:rsidRPr="00B92FF6">
        <w:rPr>
          <w:rFonts w:ascii="Source Sans Pro" w:hAnsi="Source Sans Pro"/>
        </w:rPr>
        <w:t>1</w:t>
      </w:r>
      <w:r w:rsidR="00F2751B" w:rsidRPr="00B92FF6">
        <w:rPr>
          <w:rFonts w:ascii="Source Sans Pro" w:hAnsi="Source Sans Pro"/>
        </w:rPr>
        <w:t>2,873,915</w:t>
      </w:r>
      <w:r w:rsidRPr="00B92FF6">
        <w:rPr>
          <w:rFonts w:ascii="Source Sans Pro" w:hAnsi="Source Sans Pro"/>
        </w:rPr>
        <w:t>, a</w:t>
      </w:r>
      <w:r w:rsidR="00F2751B" w:rsidRPr="00B92FF6">
        <w:rPr>
          <w:rFonts w:ascii="Source Sans Pro" w:hAnsi="Source Sans Pro"/>
        </w:rPr>
        <w:t>n</w:t>
      </w:r>
      <w:r w:rsidRPr="00B92FF6">
        <w:rPr>
          <w:rFonts w:ascii="Source Sans Pro" w:hAnsi="Source Sans Pro"/>
        </w:rPr>
        <w:t xml:space="preserve"> </w:t>
      </w:r>
      <w:r w:rsidR="00F2751B" w:rsidRPr="00B92FF6">
        <w:rPr>
          <w:rFonts w:ascii="Source Sans Pro" w:hAnsi="Source Sans Pro"/>
        </w:rPr>
        <w:t>increase</w:t>
      </w:r>
      <w:r w:rsidRPr="00B92FF6">
        <w:rPr>
          <w:rFonts w:ascii="Source Sans Pro" w:hAnsi="Source Sans Pro"/>
        </w:rPr>
        <w:t xml:space="preserve"> of </w:t>
      </w:r>
      <w:r w:rsidR="00F2751B" w:rsidRPr="00B92FF6">
        <w:rPr>
          <w:rFonts w:ascii="Source Sans Pro" w:hAnsi="Source Sans Pro"/>
        </w:rPr>
        <w:t>941,279</w:t>
      </w:r>
      <w:r w:rsidRPr="00B92FF6">
        <w:rPr>
          <w:rFonts w:ascii="Source Sans Pro" w:hAnsi="Source Sans Pro"/>
        </w:rPr>
        <w:t xml:space="preserve"> or</w:t>
      </w:r>
      <w:r w:rsidR="00F2751B" w:rsidRPr="00B92FF6">
        <w:rPr>
          <w:rFonts w:ascii="Source Sans Pro" w:hAnsi="Source Sans Pro"/>
        </w:rPr>
        <w:t xml:space="preserve"> 7</w:t>
      </w:r>
      <w:r w:rsidRPr="00B92FF6">
        <w:rPr>
          <w:rFonts w:ascii="Source Sans Pro" w:hAnsi="Source Sans Pro"/>
        </w:rPr>
        <w:t>% from 202</w:t>
      </w:r>
      <w:r w:rsidR="00F2751B" w:rsidRPr="00B92FF6">
        <w:rPr>
          <w:rFonts w:ascii="Source Sans Pro" w:hAnsi="Source Sans Pro"/>
        </w:rPr>
        <w:t>4</w:t>
      </w:r>
      <w:r w:rsidRPr="00B92FF6">
        <w:rPr>
          <w:rFonts w:ascii="Source Sans Pro" w:hAnsi="Source Sans Pro"/>
        </w:rPr>
        <w:t>-2</w:t>
      </w:r>
      <w:r w:rsidR="00F2751B" w:rsidRPr="00B92FF6">
        <w:rPr>
          <w:rFonts w:ascii="Source Sans Pro" w:hAnsi="Source Sans Pro"/>
        </w:rPr>
        <w:t>5</w:t>
      </w:r>
      <w:r w:rsidRPr="00B92FF6">
        <w:rPr>
          <w:rFonts w:ascii="Source Sans Pro" w:hAnsi="Source Sans Pro"/>
        </w:rPr>
        <w:t xml:space="preserve">. </w:t>
      </w:r>
      <w:r w:rsidR="00222DEE" w:rsidRPr="00B92FF6">
        <w:rPr>
          <w:rFonts w:ascii="Source Sans Pro" w:hAnsi="Source Sans Pro"/>
        </w:rPr>
        <w:t>The main cause of th</w:t>
      </w:r>
      <w:r w:rsidR="00E732E6" w:rsidRPr="00B92FF6">
        <w:rPr>
          <w:rFonts w:ascii="Source Sans Pro" w:hAnsi="Source Sans Pro"/>
        </w:rPr>
        <w:t xml:space="preserve">e </w:t>
      </w:r>
      <w:r w:rsidR="00F2751B" w:rsidRPr="00B92FF6">
        <w:rPr>
          <w:rFonts w:ascii="Source Sans Pro" w:hAnsi="Source Sans Pro"/>
        </w:rPr>
        <w:t>increase</w:t>
      </w:r>
      <w:r w:rsidR="00E732E6" w:rsidRPr="00B92FF6">
        <w:rPr>
          <w:rFonts w:ascii="Source Sans Pro" w:hAnsi="Source Sans Pro"/>
        </w:rPr>
        <w:t xml:space="preserve"> in timing on LTFM and curriculum adoption expenditures </w:t>
      </w:r>
      <w:r w:rsidR="00222DEE" w:rsidRPr="00B92FF6">
        <w:rPr>
          <w:rFonts w:ascii="Source Sans Pro" w:hAnsi="Source Sans Pro"/>
        </w:rPr>
        <w:t xml:space="preserve">in accordance with the long-range facilities plan. </w:t>
      </w:r>
      <w:r w:rsidRPr="00B92FF6">
        <w:rPr>
          <w:rFonts w:ascii="Source Sans Pro" w:hAnsi="Source Sans Pro"/>
        </w:rPr>
        <w:t>The building allocations for supplies and materials are included in this category.</w:t>
      </w:r>
    </w:p>
    <w:p w14:paraId="65F897CC" w14:textId="0CE46AEB" w:rsidR="00302070" w:rsidRPr="00B92FF6" w:rsidRDefault="00302070" w:rsidP="00C709A7">
      <w:pPr>
        <w:spacing w:after="0" w:line="240" w:lineRule="auto"/>
        <w:rPr>
          <w:rFonts w:ascii="Source Sans Pro" w:hAnsi="Source Sans Pro"/>
        </w:rPr>
      </w:pPr>
    </w:p>
    <w:p w14:paraId="31E67757" w14:textId="235F4FCF" w:rsidR="00302070" w:rsidRPr="00B92FF6" w:rsidRDefault="000A26DA" w:rsidP="00C709A7">
      <w:pPr>
        <w:spacing w:after="0" w:line="240" w:lineRule="auto"/>
        <w:rPr>
          <w:rFonts w:ascii="Source Sans Pro" w:hAnsi="Source Sans Pro"/>
          <w:b/>
          <w:bCs/>
        </w:rPr>
      </w:pPr>
      <w:r w:rsidRPr="00B92FF6">
        <w:rPr>
          <w:rFonts w:ascii="Source Sans Pro" w:hAnsi="Source Sans Pro"/>
          <w:b/>
          <w:bCs/>
        </w:rPr>
        <w:t>Other Expenditures</w:t>
      </w:r>
    </w:p>
    <w:p w14:paraId="1A856FF3" w14:textId="3832C1CA" w:rsidR="000A26DA" w:rsidRPr="00B92FF6" w:rsidRDefault="000A26DA" w:rsidP="00C709A7">
      <w:pPr>
        <w:spacing w:after="0" w:line="240" w:lineRule="auto"/>
        <w:rPr>
          <w:rFonts w:ascii="Source Sans Pro" w:hAnsi="Source Sans Pro"/>
        </w:rPr>
      </w:pPr>
      <w:r w:rsidRPr="00B92FF6">
        <w:rPr>
          <w:rFonts w:ascii="Source Sans Pro" w:hAnsi="Source Sans Pro"/>
        </w:rPr>
        <w:t xml:space="preserve">Other expenditures </w:t>
      </w:r>
      <w:r w:rsidR="00ED3454" w:rsidRPr="00B92FF6">
        <w:rPr>
          <w:rFonts w:ascii="Source Sans Pro" w:hAnsi="Source Sans Pro"/>
        </w:rPr>
        <w:t>are</w:t>
      </w:r>
      <w:r w:rsidRPr="00B92FF6">
        <w:rPr>
          <w:rFonts w:ascii="Source Sans Pro" w:hAnsi="Source Sans Pro"/>
        </w:rPr>
        <w:t xml:space="preserve"> projected to be</w:t>
      </w:r>
      <w:r w:rsidR="00193415" w:rsidRPr="00B92FF6">
        <w:rPr>
          <w:rFonts w:ascii="Source Sans Pro" w:hAnsi="Source Sans Pro"/>
        </w:rPr>
        <w:t xml:space="preserve"> 764,499</w:t>
      </w:r>
      <w:r w:rsidRPr="00B92FF6">
        <w:rPr>
          <w:rFonts w:ascii="Source Sans Pro" w:hAnsi="Source Sans Pro"/>
        </w:rPr>
        <w:t>, a</w:t>
      </w:r>
      <w:r w:rsidR="00E732E6" w:rsidRPr="00B92FF6">
        <w:rPr>
          <w:rFonts w:ascii="Source Sans Pro" w:hAnsi="Source Sans Pro"/>
        </w:rPr>
        <w:t>n</w:t>
      </w:r>
      <w:r w:rsidR="00222DEE" w:rsidRPr="00B92FF6">
        <w:rPr>
          <w:rFonts w:ascii="Source Sans Pro" w:hAnsi="Source Sans Pro"/>
        </w:rPr>
        <w:t xml:space="preserve"> </w:t>
      </w:r>
      <w:r w:rsidR="00E732E6" w:rsidRPr="00B92FF6">
        <w:rPr>
          <w:rFonts w:ascii="Source Sans Pro" w:hAnsi="Source Sans Pro"/>
        </w:rPr>
        <w:t>increase</w:t>
      </w:r>
      <w:r w:rsidRPr="00B92FF6">
        <w:rPr>
          <w:rFonts w:ascii="Source Sans Pro" w:hAnsi="Source Sans Pro"/>
        </w:rPr>
        <w:t xml:space="preserve"> of</w:t>
      </w:r>
      <w:r w:rsidR="00193415" w:rsidRPr="00B92FF6">
        <w:rPr>
          <w:rFonts w:ascii="Source Sans Pro" w:hAnsi="Source Sans Pro"/>
        </w:rPr>
        <w:t xml:space="preserve"> 28,043</w:t>
      </w:r>
      <w:r w:rsidR="002646C0" w:rsidRPr="00B92FF6">
        <w:rPr>
          <w:rFonts w:ascii="Source Sans Pro" w:hAnsi="Source Sans Pro"/>
        </w:rPr>
        <w:t xml:space="preserve"> from </w:t>
      </w:r>
      <w:r w:rsidRPr="00B92FF6">
        <w:rPr>
          <w:rFonts w:ascii="Source Sans Pro" w:hAnsi="Source Sans Pro"/>
        </w:rPr>
        <w:t>202</w:t>
      </w:r>
      <w:r w:rsidR="00986944" w:rsidRPr="00B92FF6">
        <w:rPr>
          <w:rFonts w:ascii="Source Sans Pro" w:hAnsi="Source Sans Pro"/>
        </w:rPr>
        <w:t>4</w:t>
      </w:r>
      <w:r w:rsidRPr="00B92FF6">
        <w:rPr>
          <w:rFonts w:ascii="Source Sans Pro" w:hAnsi="Source Sans Pro"/>
        </w:rPr>
        <w:t>-2</w:t>
      </w:r>
      <w:r w:rsidR="00986944" w:rsidRPr="00B92FF6">
        <w:rPr>
          <w:rFonts w:ascii="Source Sans Pro" w:hAnsi="Source Sans Pro"/>
        </w:rPr>
        <w:t>5</w:t>
      </w:r>
      <w:r w:rsidRPr="00B92FF6">
        <w:rPr>
          <w:rFonts w:ascii="Source Sans Pro" w:hAnsi="Source Sans Pro"/>
        </w:rPr>
        <w:t>.</w:t>
      </w:r>
    </w:p>
    <w:p w14:paraId="5715F422" w14:textId="588DF621" w:rsidR="000A26DA" w:rsidRPr="00B92FF6" w:rsidRDefault="000A26DA" w:rsidP="00C709A7">
      <w:pPr>
        <w:spacing w:after="0" w:line="240" w:lineRule="auto"/>
        <w:rPr>
          <w:rFonts w:ascii="Source Sans Pro" w:hAnsi="Source Sans Pro"/>
        </w:rPr>
      </w:pPr>
    </w:p>
    <w:p w14:paraId="5928385D" w14:textId="77072298" w:rsidR="002F65E9" w:rsidRPr="00B92FF6" w:rsidRDefault="002F65E9" w:rsidP="00C709A7">
      <w:pPr>
        <w:spacing w:after="0" w:line="240" w:lineRule="auto"/>
        <w:rPr>
          <w:rFonts w:ascii="Source Sans Pro" w:hAnsi="Source Sans Pro"/>
        </w:rPr>
      </w:pPr>
    </w:p>
    <w:p w14:paraId="046193A6" w14:textId="77777777" w:rsidR="003F4A75" w:rsidRPr="00B92FF6" w:rsidRDefault="003F4A75" w:rsidP="001C3CF9">
      <w:pPr>
        <w:spacing w:after="0" w:line="240" w:lineRule="auto"/>
        <w:rPr>
          <w:rFonts w:ascii="Source Sans Pro" w:hAnsi="Source Sans Pro"/>
        </w:rPr>
      </w:pPr>
    </w:p>
    <w:p w14:paraId="69581F99" w14:textId="2267D4F6" w:rsidR="001C3CF9" w:rsidRPr="00B92FF6" w:rsidRDefault="001C3CF9" w:rsidP="001C3CF9">
      <w:pPr>
        <w:spacing w:after="0" w:line="240" w:lineRule="auto"/>
        <w:rPr>
          <w:rFonts w:ascii="Source Sans Pro" w:hAnsi="Source Sans Pro"/>
          <w:b/>
          <w:bCs/>
          <w:sz w:val="32"/>
          <w:szCs w:val="32"/>
        </w:rPr>
      </w:pPr>
      <w:r w:rsidRPr="00CC3C13">
        <w:rPr>
          <w:rFonts w:ascii="Source Sans Pro" w:hAnsi="Source Sans Pro"/>
          <w:b/>
          <w:bCs/>
          <w:sz w:val="28"/>
          <w:szCs w:val="28"/>
        </w:rPr>
        <w:t>Food Service Fund</w:t>
      </w:r>
      <w:r w:rsidRPr="00B92FF6">
        <w:rPr>
          <w:rFonts w:ascii="Source Sans Pro" w:hAnsi="Source Sans Pro"/>
          <w:b/>
          <w:bCs/>
          <w:sz w:val="32"/>
          <w:szCs w:val="32"/>
        </w:rPr>
        <w:t xml:space="preserve"> </w:t>
      </w:r>
      <w:r w:rsidRPr="00B92FF6">
        <w:rPr>
          <w:rFonts w:ascii="Source Sans Pro" w:hAnsi="Source Sans Pro"/>
          <w:b/>
          <w:bCs/>
        </w:rPr>
        <w:t>(Fund 02)</w:t>
      </w:r>
    </w:p>
    <w:p w14:paraId="3D501F19" w14:textId="0D3756F2" w:rsidR="00B549FC" w:rsidRPr="00B92FF6" w:rsidRDefault="003D357F" w:rsidP="00C709A7">
      <w:pPr>
        <w:spacing w:after="0" w:line="240" w:lineRule="auto"/>
        <w:rPr>
          <w:rFonts w:ascii="Source Sans Pro" w:hAnsi="Source Sans Pro"/>
        </w:rPr>
      </w:pPr>
      <w:r w:rsidRPr="00B92FF6">
        <w:rPr>
          <w:rFonts w:ascii="Source Sans Pro" w:hAnsi="Source Sans Pro"/>
        </w:rPr>
        <w:t xml:space="preserve">The food service expenditure budget is projected to be </w:t>
      </w:r>
      <w:r w:rsidR="00193415" w:rsidRPr="00B92FF6">
        <w:rPr>
          <w:rFonts w:ascii="Source Sans Pro" w:hAnsi="Source Sans Pro"/>
        </w:rPr>
        <w:t>6,339,883</w:t>
      </w:r>
      <w:r w:rsidRPr="00B92FF6">
        <w:rPr>
          <w:rFonts w:ascii="Source Sans Pro" w:hAnsi="Source Sans Pro"/>
        </w:rPr>
        <w:t>, a</w:t>
      </w:r>
      <w:r w:rsidR="00193415" w:rsidRPr="00B92FF6">
        <w:rPr>
          <w:rFonts w:ascii="Source Sans Pro" w:hAnsi="Source Sans Pro"/>
        </w:rPr>
        <w:t>n</w:t>
      </w:r>
      <w:r w:rsidRPr="00B92FF6">
        <w:rPr>
          <w:rFonts w:ascii="Source Sans Pro" w:hAnsi="Source Sans Pro"/>
        </w:rPr>
        <w:t xml:space="preserve"> </w:t>
      </w:r>
      <w:r w:rsidR="00193415" w:rsidRPr="00B92FF6">
        <w:rPr>
          <w:rFonts w:ascii="Source Sans Pro" w:hAnsi="Source Sans Pro"/>
        </w:rPr>
        <w:t>increase</w:t>
      </w:r>
      <w:r w:rsidRPr="00B92FF6">
        <w:rPr>
          <w:rFonts w:ascii="Source Sans Pro" w:hAnsi="Source Sans Pro"/>
        </w:rPr>
        <w:t xml:space="preserve"> of </w:t>
      </w:r>
      <w:r w:rsidR="00193415" w:rsidRPr="00B92FF6">
        <w:rPr>
          <w:rFonts w:ascii="Source Sans Pro" w:hAnsi="Source Sans Pro"/>
        </w:rPr>
        <w:t>228,788</w:t>
      </w:r>
      <w:r w:rsidRPr="00B92FF6">
        <w:rPr>
          <w:rFonts w:ascii="Source Sans Pro" w:hAnsi="Source Sans Pro"/>
        </w:rPr>
        <w:t xml:space="preserve"> or </w:t>
      </w:r>
      <w:r w:rsidR="00193415" w:rsidRPr="00B92FF6">
        <w:rPr>
          <w:rFonts w:ascii="Source Sans Pro" w:hAnsi="Source Sans Pro"/>
        </w:rPr>
        <w:t>3.6</w:t>
      </w:r>
      <w:r w:rsidRPr="00B92FF6">
        <w:rPr>
          <w:rFonts w:ascii="Source Sans Pro" w:hAnsi="Source Sans Pro"/>
        </w:rPr>
        <w:t>% from 202</w:t>
      </w:r>
      <w:r w:rsidR="00193415" w:rsidRPr="00B92FF6">
        <w:rPr>
          <w:rFonts w:ascii="Source Sans Pro" w:hAnsi="Source Sans Pro"/>
        </w:rPr>
        <w:t>4</w:t>
      </w:r>
      <w:r w:rsidRPr="00B92FF6">
        <w:rPr>
          <w:rFonts w:ascii="Source Sans Pro" w:hAnsi="Source Sans Pro"/>
        </w:rPr>
        <w:t>-2</w:t>
      </w:r>
      <w:r w:rsidR="00193415" w:rsidRPr="00B92FF6">
        <w:rPr>
          <w:rFonts w:ascii="Source Sans Pro" w:hAnsi="Source Sans Pro"/>
        </w:rPr>
        <w:t>5</w:t>
      </w:r>
      <w:r w:rsidRPr="00B92FF6">
        <w:rPr>
          <w:rFonts w:ascii="Source Sans Pro" w:hAnsi="Source Sans Pro"/>
        </w:rPr>
        <w:t>. The food service budget includes projections for wages/benefits for food service staff, purchased services for maintenance and repairs, and food supplies</w:t>
      </w:r>
      <w:r w:rsidR="008C05E0" w:rsidRPr="00B92FF6">
        <w:rPr>
          <w:rFonts w:ascii="Source Sans Pro" w:hAnsi="Source Sans Pro"/>
        </w:rPr>
        <w:t>.</w:t>
      </w:r>
      <w:r w:rsidRPr="00B92FF6">
        <w:rPr>
          <w:rFonts w:ascii="Source Sans Pro" w:hAnsi="Source Sans Pro"/>
        </w:rPr>
        <w:t xml:space="preserve"> </w:t>
      </w:r>
    </w:p>
    <w:p w14:paraId="76E54C1D" w14:textId="77777777" w:rsidR="002F65E9" w:rsidRPr="00B92FF6" w:rsidRDefault="002F65E9" w:rsidP="00C709A7">
      <w:pPr>
        <w:spacing w:after="0" w:line="240" w:lineRule="auto"/>
        <w:rPr>
          <w:rFonts w:ascii="Source Sans Pro" w:hAnsi="Source Sans Pro"/>
        </w:rPr>
      </w:pPr>
    </w:p>
    <w:p w14:paraId="02BF3E5B" w14:textId="4C968CC4" w:rsidR="003D357F" w:rsidRPr="00B92FF6" w:rsidRDefault="003D357F" w:rsidP="003D357F">
      <w:pPr>
        <w:spacing w:after="0" w:line="240" w:lineRule="auto"/>
        <w:rPr>
          <w:rFonts w:ascii="Source Sans Pro" w:hAnsi="Source Sans Pro"/>
          <w:b/>
          <w:bCs/>
        </w:rPr>
      </w:pPr>
      <w:r w:rsidRPr="00CC3C13">
        <w:rPr>
          <w:rFonts w:ascii="Source Sans Pro" w:hAnsi="Source Sans Pro"/>
          <w:b/>
          <w:bCs/>
          <w:sz w:val="28"/>
          <w:szCs w:val="28"/>
        </w:rPr>
        <w:t>Community Service Fund</w:t>
      </w:r>
      <w:r w:rsidRPr="00B92FF6">
        <w:rPr>
          <w:rFonts w:ascii="Source Sans Pro" w:hAnsi="Source Sans Pro"/>
          <w:b/>
          <w:bCs/>
        </w:rPr>
        <w:t xml:space="preserve"> (Fund 04)</w:t>
      </w:r>
    </w:p>
    <w:p w14:paraId="758B4809" w14:textId="239068D1" w:rsidR="00756235" w:rsidRPr="00B92FF6" w:rsidRDefault="00756235" w:rsidP="00C709A7">
      <w:pPr>
        <w:spacing w:after="0" w:line="240" w:lineRule="auto"/>
        <w:rPr>
          <w:rFonts w:ascii="Source Sans Pro" w:hAnsi="Source Sans Pro"/>
        </w:rPr>
      </w:pPr>
      <w:r w:rsidRPr="00B92FF6">
        <w:rPr>
          <w:rFonts w:ascii="Source Sans Pro" w:hAnsi="Source Sans Pro"/>
        </w:rPr>
        <w:t xml:space="preserve">The community service expenditure budget is projected to be </w:t>
      </w:r>
      <w:r w:rsidR="008C05E0" w:rsidRPr="00B92FF6">
        <w:rPr>
          <w:rFonts w:ascii="Source Sans Pro" w:hAnsi="Source Sans Pro"/>
        </w:rPr>
        <w:t>3,</w:t>
      </w:r>
      <w:r w:rsidR="00193415" w:rsidRPr="00B92FF6">
        <w:rPr>
          <w:rFonts w:ascii="Source Sans Pro" w:hAnsi="Source Sans Pro"/>
        </w:rPr>
        <w:t>786,758</w:t>
      </w:r>
      <w:r w:rsidRPr="00B92FF6">
        <w:rPr>
          <w:rFonts w:ascii="Source Sans Pro" w:hAnsi="Source Sans Pro"/>
        </w:rPr>
        <w:t xml:space="preserve">, an increase of </w:t>
      </w:r>
      <w:r w:rsidR="00193415" w:rsidRPr="00B92FF6">
        <w:rPr>
          <w:rFonts w:ascii="Source Sans Pro" w:hAnsi="Source Sans Pro"/>
        </w:rPr>
        <w:t>113,776</w:t>
      </w:r>
      <w:r w:rsidRPr="00B92FF6">
        <w:rPr>
          <w:rFonts w:ascii="Source Sans Pro" w:hAnsi="Source Sans Pro"/>
        </w:rPr>
        <w:t xml:space="preserve"> or </w:t>
      </w:r>
      <w:r w:rsidR="00193415" w:rsidRPr="00B92FF6">
        <w:rPr>
          <w:rFonts w:ascii="Source Sans Pro" w:hAnsi="Source Sans Pro"/>
        </w:rPr>
        <w:t>3</w:t>
      </w:r>
      <w:r w:rsidRPr="00B92FF6">
        <w:rPr>
          <w:rFonts w:ascii="Source Sans Pro" w:hAnsi="Source Sans Pro"/>
        </w:rPr>
        <w:t>% from 202</w:t>
      </w:r>
      <w:r w:rsidR="00193415" w:rsidRPr="00B92FF6">
        <w:rPr>
          <w:rFonts w:ascii="Source Sans Pro" w:hAnsi="Source Sans Pro"/>
        </w:rPr>
        <w:t>4</w:t>
      </w:r>
      <w:r w:rsidRPr="00B92FF6">
        <w:rPr>
          <w:rFonts w:ascii="Source Sans Pro" w:hAnsi="Source Sans Pro"/>
        </w:rPr>
        <w:t>-2</w:t>
      </w:r>
      <w:r w:rsidR="00193415" w:rsidRPr="00B92FF6">
        <w:rPr>
          <w:rFonts w:ascii="Source Sans Pro" w:hAnsi="Source Sans Pro"/>
        </w:rPr>
        <w:t>5</w:t>
      </w:r>
      <w:r w:rsidRPr="00B92FF6">
        <w:rPr>
          <w:rFonts w:ascii="Source Sans Pro" w:hAnsi="Source Sans Pro"/>
        </w:rPr>
        <w:t xml:space="preserve">. Increases in this area relate to expected or known wages/benefits, programming costs and cost related to increased utilization of facility rentals. </w:t>
      </w:r>
    </w:p>
    <w:p w14:paraId="501D5F4D" w14:textId="11DDEE28" w:rsidR="00756235" w:rsidRPr="00B92FF6" w:rsidRDefault="00756235" w:rsidP="00C709A7">
      <w:pPr>
        <w:spacing w:after="0" w:line="240" w:lineRule="auto"/>
        <w:rPr>
          <w:rFonts w:ascii="Source Sans Pro" w:hAnsi="Source Sans Pro"/>
        </w:rPr>
      </w:pPr>
    </w:p>
    <w:p w14:paraId="4C7BF189" w14:textId="2E6F0AC0" w:rsidR="00756235" w:rsidRPr="00B92FF6" w:rsidRDefault="00756235" w:rsidP="00756235">
      <w:pPr>
        <w:spacing w:after="0" w:line="240" w:lineRule="auto"/>
        <w:rPr>
          <w:rFonts w:ascii="Source Sans Pro" w:hAnsi="Source Sans Pro"/>
          <w:b/>
          <w:bCs/>
          <w:sz w:val="32"/>
          <w:szCs w:val="32"/>
        </w:rPr>
      </w:pPr>
      <w:r w:rsidRPr="00CC3C13">
        <w:rPr>
          <w:rFonts w:ascii="Source Sans Pro" w:hAnsi="Source Sans Pro"/>
          <w:b/>
          <w:bCs/>
          <w:sz w:val="28"/>
          <w:szCs w:val="28"/>
        </w:rPr>
        <w:t>Debt Service Fund</w:t>
      </w:r>
      <w:r w:rsidRPr="00B92FF6">
        <w:rPr>
          <w:rFonts w:ascii="Source Sans Pro" w:hAnsi="Source Sans Pro"/>
          <w:b/>
          <w:bCs/>
          <w:sz w:val="32"/>
          <w:szCs w:val="32"/>
        </w:rPr>
        <w:t xml:space="preserve"> </w:t>
      </w:r>
      <w:r w:rsidRPr="00B92FF6">
        <w:rPr>
          <w:rFonts w:ascii="Source Sans Pro" w:hAnsi="Source Sans Pro"/>
          <w:b/>
          <w:bCs/>
        </w:rPr>
        <w:t>(Fund 07)</w:t>
      </w:r>
    </w:p>
    <w:p w14:paraId="74FC3A65" w14:textId="65313539" w:rsidR="00756235" w:rsidRPr="00B92FF6" w:rsidRDefault="00756235" w:rsidP="00756235">
      <w:pPr>
        <w:spacing w:after="0" w:line="240" w:lineRule="auto"/>
        <w:rPr>
          <w:rFonts w:ascii="Source Sans Pro" w:hAnsi="Source Sans Pro"/>
        </w:rPr>
      </w:pPr>
      <w:r w:rsidRPr="00B92FF6">
        <w:rPr>
          <w:rFonts w:ascii="Source Sans Pro" w:hAnsi="Source Sans Pro"/>
        </w:rPr>
        <w:t xml:space="preserve">The debt service fund budget is projected to be </w:t>
      </w:r>
      <w:r w:rsidR="008C05E0" w:rsidRPr="00B92FF6">
        <w:rPr>
          <w:rFonts w:ascii="Source Sans Pro" w:hAnsi="Source Sans Pro"/>
        </w:rPr>
        <w:t>1</w:t>
      </w:r>
      <w:r w:rsidR="004764CF" w:rsidRPr="00B92FF6">
        <w:rPr>
          <w:rFonts w:ascii="Source Sans Pro" w:hAnsi="Source Sans Pro"/>
        </w:rPr>
        <w:t>8,</w:t>
      </w:r>
      <w:r w:rsidR="00193415" w:rsidRPr="00B92FF6">
        <w:rPr>
          <w:rFonts w:ascii="Source Sans Pro" w:hAnsi="Source Sans Pro"/>
        </w:rPr>
        <w:t>776,919</w:t>
      </w:r>
      <w:r w:rsidRPr="00B92FF6">
        <w:rPr>
          <w:rFonts w:ascii="Source Sans Pro" w:hAnsi="Source Sans Pro"/>
        </w:rPr>
        <w:t>, a</w:t>
      </w:r>
      <w:r w:rsidR="00193415" w:rsidRPr="00B92FF6">
        <w:rPr>
          <w:rFonts w:ascii="Source Sans Pro" w:hAnsi="Source Sans Pro"/>
        </w:rPr>
        <w:t>n</w:t>
      </w:r>
      <w:r w:rsidR="008C05E0" w:rsidRPr="00B92FF6">
        <w:rPr>
          <w:rFonts w:ascii="Source Sans Pro" w:hAnsi="Source Sans Pro"/>
        </w:rPr>
        <w:t xml:space="preserve"> </w:t>
      </w:r>
      <w:r w:rsidR="00193415" w:rsidRPr="00B92FF6">
        <w:rPr>
          <w:rFonts w:ascii="Source Sans Pro" w:hAnsi="Source Sans Pro"/>
        </w:rPr>
        <w:t>increase</w:t>
      </w:r>
      <w:r w:rsidRPr="00B92FF6">
        <w:rPr>
          <w:rFonts w:ascii="Source Sans Pro" w:hAnsi="Source Sans Pro"/>
        </w:rPr>
        <w:t xml:space="preserve"> of </w:t>
      </w:r>
      <w:r w:rsidR="00193415" w:rsidRPr="00B92FF6">
        <w:rPr>
          <w:rFonts w:ascii="Source Sans Pro" w:hAnsi="Source Sans Pro"/>
        </w:rPr>
        <w:t>357,608</w:t>
      </w:r>
      <w:r w:rsidRPr="00B92FF6">
        <w:rPr>
          <w:rFonts w:ascii="Source Sans Pro" w:hAnsi="Source Sans Pro"/>
        </w:rPr>
        <w:t xml:space="preserve"> or </w:t>
      </w:r>
      <w:r w:rsidR="00193415" w:rsidRPr="00B92FF6">
        <w:rPr>
          <w:rFonts w:ascii="Source Sans Pro" w:hAnsi="Source Sans Pro"/>
        </w:rPr>
        <w:t>1.9</w:t>
      </w:r>
      <w:r w:rsidRPr="00B92FF6">
        <w:rPr>
          <w:rFonts w:ascii="Source Sans Pro" w:hAnsi="Source Sans Pro"/>
        </w:rPr>
        <w:t>% from 202</w:t>
      </w:r>
      <w:r w:rsidR="00193415" w:rsidRPr="00B92FF6">
        <w:rPr>
          <w:rFonts w:ascii="Source Sans Pro" w:hAnsi="Source Sans Pro"/>
        </w:rPr>
        <w:t>4</w:t>
      </w:r>
      <w:r w:rsidRPr="00B92FF6">
        <w:rPr>
          <w:rFonts w:ascii="Source Sans Pro" w:hAnsi="Source Sans Pro"/>
        </w:rPr>
        <w:t>-2</w:t>
      </w:r>
      <w:r w:rsidR="00193415" w:rsidRPr="00B92FF6">
        <w:rPr>
          <w:rFonts w:ascii="Source Sans Pro" w:hAnsi="Source Sans Pro"/>
        </w:rPr>
        <w:t>5</w:t>
      </w:r>
      <w:r w:rsidRPr="00B92FF6">
        <w:rPr>
          <w:rFonts w:ascii="Source Sans Pro" w:hAnsi="Source Sans Pro"/>
        </w:rPr>
        <w:t xml:space="preserve">. </w:t>
      </w:r>
      <w:r w:rsidR="00BC30C7" w:rsidRPr="00B92FF6">
        <w:rPr>
          <w:rFonts w:ascii="Source Sans Pro" w:hAnsi="Source Sans Pro"/>
        </w:rPr>
        <w:t xml:space="preserve">Debt service fund expenditures include principal, </w:t>
      </w:r>
      <w:r w:rsidR="000A73DB" w:rsidRPr="00B92FF6">
        <w:rPr>
          <w:rFonts w:ascii="Source Sans Pro" w:hAnsi="Source Sans Pro"/>
        </w:rPr>
        <w:t>interest,</w:t>
      </w:r>
      <w:r w:rsidR="00BC30C7" w:rsidRPr="00B92FF6">
        <w:rPr>
          <w:rFonts w:ascii="Source Sans Pro" w:hAnsi="Source Sans Pro"/>
        </w:rPr>
        <w:t xml:space="preserve"> and other debt service charges on previously voter approved bonds. See the debt summary section for additional information. </w:t>
      </w:r>
    </w:p>
    <w:p w14:paraId="1778BE38" w14:textId="0E2637BF" w:rsidR="00BC30C7" w:rsidRPr="00B92FF6" w:rsidRDefault="00BC30C7" w:rsidP="00756235">
      <w:pPr>
        <w:spacing w:after="0" w:line="240" w:lineRule="auto"/>
        <w:rPr>
          <w:rFonts w:ascii="Source Sans Pro" w:hAnsi="Source Sans Pro"/>
        </w:rPr>
      </w:pPr>
    </w:p>
    <w:p w14:paraId="457246EF" w14:textId="486CD4DE" w:rsidR="00BC30C7" w:rsidRPr="00B92FF6" w:rsidRDefault="00BC30C7" w:rsidP="00BC30C7">
      <w:pPr>
        <w:spacing w:after="0" w:line="240" w:lineRule="auto"/>
        <w:rPr>
          <w:rFonts w:ascii="Source Sans Pro" w:hAnsi="Source Sans Pro"/>
          <w:b/>
          <w:bCs/>
          <w:sz w:val="32"/>
          <w:szCs w:val="32"/>
        </w:rPr>
      </w:pPr>
      <w:r w:rsidRPr="00CC3C13">
        <w:rPr>
          <w:rFonts w:ascii="Source Sans Pro" w:hAnsi="Source Sans Pro"/>
          <w:b/>
          <w:bCs/>
          <w:sz w:val="28"/>
          <w:szCs w:val="28"/>
        </w:rPr>
        <w:t>Internal Service Fund</w:t>
      </w:r>
      <w:r w:rsidRPr="00B92FF6">
        <w:rPr>
          <w:rFonts w:ascii="Source Sans Pro" w:hAnsi="Source Sans Pro"/>
          <w:b/>
          <w:bCs/>
          <w:sz w:val="32"/>
          <w:szCs w:val="32"/>
        </w:rPr>
        <w:t xml:space="preserve"> </w:t>
      </w:r>
      <w:r w:rsidRPr="00B92FF6">
        <w:rPr>
          <w:rFonts w:ascii="Source Sans Pro" w:hAnsi="Source Sans Pro"/>
          <w:b/>
          <w:bCs/>
        </w:rPr>
        <w:t>(Fund 20/21)</w:t>
      </w:r>
    </w:p>
    <w:p w14:paraId="6B356636" w14:textId="3ECB39F6" w:rsidR="00BC30C7" w:rsidRPr="00B92FF6" w:rsidRDefault="00BC30C7" w:rsidP="00756235">
      <w:pPr>
        <w:spacing w:after="0" w:line="240" w:lineRule="auto"/>
        <w:rPr>
          <w:rFonts w:ascii="Source Sans Pro" w:hAnsi="Source Sans Pro"/>
        </w:rPr>
      </w:pPr>
      <w:r w:rsidRPr="00B92FF6">
        <w:rPr>
          <w:rFonts w:ascii="Source Sans Pro" w:hAnsi="Source Sans Pro"/>
        </w:rPr>
        <w:t xml:space="preserve">The internal service fund budget of </w:t>
      </w:r>
      <w:r w:rsidR="008C05E0" w:rsidRPr="00B92FF6">
        <w:rPr>
          <w:rFonts w:ascii="Source Sans Pro" w:hAnsi="Source Sans Pro"/>
        </w:rPr>
        <w:t>1</w:t>
      </w:r>
      <w:r w:rsidR="004764CF" w:rsidRPr="00B92FF6">
        <w:rPr>
          <w:rFonts w:ascii="Source Sans Pro" w:hAnsi="Source Sans Pro"/>
        </w:rPr>
        <w:t>2,</w:t>
      </w:r>
      <w:r w:rsidR="00193415" w:rsidRPr="00B92FF6">
        <w:rPr>
          <w:rFonts w:ascii="Source Sans Pro" w:hAnsi="Source Sans Pro"/>
        </w:rPr>
        <w:t>217,110</w:t>
      </w:r>
      <w:r w:rsidRPr="00B92FF6">
        <w:rPr>
          <w:rFonts w:ascii="Source Sans Pro" w:hAnsi="Source Sans Pro"/>
        </w:rPr>
        <w:t xml:space="preserve"> represents a </w:t>
      </w:r>
      <w:r w:rsidR="00193415" w:rsidRPr="00B92FF6">
        <w:rPr>
          <w:rFonts w:ascii="Source Sans Pro" w:hAnsi="Source Sans Pro"/>
        </w:rPr>
        <w:t>decrease</w:t>
      </w:r>
      <w:r w:rsidRPr="00B92FF6">
        <w:rPr>
          <w:rFonts w:ascii="Source Sans Pro" w:hAnsi="Source Sans Pro"/>
        </w:rPr>
        <w:t xml:space="preserve"> of </w:t>
      </w:r>
      <w:r w:rsidR="00193415" w:rsidRPr="00B92FF6">
        <w:rPr>
          <w:rFonts w:ascii="Source Sans Pro" w:hAnsi="Source Sans Pro"/>
        </w:rPr>
        <w:t>-18,722</w:t>
      </w:r>
      <w:r w:rsidRPr="00B92FF6">
        <w:rPr>
          <w:rFonts w:ascii="Source Sans Pro" w:hAnsi="Source Sans Pro"/>
        </w:rPr>
        <w:t xml:space="preserve"> or</w:t>
      </w:r>
      <w:r w:rsidR="00193415" w:rsidRPr="00B92FF6">
        <w:rPr>
          <w:rFonts w:ascii="Source Sans Pro" w:hAnsi="Source Sans Pro"/>
        </w:rPr>
        <w:t xml:space="preserve"> -0.1</w:t>
      </w:r>
      <w:r w:rsidRPr="00B92FF6">
        <w:rPr>
          <w:rFonts w:ascii="Source Sans Pro" w:hAnsi="Source Sans Pro"/>
        </w:rPr>
        <w:t>% from 202</w:t>
      </w:r>
      <w:r w:rsidR="00193415" w:rsidRPr="00B92FF6">
        <w:rPr>
          <w:rFonts w:ascii="Source Sans Pro" w:hAnsi="Source Sans Pro"/>
        </w:rPr>
        <w:t>4</w:t>
      </w:r>
      <w:r w:rsidRPr="00B92FF6">
        <w:rPr>
          <w:rFonts w:ascii="Source Sans Pro" w:hAnsi="Source Sans Pro"/>
        </w:rPr>
        <w:t>-2</w:t>
      </w:r>
      <w:r w:rsidR="00193415" w:rsidRPr="00B92FF6">
        <w:rPr>
          <w:rFonts w:ascii="Source Sans Pro" w:hAnsi="Source Sans Pro"/>
        </w:rPr>
        <w:t>5</w:t>
      </w:r>
      <w:r w:rsidRPr="00B92FF6">
        <w:rPr>
          <w:rFonts w:ascii="Source Sans Pro" w:hAnsi="Source Sans Pro"/>
        </w:rPr>
        <w:t>. Expenses include Shakopee Schools self-funded health and dental insurance plans.</w:t>
      </w:r>
    </w:p>
    <w:p w14:paraId="53C77FCF" w14:textId="277F014A" w:rsidR="00BC30C7" w:rsidRPr="00B92FF6" w:rsidRDefault="00BC30C7" w:rsidP="00756235">
      <w:pPr>
        <w:spacing w:after="0" w:line="240" w:lineRule="auto"/>
        <w:rPr>
          <w:rFonts w:ascii="Source Sans Pro" w:hAnsi="Source Sans Pro"/>
        </w:rPr>
      </w:pPr>
    </w:p>
    <w:p w14:paraId="05C465D3" w14:textId="28358211" w:rsidR="00BC30C7" w:rsidRPr="00B92FF6" w:rsidRDefault="00BC30C7" w:rsidP="00BC30C7">
      <w:pPr>
        <w:spacing w:after="0" w:line="240" w:lineRule="auto"/>
        <w:rPr>
          <w:rFonts w:ascii="Source Sans Pro" w:hAnsi="Source Sans Pro"/>
          <w:b/>
          <w:bCs/>
          <w:sz w:val="32"/>
          <w:szCs w:val="32"/>
        </w:rPr>
      </w:pPr>
      <w:r w:rsidRPr="00CC3C13">
        <w:rPr>
          <w:rFonts w:ascii="Source Sans Pro" w:hAnsi="Source Sans Pro"/>
          <w:b/>
          <w:bCs/>
          <w:sz w:val="28"/>
          <w:szCs w:val="28"/>
        </w:rPr>
        <w:t>Trust and Agency Fund</w:t>
      </w:r>
      <w:r w:rsidRPr="00B92FF6">
        <w:rPr>
          <w:rFonts w:ascii="Source Sans Pro" w:hAnsi="Source Sans Pro"/>
          <w:b/>
          <w:bCs/>
          <w:sz w:val="32"/>
          <w:szCs w:val="32"/>
        </w:rPr>
        <w:t xml:space="preserve"> </w:t>
      </w:r>
      <w:r w:rsidRPr="00B92FF6">
        <w:rPr>
          <w:rFonts w:ascii="Source Sans Pro" w:hAnsi="Source Sans Pro"/>
          <w:b/>
          <w:bCs/>
        </w:rPr>
        <w:t>(Fund 18/45)</w:t>
      </w:r>
    </w:p>
    <w:p w14:paraId="4E614C99" w14:textId="670500C7" w:rsidR="00BC30C7" w:rsidRPr="00B92FF6" w:rsidRDefault="00BC30C7" w:rsidP="00756235">
      <w:pPr>
        <w:spacing w:after="0" w:line="240" w:lineRule="auto"/>
        <w:rPr>
          <w:rFonts w:ascii="Source Sans Pro" w:hAnsi="Source Sans Pro"/>
        </w:rPr>
      </w:pPr>
      <w:r w:rsidRPr="00B92FF6">
        <w:rPr>
          <w:rFonts w:ascii="Source Sans Pro" w:hAnsi="Source Sans Pro"/>
        </w:rPr>
        <w:t>The (OPEB) trust and agency (Scholarship) funds budget of</w:t>
      </w:r>
      <w:r w:rsidR="002646C0" w:rsidRPr="00B92FF6">
        <w:rPr>
          <w:rFonts w:ascii="Source Sans Pro" w:hAnsi="Source Sans Pro"/>
        </w:rPr>
        <w:t xml:space="preserve"> </w:t>
      </w:r>
      <w:r w:rsidR="00193415" w:rsidRPr="00B92FF6">
        <w:rPr>
          <w:rFonts w:ascii="Source Sans Pro" w:hAnsi="Source Sans Pro"/>
        </w:rPr>
        <w:t>642,000</w:t>
      </w:r>
      <w:r w:rsidRPr="00B92FF6">
        <w:rPr>
          <w:rFonts w:ascii="Source Sans Pro" w:hAnsi="Source Sans Pro"/>
        </w:rPr>
        <w:t xml:space="preserve"> represents an increase of</w:t>
      </w:r>
      <w:r w:rsidR="00193415" w:rsidRPr="00B92FF6">
        <w:rPr>
          <w:rFonts w:ascii="Source Sans Pro" w:hAnsi="Source Sans Pro"/>
        </w:rPr>
        <w:t xml:space="preserve"> 39,130</w:t>
      </w:r>
      <w:r w:rsidRPr="00B92FF6">
        <w:rPr>
          <w:rFonts w:ascii="Source Sans Pro" w:hAnsi="Source Sans Pro"/>
        </w:rPr>
        <w:t xml:space="preserve"> from 202</w:t>
      </w:r>
      <w:r w:rsidR="00193415" w:rsidRPr="00B92FF6">
        <w:rPr>
          <w:rFonts w:ascii="Source Sans Pro" w:hAnsi="Source Sans Pro"/>
        </w:rPr>
        <w:t>4</w:t>
      </w:r>
      <w:r w:rsidRPr="00B92FF6">
        <w:rPr>
          <w:rFonts w:ascii="Source Sans Pro" w:hAnsi="Source Sans Pro"/>
        </w:rPr>
        <w:t>-2</w:t>
      </w:r>
      <w:r w:rsidR="00193415" w:rsidRPr="00B92FF6">
        <w:rPr>
          <w:rFonts w:ascii="Source Sans Pro" w:hAnsi="Source Sans Pro"/>
        </w:rPr>
        <w:t>5</w:t>
      </w:r>
      <w:r w:rsidRPr="00B92FF6">
        <w:rPr>
          <w:rFonts w:ascii="Source Sans Pro" w:hAnsi="Source Sans Pro"/>
        </w:rPr>
        <w:t xml:space="preserve">. </w:t>
      </w:r>
    </w:p>
    <w:p w14:paraId="0C44BFE1" w14:textId="4481D795" w:rsidR="00EB1E1C" w:rsidRDefault="00EB1E1C" w:rsidP="00756235">
      <w:pPr>
        <w:spacing w:after="0" w:line="240" w:lineRule="auto"/>
      </w:pPr>
    </w:p>
    <w:p w14:paraId="4438357D" w14:textId="77777777" w:rsidR="00EB1E1C" w:rsidRDefault="00EB1E1C" w:rsidP="00756235">
      <w:pPr>
        <w:spacing w:after="0" w:line="240" w:lineRule="auto"/>
      </w:pPr>
    </w:p>
    <w:p w14:paraId="3553A25F" w14:textId="6488EDF3" w:rsidR="00BC30C7" w:rsidRDefault="00BC30C7" w:rsidP="00756235">
      <w:pPr>
        <w:spacing w:after="0" w:line="240" w:lineRule="auto"/>
      </w:pPr>
    </w:p>
    <w:p w14:paraId="741D8281" w14:textId="77777777" w:rsidR="00BC30C7" w:rsidRDefault="00BC30C7" w:rsidP="00756235">
      <w:pPr>
        <w:spacing w:after="0" w:line="240" w:lineRule="auto"/>
      </w:pPr>
    </w:p>
    <w:p w14:paraId="0A063E90" w14:textId="77777777" w:rsidR="00756235" w:rsidRDefault="00756235" w:rsidP="00C709A7">
      <w:pPr>
        <w:spacing w:after="0" w:line="240" w:lineRule="auto"/>
      </w:pPr>
    </w:p>
    <w:p w14:paraId="62D32188" w14:textId="77777777" w:rsidR="00756235" w:rsidRDefault="00756235" w:rsidP="00C709A7">
      <w:pPr>
        <w:spacing w:after="0" w:line="240" w:lineRule="auto"/>
      </w:pPr>
    </w:p>
    <w:p w14:paraId="2A134EE0" w14:textId="77777777" w:rsidR="003D357F" w:rsidRDefault="003D357F" w:rsidP="00C709A7">
      <w:pPr>
        <w:spacing w:after="0" w:line="240" w:lineRule="auto"/>
      </w:pPr>
    </w:p>
    <w:p w14:paraId="4D7EBABF" w14:textId="77777777" w:rsidR="005422DD" w:rsidRDefault="005422DD" w:rsidP="002277A6">
      <w:pPr>
        <w:spacing w:after="0" w:line="240" w:lineRule="auto"/>
      </w:pPr>
    </w:p>
    <w:p w14:paraId="6A9188BB" w14:textId="6C37503D" w:rsidR="00DC16DB" w:rsidRDefault="00DC16DB" w:rsidP="00F85253">
      <w:pPr>
        <w:spacing w:after="0" w:line="240" w:lineRule="auto"/>
      </w:pPr>
    </w:p>
    <w:p w14:paraId="210E19FD" w14:textId="77777777" w:rsidR="00DC16DB" w:rsidRPr="00F85253" w:rsidRDefault="00DC16DB" w:rsidP="00F85253">
      <w:pPr>
        <w:spacing w:after="0" w:line="240" w:lineRule="auto"/>
      </w:pPr>
    </w:p>
    <w:p w14:paraId="119FBE31" w14:textId="77777777" w:rsidR="00F85253" w:rsidRPr="002D25A3" w:rsidRDefault="00F85253" w:rsidP="00F85253">
      <w:pPr>
        <w:spacing w:after="0" w:line="240" w:lineRule="auto"/>
      </w:pPr>
    </w:p>
    <w:p w14:paraId="04DCD700" w14:textId="77777777" w:rsidR="00704ED7" w:rsidRDefault="00704ED7" w:rsidP="00845BDB">
      <w:pPr>
        <w:spacing w:after="0" w:line="240" w:lineRule="auto"/>
      </w:pPr>
    </w:p>
    <w:p w14:paraId="27231F7A" w14:textId="77777777" w:rsidR="00845BDB" w:rsidRPr="00845BDB" w:rsidRDefault="00845BDB" w:rsidP="00845BDB">
      <w:pPr>
        <w:spacing w:after="0" w:line="240" w:lineRule="auto"/>
      </w:pPr>
    </w:p>
    <w:p w14:paraId="25071F62" w14:textId="1D4BB152" w:rsidR="00DB5128" w:rsidRDefault="00DB5128" w:rsidP="00B178F1">
      <w:pPr>
        <w:spacing w:after="0" w:line="240" w:lineRule="auto"/>
        <w:jc w:val="center"/>
        <w:rPr>
          <w:b/>
          <w:bCs/>
          <w:u w:val="single"/>
        </w:rPr>
      </w:pPr>
    </w:p>
    <w:p w14:paraId="7BDE4B89" w14:textId="1A04C22E" w:rsidR="00DB5128" w:rsidRDefault="00DB5128" w:rsidP="00B178F1">
      <w:pPr>
        <w:spacing w:after="0" w:line="240" w:lineRule="auto"/>
        <w:jc w:val="center"/>
        <w:rPr>
          <w:b/>
          <w:bCs/>
          <w:u w:val="single"/>
        </w:rPr>
      </w:pPr>
    </w:p>
    <w:p w14:paraId="439A187B" w14:textId="09AA0240" w:rsidR="00DB5128" w:rsidRDefault="00DB5128" w:rsidP="00B178F1">
      <w:pPr>
        <w:spacing w:after="0" w:line="240" w:lineRule="auto"/>
        <w:jc w:val="center"/>
        <w:rPr>
          <w:b/>
          <w:bCs/>
          <w:u w:val="single"/>
        </w:rPr>
      </w:pPr>
    </w:p>
    <w:p w14:paraId="6EFE2B4A" w14:textId="75130925" w:rsidR="005104DD" w:rsidRPr="000A73DB" w:rsidRDefault="005104DD" w:rsidP="000A73DB">
      <w:pPr>
        <w:spacing w:after="0" w:line="240" w:lineRule="auto"/>
        <w:rPr>
          <w:b/>
          <w:bCs/>
        </w:rPr>
      </w:pPr>
    </w:p>
    <w:p w14:paraId="01D61AA2" w14:textId="0DC878EB" w:rsidR="009C5C5A" w:rsidRDefault="009C5C5A" w:rsidP="00B178F1">
      <w:pPr>
        <w:spacing w:after="0" w:line="240" w:lineRule="auto"/>
        <w:jc w:val="center"/>
        <w:rPr>
          <w:b/>
          <w:bCs/>
          <w:u w:val="single"/>
        </w:rPr>
      </w:pPr>
    </w:p>
    <w:p w14:paraId="0A3EF808" w14:textId="2CBDFC36" w:rsidR="005104DD" w:rsidRDefault="005104DD" w:rsidP="005104DD">
      <w:pPr>
        <w:spacing w:after="0" w:line="240" w:lineRule="auto"/>
        <w:jc w:val="center"/>
        <w:rPr>
          <w:rFonts w:ascii="Calibri" w:eastAsia="Times New Roman" w:hAnsi="Calibri" w:cs="Calibri"/>
        </w:rPr>
      </w:pPr>
    </w:p>
    <w:p w14:paraId="05CFC56B" w14:textId="77777777" w:rsidR="00DE6F2F" w:rsidRDefault="00DE6F2F" w:rsidP="005104DD">
      <w:pPr>
        <w:spacing w:after="0" w:line="240" w:lineRule="auto"/>
        <w:rPr>
          <w:rFonts w:ascii="Calibri" w:eastAsia="Times New Roman" w:hAnsi="Calibri" w:cs="Calibri"/>
          <w:sz w:val="32"/>
          <w:szCs w:val="32"/>
        </w:rPr>
      </w:pPr>
    </w:p>
    <w:p w14:paraId="4EB4ED17" w14:textId="77777777" w:rsidR="00CC3C13" w:rsidRDefault="00CC3C13" w:rsidP="00CC3C13">
      <w:pPr>
        <w:spacing w:after="0" w:line="240" w:lineRule="auto"/>
        <w:jc w:val="center"/>
        <w:rPr>
          <w:rFonts w:ascii="Source Sans Pro" w:eastAsia="Times New Roman" w:hAnsi="Source Sans Pro" w:cs="Calibri"/>
          <w:b/>
          <w:bCs/>
          <w:sz w:val="28"/>
          <w:szCs w:val="28"/>
        </w:rPr>
      </w:pPr>
    </w:p>
    <w:p w14:paraId="0F816B07" w14:textId="069CF6CE" w:rsidR="005104DD" w:rsidRPr="0090465A" w:rsidRDefault="005104DD" w:rsidP="00CC3C13">
      <w:pPr>
        <w:spacing w:after="0" w:line="240" w:lineRule="auto"/>
        <w:jc w:val="center"/>
        <w:rPr>
          <w:rFonts w:ascii="Source Sans Pro" w:eastAsia="Times New Roman" w:hAnsi="Source Sans Pro" w:cs="Calibri"/>
          <w:b/>
          <w:bCs/>
          <w:sz w:val="28"/>
          <w:szCs w:val="28"/>
        </w:rPr>
      </w:pPr>
      <w:r w:rsidRPr="0090465A">
        <w:rPr>
          <w:rFonts w:ascii="Source Sans Pro" w:eastAsia="Times New Roman" w:hAnsi="Source Sans Pro" w:cs="Calibri"/>
          <w:b/>
          <w:bCs/>
          <w:sz w:val="28"/>
          <w:szCs w:val="28"/>
        </w:rPr>
        <w:lastRenderedPageBreak/>
        <w:t>GENERAL FUND REVENUE</w:t>
      </w:r>
    </w:p>
    <w:p w14:paraId="291DA72C" w14:textId="77777777" w:rsidR="005104DD" w:rsidRPr="00DE6F2F" w:rsidRDefault="005104DD" w:rsidP="005104DD">
      <w:pPr>
        <w:spacing w:after="0" w:line="240" w:lineRule="auto"/>
        <w:rPr>
          <w:rFonts w:ascii="Source Sans Pro" w:eastAsia="Times New Roman" w:hAnsi="Source Sans Pro" w:cs="Calibri"/>
          <w:sz w:val="32"/>
          <w:szCs w:val="32"/>
        </w:rPr>
      </w:pPr>
    </w:p>
    <w:p w14:paraId="5D1530E6" w14:textId="1101DB52" w:rsidR="00435B8D" w:rsidRPr="00DE6F2F" w:rsidRDefault="005104DD" w:rsidP="00435B8D">
      <w:pPr>
        <w:spacing w:after="0" w:line="240" w:lineRule="auto"/>
        <w:jc w:val="center"/>
        <w:rPr>
          <w:rFonts w:ascii="Source Sans Pro" w:eastAsia="Times New Roman" w:hAnsi="Source Sans Pro" w:cs="Calibri"/>
        </w:rPr>
      </w:pPr>
      <w:r w:rsidRPr="00DE6F2F">
        <w:rPr>
          <w:rFonts w:ascii="Source Sans Pro" w:hAnsi="Source Sans Pro"/>
          <w:noProof/>
        </w:rPr>
        <w:drawing>
          <wp:inline distT="0" distB="0" distL="0" distR="0" wp14:anchorId="4012CC15" wp14:editId="43E56BAF">
            <wp:extent cx="5930900" cy="2819400"/>
            <wp:effectExtent l="0" t="0" r="1270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A9DCB9" w14:textId="2E1ED427" w:rsidR="0043258A" w:rsidRPr="00DE6F2F" w:rsidRDefault="0043258A" w:rsidP="0043258A">
      <w:pPr>
        <w:spacing w:after="0" w:line="240" w:lineRule="auto"/>
        <w:rPr>
          <w:rFonts w:ascii="Source Sans Pro" w:eastAsia="Times New Roman" w:hAnsi="Source Sans Pro" w:cs="Calibri"/>
        </w:rPr>
      </w:pPr>
      <w:r w:rsidRPr="00DE6F2F">
        <w:rPr>
          <w:rFonts w:ascii="Source Sans Pro" w:eastAsia="Times New Roman" w:hAnsi="Source Sans Pro" w:cs="Calibri"/>
          <w:noProof/>
        </w:rPr>
        <w:drawing>
          <wp:inline distT="0" distB="0" distL="0" distR="0" wp14:anchorId="6FBDB781" wp14:editId="77023C19">
            <wp:extent cx="5930900" cy="2965450"/>
            <wp:effectExtent l="0" t="0" r="1270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80F1D4" w14:textId="348E09D8" w:rsidR="0043258A" w:rsidRPr="00DE6F2F" w:rsidRDefault="0043258A" w:rsidP="00B2418D">
      <w:pPr>
        <w:spacing w:after="0" w:line="240" w:lineRule="auto"/>
        <w:jc w:val="center"/>
        <w:rPr>
          <w:rFonts w:ascii="Source Sans Pro" w:eastAsia="Times New Roman" w:hAnsi="Source Sans Pro" w:cs="Calibri"/>
        </w:rPr>
      </w:pPr>
    </w:p>
    <w:tbl>
      <w:tblPr>
        <w:tblStyle w:val="TableGrid"/>
        <w:tblW w:w="9349" w:type="dxa"/>
        <w:jc w:val="center"/>
        <w:tblLook w:val="04A0" w:firstRow="1" w:lastRow="0" w:firstColumn="1" w:lastColumn="0" w:noHBand="0" w:noVBand="1"/>
      </w:tblPr>
      <w:tblGrid>
        <w:gridCol w:w="1693"/>
        <w:gridCol w:w="1330"/>
        <w:gridCol w:w="1330"/>
        <w:gridCol w:w="1330"/>
        <w:gridCol w:w="1330"/>
        <w:gridCol w:w="1330"/>
        <w:gridCol w:w="1006"/>
      </w:tblGrid>
      <w:tr w:rsidR="00847DBB" w:rsidRPr="00DE6F2F" w14:paraId="2CCE4591" w14:textId="77777777" w:rsidTr="00DE6F2F">
        <w:trPr>
          <w:jc w:val="center"/>
        </w:trPr>
        <w:tc>
          <w:tcPr>
            <w:tcW w:w="1693" w:type="dxa"/>
            <w:shd w:val="clear" w:color="auto" w:fill="EF4135"/>
          </w:tcPr>
          <w:p w14:paraId="22E3C23B" w14:textId="77777777" w:rsidR="00847DBB" w:rsidRPr="00DE6F2F" w:rsidRDefault="00847DBB" w:rsidP="00847DBB">
            <w:pPr>
              <w:rPr>
                <w:rFonts w:ascii="Source Sans Pro" w:hAnsi="Source Sans Pro"/>
              </w:rPr>
            </w:pPr>
          </w:p>
        </w:tc>
        <w:tc>
          <w:tcPr>
            <w:tcW w:w="1330" w:type="dxa"/>
            <w:shd w:val="clear" w:color="auto" w:fill="EF4135"/>
          </w:tcPr>
          <w:p w14:paraId="20B5CBE4" w14:textId="1EDD9FAD"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202</w:t>
            </w:r>
            <w:r w:rsidR="00DD2F6E" w:rsidRPr="00DE6F2F">
              <w:rPr>
                <w:rFonts w:ascii="Source Sans Pro" w:hAnsi="Source Sans Pro"/>
                <w:b/>
                <w:bCs/>
                <w:color w:val="FFFFFF" w:themeColor="background1"/>
              </w:rPr>
              <w:t>1</w:t>
            </w:r>
            <w:r w:rsidRPr="00DE6F2F">
              <w:rPr>
                <w:rFonts w:ascii="Source Sans Pro" w:hAnsi="Source Sans Pro"/>
                <w:b/>
                <w:bCs/>
                <w:color w:val="FFFFFF" w:themeColor="background1"/>
              </w:rPr>
              <w:t>-2</w:t>
            </w:r>
            <w:r w:rsidR="00DD2F6E" w:rsidRPr="00DE6F2F">
              <w:rPr>
                <w:rFonts w:ascii="Source Sans Pro" w:hAnsi="Source Sans Pro"/>
                <w:b/>
                <w:bCs/>
                <w:color w:val="FFFFFF" w:themeColor="background1"/>
              </w:rPr>
              <w:t>2</w:t>
            </w:r>
          </w:p>
          <w:p w14:paraId="401AF1B3" w14:textId="795BAD2F"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Actual</w:t>
            </w:r>
          </w:p>
        </w:tc>
        <w:tc>
          <w:tcPr>
            <w:tcW w:w="1330" w:type="dxa"/>
            <w:shd w:val="clear" w:color="auto" w:fill="EF4135"/>
          </w:tcPr>
          <w:p w14:paraId="2E705B6E" w14:textId="1FB0DFDB"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202</w:t>
            </w:r>
            <w:r w:rsidR="00DD2F6E" w:rsidRPr="00DE6F2F">
              <w:rPr>
                <w:rFonts w:ascii="Source Sans Pro" w:hAnsi="Source Sans Pro"/>
                <w:b/>
                <w:bCs/>
                <w:color w:val="FFFFFF" w:themeColor="background1"/>
              </w:rPr>
              <w:t>2</w:t>
            </w:r>
            <w:r w:rsidRPr="00DE6F2F">
              <w:rPr>
                <w:rFonts w:ascii="Source Sans Pro" w:hAnsi="Source Sans Pro"/>
                <w:b/>
                <w:bCs/>
                <w:color w:val="FFFFFF" w:themeColor="background1"/>
              </w:rPr>
              <w:t>-2</w:t>
            </w:r>
            <w:r w:rsidR="00DD2F6E" w:rsidRPr="00DE6F2F">
              <w:rPr>
                <w:rFonts w:ascii="Source Sans Pro" w:hAnsi="Source Sans Pro"/>
                <w:b/>
                <w:bCs/>
                <w:color w:val="FFFFFF" w:themeColor="background1"/>
              </w:rPr>
              <w:t>3</w:t>
            </w:r>
          </w:p>
          <w:p w14:paraId="17EC7531" w14:textId="277069F9"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Actual</w:t>
            </w:r>
          </w:p>
        </w:tc>
        <w:tc>
          <w:tcPr>
            <w:tcW w:w="1330" w:type="dxa"/>
            <w:shd w:val="clear" w:color="auto" w:fill="EF4135"/>
          </w:tcPr>
          <w:p w14:paraId="12894FC2" w14:textId="0074E489"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202</w:t>
            </w:r>
            <w:r w:rsidR="00DD2F6E" w:rsidRPr="00DE6F2F">
              <w:rPr>
                <w:rFonts w:ascii="Source Sans Pro" w:hAnsi="Source Sans Pro"/>
                <w:b/>
                <w:bCs/>
                <w:color w:val="FFFFFF" w:themeColor="background1"/>
              </w:rPr>
              <w:t>3</w:t>
            </w:r>
            <w:r w:rsidRPr="00DE6F2F">
              <w:rPr>
                <w:rFonts w:ascii="Source Sans Pro" w:hAnsi="Source Sans Pro"/>
                <w:b/>
                <w:bCs/>
                <w:color w:val="FFFFFF" w:themeColor="background1"/>
              </w:rPr>
              <w:t>-2</w:t>
            </w:r>
            <w:r w:rsidR="00DD2F6E" w:rsidRPr="00DE6F2F">
              <w:rPr>
                <w:rFonts w:ascii="Source Sans Pro" w:hAnsi="Source Sans Pro"/>
                <w:b/>
                <w:bCs/>
                <w:color w:val="FFFFFF" w:themeColor="background1"/>
              </w:rPr>
              <w:t>4</w:t>
            </w:r>
          </w:p>
          <w:p w14:paraId="6C604775" w14:textId="33809862"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Actual</w:t>
            </w:r>
          </w:p>
        </w:tc>
        <w:tc>
          <w:tcPr>
            <w:tcW w:w="1330" w:type="dxa"/>
            <w:tcBorders>
              <w:right w:val="single" w:sz="4" w:space="0" w:color="000000" w:themeColor="text1"/>
            </w:tcBorders>
            <w:shd w:val="clear" w:color="auto" w:fill="EF4135"/>
          </w:tcPr>
          <w:p w14:paraId="6DD8D2B2" w14:textId="38A61ED6"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202</w:t>
            </w:r>
            <w:r w:rsidR="00DD2F6E" w:rsidRPr="00DE6F2F">
              <w:rPr>
                <w:rFonts w:ascii="Source Sans Pro" w:hAnsi="Source Sans Pro"/>
                <w:b/>
                <w:bCs/>
                <w:color w:val="FFFFFF" w:themeColor="background1"/>
              </w:rPr>
              <w:t>4</w:t>
            </w:r>
            <w:r w:rsidRPr="00DE6F2F">
              <w:rPr>
                <w:rFonts w:ascii="Source Sans Pro" w:hAnsi="Source Sans Pro"/>
                <w:b/>
                <w:bCs/>
                <w:color w:val="FFFFFF" w:themeColor="background1"/>
              </w:rPr>
              <w:t>-2</w:t>
            </w:r>
            <w:r w:rsidR="00DD2F6E" w:rsidRPr="00DE6F2F">
              <w:rPr>
                <w:rFonts w:ascii="Source Sans Pro" w:hAnsi="Source Sans Pro"/>
                <w:b/>
                <w:bCs/>
                <w:color w:val="FFFFFF" w:themeColor="background1"/>
              </w:rPr>
              <w:t>5</w:t>
            </w:r>
          </w:p>
          <w:p w14:paraId="44A23F2D" w14:textId="4B6911A8"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Budget</w:t>
            </w:r>
          </w:p>
        </w:tc>
        <w:tc>
          <w:tcPr>
            <w:tcW w:w="1330" w:type="dxa"/>
            <w:tcBorders>
              <w:left w:val="single" w:sz="4" w:space="0" w:color="000000" w:themeColor="text1"/>
            </w:tcBorders>
            <w:shd w:val="clear" w:color="auto" w:fill="EF4135"/>
          </w:tcPr>
          <w:p w14:paraId="761B50A6" w14:textId="28FEF6AA"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202</w:t>
            </w:r>
            <w:r w:rsidR="00DD2F6E" w:rsidRPr="00DE6F2F">
              <w:rPr>
                <w:rFonts w:ascii="Source Sans Pro" w:hAnsi="Source Sans Pro"/>
                <w:b/>
                <w:bCs/>
                <w:color w:val="FFFFFF" w:themeColor="background1"/>
              </w:rPr>
              <w:t>5</w:t>
            </w:r>
            <w:r w:rsidRPr="00DE6F2F">
              <w:rPr>
                <w:rFonts w:ascii="Source Sans Pro" w:hAnsi="Source Sans Pro"/>
                <w:b/>
                <w:bCs/>
                <w:color w:val="FFFFFF" w:themeColor="background1"/>
              </w:rPr>
              <w:t>-2</w:t>
            </w:r>
            <w:r w:rsidR="00DD2F6E" w:rsidRPr="00DE6F2F">
              <w:rPr>
                <w:rFonts w:ascii="Source Sans Pro" w:hAnsi="Source Sans Pro"/>
                <w:b/>
                <w:bCs/>
                <w:color w:val="FFFFFF" w:themeColor="background1"/>
              </w:rPr>
              <w:t>6</w:t>
            </w:r>
          </w:p>
          <w:p w14:paraId="1F5E7BF0" w14:textId="5E260201"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Budget</w:t>
            </w:r>
          </w:p>
        </w:tc>
        <w:tc>
          <w:tcPr>
            <w:tcW w:w="1006" w:type="dxa"/>
            <w:shd w:val="clear" w:color="auto" w:fill="EF4135"/>
          </w:tcPr>
          <w:p w14:paraId="06C570D2" w14:textId="7EBB30BB" w:rsidR="00847DBB" w:rsidRPr="00DE6F2F" w:rsidRDefault="00847DBB" w:rsidP="00847DBB">
            <w:pPr>
              <w:jc w:val="center"/>
              <w:rPr>
                <w:rFonts w:ascii="Source Sans Pro" w:hAnsi="Source Sans Pro"/>
                <w:b/>
                <w:bCs/>
                <w:color w:val="FFFFFF" w:themeColor="background1"/>
              </w:rPr>
            </w:pPr>
            <w:r w:rsidRPr="00DE6F2F">
              <w:rPr>
                <w:rFonts w:ascii="Source Sans Pro" w:hAnsi="Source Sans Pro"/>
                <w:b/>
                <w:bCs/>
                <w:color w:val="FFFFFF" w:themeColor="background1"/>
              </w:rPr>
              <w:t>% Change</w:t>
            </w:r>
          </w:p>
        </w:tc>
      </w:tr>
      <w:tr w:rsidR="00DD2F6E" w:rsidRPr="00DE6F2F" w14:paraId="15125A3C" w14:textId="77777777" w:rsidTr="00DE6F2F">
        <w:trPr>
          <w:jc w:val="center"/>
        </w:trPr>
        <w:tc>
          <w:tcPr>
            <w:tcW w:w="1693" w:type="dxa"/>
          </w:tcPr>
          <w:p w14:paraId="004F9A94" w14:textId="03E037AD" w:rsidR="00DD2F6E" w:rsidRPr="00DE6F2F" w:rsidRDefault="00DD2F6E" w:rsidP="00DD2F6E">
            <w:pPr>
              <w:rPr>
                <w:rFonts w:ascii="Source Sans Pro" w:hAnsi="Source Sans Pro"/>
                <w:b/>
                <w:bCs/>
              </w:rPr>
            </w:pPr>
            <w:r w:rsidRPr="00DE6F2F">
              <w:rPr>
                <w:rFonts w:ascii="Source Sans Pro" w:hAnsi="Source Sans Pro"/>
                <w:b/>
                <w:bCs/>
              </w:rPr>
              <w:t>State Aid</w:t>
            </w:r>
          </w:p>
        </w:tc>
        <w:tc>
          <w:tcPr>
            <w:tcW w:w="1330" w:type="dxa"/>
          </w:tcPr>
          <w:p w14:paraId="649866CB" w14:textId="55BC3E20" w:rsidR="00DD2F6E" w:rsidRPr="00DE6F2F" w:rsidRDefault="00DD2F6E" w:rsidP="00DD2F6E">
            <w:pPr>
              <w:jc w:val="center"/>
              <w:rPr>
                <w:rFonts w:ascii="Source Sans Pro" w:hAnsi="Source Sans Pro"/>
              </w:rPr>
            </w:pPr>
            <w:r w:rsidRPr="00DE6F2F">
              <w:rPr>
                <w:rFonts w:ascii="Source Sans Pro" w:hAnsi="Source Sans Pro"/>
              </w:rPr>
              <w:t>78,809,587</w:t>
            </w:r>
          </w:p>
        </w:tc>
        <w:tc>
          <w:tcPr>
            <w:tcW w:w="1330" w:type="dxa"/>
          </w:tcPr>
          <w:p w14:paraId="13DEB0E1" w14:textId="1D1F3451" w:rsidR="00DD2F6E" w:rsidRPr="00DE6F2F" w:rsidRDefault="00DD2F6E" w:rsidP="00DD2F6E">
            <w:pPr>
              <w:jc w:val="center"/>
              <w:rPr>
                <w:rFonts w:ascii="Source Sans Pro" w:hAnsi="Source Sans Pro"/>
              </w:rPr>
            </w:pPr>
            <w:r w:rsidRPr="00DE6F2F">
              <w:rPr>
                <w:rFonts w:ascii="Source Sans Pro" w:hAnsi="Source Sans Pro"/>
              </w:rPr>
              <w:t>81,497,412</w:t>
            </w:r>
          </w:p>
        </w:tc>
        <w:tc>
          <w:tcPr>
            <w:tcW w:w="1330" w:type="dxa"/>
          </w:tcPr>
          <w:p w14:paraId="4B50E7F3" w14:textId="582826A7" w:rsidR="00DD2F6E" w:rsidRPr="00DE6F2F" w:rsidRDefault="00E07E1A" w:rsidP="00DD2F6E">
            <w:pPr>
              <w:jc w:val="center"/>
              <w:rPr>
                <w:rFonts w:ascii="Source Sans Pro" w:hAnsi="Source Sans Pro"/>
              </w:rPr>
            </w:pPr>
            <w:r w:rsidRPr="00DE6F2F">
              <w:rPr>
                <w:rFonts w:ascii="Source Sans Pro" w:hAnsi="Source Sans Pro"/>
              </w:rPr>
              <w:t>91,139,706</w:t>
            </w:r>
          </w:p>
        </w:tc>
        <w:tc>
          <w:tcPr>
            <w:tcW w:w="1330" w:type="dxa"/>
            <w:tcBorders>
              <w:right w:val="single" w:sz="36" w:space="0" w:color="EF4135"/>
            </w:tcBorders>
          </w:tcPr>
          <w:p w14:paraId="79DF42C8" w14:textId="2EDFAE27" w:rsidR="00DD2F6E" w:rsidRPr="00DE6F2F" w:rsidRDefault="00E07E1A" w:rsidP="00DD2F6E">
            <w:pPr>
              <w:jc w:val="center"/>
              <w:rPr>
                <w:rFonts w:ascii="Source Sans Pro" w:hAnsi="Source Sans Pro"/>
              </w:rPr>
            </w:pPr>
            <w:r w:rsidRPr="00DE6F2F">
              <w:rPr>
                <w:rFonts w:ascii="Source Sans Pro" w:hAnsi="Source Sans Pro"/>
              </w:rPr>
              <w:t>93,372,720</w:t>
            </w:r>
          </w:p>
        </w:tc>
        <w:tc>
          <w:tcPr>
            <w:tcW w:w="1330" w:type="dxa"/>
            <w:tcBorders>
              <w:left w:val="single" w:sz="36" w:space="0" w:color="EF4135"/>
            </w:tcBorders>
            <w:shd w:val="clear" w:color="auto" w:fill="D9D9D9" w:themeFill="background1" w:themeFillShade="D9"/>
          </w:tcPr>
          <w:p w14:paraId="0511F197" w14:textId="3D253179" w:rsidR="00DD2F6E" w:rsidRPr="00DE6F2F" w:rsidRDefault="00E07E1A" w:rsidP="00DD2F6E">
            <w:pPr>
              <w:jc w:val="center"/>
              <w:rPr>
                <w:rFonts w:ascii="Source Sans Pro" w:hAnsi="Source Sans Pro"/>
              </w:rPr>
            </w:pPr>
            <w:r w:rsidRPr="00DE6F2F">
              <w:rPr>
                <w:rFonts w:ascii="Source Sans Pro" w:hAnsi="Source Sans Pro"/>
              </w:rPr>
              <w:t>93,735,234</w:t>
            </w:r>
          </w:p>
        </w:tc>
        <w:tc>
          <w:tcPr>
            <w:tcW w:w="1006" w:type="dxa"/>
          </w:tcPr>
          <w:p w14:paraId="1C6DD5F2" w14:textId="30EDA46E" w:rsidR="00DD2F6E" w:rsidRPr="00DE6F2F" w:rsidRDefault="00E07E1A" w:rsidP="00DD2F6E">
            <w:pPr>
              <w:jc w:val="center"/>
              <w:rPr>
                <w:rFonts w:ascii="Source Sans Pro" w:hAnsi="Source Sans Pro"/>
              </w:rPr>
            </w:pPr>
            <w:r w:rsidRPr="00DE6F2F">
              <w:rPr>
                <w:rFonts w:ascii="Source Sans Pro" w:hAnsi="Source Sans Pro"/>
              </w:rPr>
              <w:t>0.4</w:t>
            </w:r>
            <w:r w:rsidR="00DD2F6E" w:rsidRPr="00DE6F2F">
              <w:rPr>
                <w:rFonts w:ascii="Source Sans Pro" w:hAnsi="Source Sans Pro"/>
              </w:rPr>
              <w:t>%</w:t>
            </w:r>
          </w:p>
        </w:tc>
      </w:tr>
      <w:tr w:rsidR="00DD2F6E" w:rsidRPr="00DE6F2F" w14:paraId="4AED2BC5" w14:textId="77777777" w:rsidTr="00DE6F2F">
        <w:trPr>
          <w:jc w:val="center"/>
        </w:trPr>
        <w:tc>
          <w:tcPr>
            <w:tcW w:w="1693" w:type="dxa"/>
          </w:tcPr>
          <w:p w14:paraId="7C1C6B70" w14:textId="1DFA7063" w:rsidR="00DD2F6E" w:rsidRPr="00DE6F2F" w:rsidRDefault="00DD2F6E" w:rsidP="00DD2F6E">
            <w:pPr>
              <w:rPr>
                <w:rFonts w:ascii="Source Sans Pro" w:hAnsi="Source Sans Pro"/>
                <w:b/>
                <w:bCs/>
              </w:rPr>
            </w:pPr>
            <w:r w:rsidRPr="00DE6F2F">
              <w:rPr>
                <w:rFonts w:ascii="Source Sans Pro" w:hAnsi="Source Sans Pro"/>
                <w:b/>
                <w:bCs/>
              </w:rPr>
              <w:t>Property Taxes</w:t>
            </w:r>
          </w:p>
        </w:tc>
        <w:tc>
          <w:tcPr>
            <w:tcW w:w="1330" w:type="dxa"/>
          </w:tcPr>
          <w:p w14:paraId="005FC40A" w14:textId="5126C970" w:rsidR="00DD2F6E" w:rsidRPr="00DE6F2F" w:rsidRDefault="00DD2F6E" w:rsidP="00DD2F6E">
            <w:pPr>
              <w:jc w:val="center"/>
              <w:rPr>
                <w:rFonts w:ascii="Source Sans Pro" w:hAnsi="Source Sans Pro"/>
              </w:rPr>
            </w:pPr>
            <w:r w:rsidRPr="00DE6F2F">
              <w:rPr>
                <w:rFonts w:ascii="Source Sans Pro" w:hAnsi="Source Sans Pro"/>
              </w:rPr>
              <w:t>15,817,078</w:t>
            </w:r>
          </w:p>
        </w:tc>
        <w:tc>
          <w:tcPr>
            <w:tcW w:w="1330" w:type="dxa"/>
          </w:tcPr>
          <w:p w14:paraId="30236416" w14:textId="2BEF1609" w:rsidR="00DD2F6E" w:rsidRPr="00DE6F2F" w:rsidRDefault="00DD2F6E" w:rsidP="00DD2F6E">
            <w:pPr>
              <w:jc w:val="center"/>
              <w:rPr>
                <w:rFonts w:ascii="Source Sans Pro" w:hAnsi="Source Sans Pro"/>
              </w:rPr>
            </w:pPr>
            <w:r w:rsidRPr="00DE6F2F">
              <w:rPr>
                <w:rFonts w:ascii="Source Sans Pro" w:hAnsi="Source Sans Pro"/>
              </w:rPr>
              <w:t>26,250,598</w:t>
            </w:r>
          </w:p>
        </w:tc>
        <w:tc>
          <w:tcPr>
            <w:tcW w:w="1330" w:type="dxa"/>
          </w:tcPr>
          <w:p w14:paraId="727CE1F0" w14:textId="3DDC95D6" w:rsidR="00DD2F6E" w:rsidRPr="00DE6F2F" w:rsidRDefault="00E07E1A" w:rsidP="00DD2F6E">
            <w:pPr>
              <w:jc w:val="center"/>
              <w:rPr>
                <w:rFonts w:ascii="Source Sans Pro" w:hAnsi="Source Sans Pro"/>
              </w:rPr>
            </w:pPr>
            <w:r w:rsidRPr="00DE6F2F">
              <w:rPr>
                <w:rFonts w:ascii="Source Sans Pro" w:hAnsi="Source Sans Pro"/>
              </w:rPr>
              <w:t>25,735,790</w:t>
            </w:r>
          </w:p>
        </w:tc>
        <w:tc>
          <w:tcPr>
            <w:tcW w:w="1330" w:type="dxa"/>
            <w:tcBorders>
              <w:right w:val="single" w:sz="36" w:space="0" w:color="EF4135"/>
            </w:tcBorders>
          </w:tcPr>
          <w:p w14:paraId="3BF4A1F5" w14:textId="037E2B7D" w:rsidR="00DD2F6E" w:rsidRPr="00DE6F2F" w:rsidRDefault="00E07E1A" w:rsidP="00DD2F6E">
            <w:pPr>
              <w:jc w:val="center"/>
              <w:rPr>
                <w:rFonts w:ascii="Source Sans Pro" w:hAnsi="Source Sans Pro"/>
              </w:rPr>
            </w:pPr>
            <w:r w:rsidRPr="00DE6F2F">
              <w:rPr>
                <w:rFonts w:ascii="Source Sans Pro" w:hAnsi="Source Sans Pro"/>
              </w:rPr>
              <w:t>27,688,451</w:t>
            </w:r>
          </w:p>
        </w:tc>
        <w:tc>
          <w:tcPr>
            <w:tcW w:w="1330" w:type="dxa"/>
            <w:tcBorders>
              <w:left w:val="single" w:sz="36" w:space="0" w:color="EF4135"/>
            </w:tcBorders>
            <w:shd w:val="clear" w:color="auto" w:fill="D9D9D9" w:themeFill="background1" w:themeFillShade="D9"/>
          </w:tcPr>
          <w:p w14:paraId="32F611E4" w14:textId="062B8674" w:rsidR="00DD2F6E" w:rsidRPr="00DE6F2F" w:rsidRDefault="00E07E1A" w:rsidP="00DD2F6E">
            <w:pPr>
              <w:jc w:val="center"/>
              <w:rPr>
                <w:rFonts w:ascii="Source Sans Pro" w:hAnsi="Source Sans Pro"/>
              </w:rPr>
            </w:pPr>
            <w:r w:rsidRPr="00DE6F2F">
              <w:rPr>
                <w:rFonts w:ascii="Source Sans Pro" w:hAnsi="Source Sans Pro"/>
              </w:rPr>
              <w:t>27,231,234</w:t>
            </w:r>
          </w:p>
        </w:tc>
        <w:tc>
          <w:tcPr>
            <w:tcW w:w="1006" w:type="dxa"/>
          </w:tcPr>
          <w:p w14:paraId="25192229" w14:textId="39E5DEA6" w:rsidR="00DD2F6E" w:rsidRPr="00DE6F2F" w:rsidRDefault="00E07E1A" w:rsidP="00DD2F6E">
            <w:pPr>
              <w:jc w:val="center"/>
              <w:rPr>
                <w:rFonts w:ascii="Source Sans Pro" w:hAnsi="Source Sans Pro"/>
              </w:rPr>
            </w:pPr>
            <w:r w:rsidRPr="00DE6F2F">
              <w:rPr>
                <w:rFonts w:ascii="Source Sans Pro" w:hAnsi="Source Sans Pro"/>
              </w:rPr>
              <w:t>-1.7</w:t>
            </w:r>
            <w:r w:rsidR="00DD2F6E" w:rsidRPr="00DE6F2F">
              <w:rPr>
                <w:rFonts w:ascii="Source Sans Pro" w:hAnsi="Source Sans Pro"/>
              </w:rPr>
              <w:t>%</w:t>
            </w:r>
          </w:p>
        </w:tc>
      </w:tr>
      <w:tr w:rsidR="00DD2F6E" w:rsidRPr="00DE6F2F" w14:paraId="3B718164" w14:textId="77777777" w:rsidTr="00DE6F2F">
        <w:trPr>
          <w:jc w:val="center"/>
        </w:trPr>
        <w:tc>
          <w:tcPr>
            <w:tcW w:w="1693" w:type="dxa"/>
          </w:tcPr>
          <w:p w14:paraId="07B4F1F9" w14:textId="243122A1" w:rsidR="00DD2F6E" w:rsidRPr="00DE6F2F" w:rsidRDefault="00DD2F6E" w:rsidP="00DD2F6E">
            <w:pPr>
              <w:rPr>
                <w:rFonts w:ascii="Source Sans Pro" w:hAnsi="Source Sans Pro"/>
                <w:b/>
                <w:bCs/>
              </w:rPr>
            </w:pPr>
            <w:r w:rsidRPr="00DE6F2F">
              <w:rPr>
                <w:rFonts w:ascii="Source Sans Pro" w:hAnsi="Source Sans Pro"/>
                <w:b/>
                <w:bCs/>
              </w:rPr>
              <w:t>Federal</w:t>
            </w:r>
          </w:p>
        </w:tc>
        <w:tc>
          <w:tcPr>
            <w:tcW w:w="1330" w:type="dxa"/>
          </w:tcPr>
          <w:p w14:paraId="425AB541" w14:textId="0E2D2174" w:rsidR="00DD2F6E" w:rsidRPr="00DE6F2F" w:rsidRDefault="00DD2F6E" w:rsidP="00DD2F6E">
            <w:pPr>
              <w:jc w:val="center"/>
              <w:rPr>
                <w:rFonts w:ascii="Source Sans Pro" w:hAnsi="Source Sans Pro"/>
              </w:rPr>
            </w:pPr>
            <w:r w:rsidRPr="00DE6F2F">
              <w:rPr>
                <w:rFonts w:ascii="Source Sans Pro" w:hAnsi="Source Sans Pro"/>
              </w:rPr>
              <w:t>2,512,168</w:t>
            </w:r>
          </w:p>
        </w:tc>
        <w:tc>
          <w:tcPr>
            <w:tcW w:w="1330" w:type="dxa"/>
          </w:tcPr>
          <w:p w14:paraId="5B45D328" w14:textId="7CF954B5" w:rsidR="00DD2F6E" w:rsidRPr="00DE6F2F" w:rsidRDefault="00DD2F6E" w:rsidP="00DD2F6E">
            <w:pPr>
              <w:jc w:val="center"/>
              <w:rPr>
                <w:rFonts w:ascii="Source Sans Pro" w:hAnsi="Source Sans Pro"/>
              </w:rPr>
            </w:pPr>
            <w:r w:rsidRPr="00DE6F2F">
              <w:rPr>
                <w:rFonts w:ascii="Source Sans Pro" w:hAnsi="Source Sans Pro"/>
              </w:rPr>
              <w:t>2,651,235</w:t>
            </w:r>
          </w:p>
        </w:tc>
        <w:tc>
          <w:tcPr>
            <w:tcW w:w="1330" w:type="dxa"/>
          </w:tcPr>
          <w:p w14:paraId="4FB371F9" w14:textId="3D49AE8E" w:rsidR="00DD2F6E" w:rsidRPr="00DE6F2F" w:rsidRDefault="00E07E1A" w:rsidP="00DD2F6E">
            <w:pPr>
              <w:jc w:val="center"/>
              <w:rPr>
                <w:rFonts w:ascii="Source Sans Pro" w:hAnsi="Source Sans Pro"/>
              </w:rPr>
            </w:pPr>
            <w:r w:rsidRPr="00DE6F2F">
              <w:rPr>
                <w:rFonts w:ascii="Source Sans Pro" w:hAnsi="Source Sans Pro"/>
              </w:rPr>
              <w:t>3,432,172</w:t>
            </w:r>
          </w:p>
        </w:tc>
        <w:tc>
          <w:tcPr>
            <w:tcW w:w="1330" w:type="dxa"/>
            <w:tcBorders>
              <w:right w:val="single" w:sz="36" w:space="0" w:color="EF4135"/>
            </w:tcBorders>
          </w:tcPr>
          <w:p w14:paraId="3228325A" w14:textId="4AB66E05" w:rsidR="00DD2F6E" w:rsidRPr="00DE6F2F" w:rsidRDefault="00E07E1A" w:rsidP="00DD2F6E">
            <w:pPr>
              <w:jc w:val="center"/>
              <w:rPr>
                <w:rFonts w:ascii="Source Sans Pro" w:hAnsi="Source Sans Pro"/>
              </w:rPr>
            </w:pPr>
            <w:r w:rsidRPr="00DE6F2F">
              <w:rPr>
                <w:rFonts w:ascii="Source Sans Pro" w:hAnsi="Source Sans Pro"/>
              </w:rPr>
              <w:t>2,321,341</w:t>
            </w:r>
          </w:p>
        </w:tc>
        <w:tc>
          <w:tcPr>
            <w:tcW w:w="1330" w:type="dxa"/>
            <w:tcBorders>
              <w:left w:val="single" w:sz="36" w:space="0" w:color="EF4135"/>
            </w:tcBorders>
            <w:shd w:val="clear" w:color="auto" w:fill="D9D9D9" w:themeFill="background1" w:themeFillShade="D9"/>
          </w:tcPr>
          <w:p w14:paraId="4B2078D1" w14:textId="51A23768" w:rsidR="00DD2F6E" w:rsidRPr="00DE6F2F" w:rsidRDefault="00E07E1A" w:rsidP="00DD2F6E">
            <w:pPr>
              <w:jc w:val="center"/>
              <w:rPr>
                <w:rFonts w:ascii="Source Sans Pro" w:hAnsi="Source Sans Pro"/>
              </w:rPr>
            </w:pPr>
            <w:r w:rsidRPr="00DE6F2F">
              <w:rPr>
                <w:rFonts w:ascii="Source Sans Pro" w:hAnsi="Source Sans Pro"/>
              </w:rPr>
              <w:t>2,215,399</w:t>
            </w:r>
          </w:p>
        </w:tc>
        <w:tc>
          <w:tcPr>
            <w:tcW w:w="1006" w:type="dxa"/>
          </w:tcPr>
          <w:p w14:paraId="37C7C6C3" w14:textId="69CB7896" w:rsidR="00DD2F6E" w:rsidRPr="00DE6F2F" w:rsidRDefault="00E07E1A" w:rsidP="00DD2F6E">
            <w:pPr>
              <w:jc w:val="center"/>
              <w:rPr>
                <w:rFonts w:ascii="Source Sans Pro" w:hAnsi="Source Sans Pro"/>
              </w:rPr>
            </w:pPr>
            <w:r w:rsidRPr="00DE6F2F">
              <w:rPr>
                <w:rFonts w:ascii="Source Sans Pro" w:hAnsi="Source Sans Pro"/>
              </w:rPr>
              <w:t>-4.8</w:t>
            </w:r>
            <w:r w:rsidR="00DD2F6E" w:rsidRPr="00DE6F2F">
              <w:rPr>
                <w:rFonts w:ascii="Source Sans Pro" w:hAnsi="Source Sans Pro"/>
              </w:rPr>
              <w:t>%</w:t>
            </w:r>
          </w:p>
        </w:tc>
      </w:tr>
      <w:tr w:rsidR="00DD2F6E" w:rsidRPr="00DE6F2F" w14:paraId="1F8C1F5F" w14:textId="77777777" w:rsidTr="00DE6F2F">
        <w:trPr>
          <w:jc w:val="center"/>
        </w:trPr>
        <w:tc>
          <w:tcPr>
            <w:tcW w:w="1693" w:type="dxa"/>
          </w:tcPr>
          <w:p w14:paraId="0C7DB68B" w14:textId="537542A8" w:rsidR="00DD2F6E" w:rsidRPr="00DE6F2F" w:rsidRDefault="00DD2F6E" w:rsidP="00DD2F6E">
            <w:pPr>
              <w:rPr>
                <w:rFonts w:ascii="Source Sans Pro" w:hAnsi="Source Sans Pro"/>
                <w:b/>
                <w:bCs/>
              </w:rPr>
            </w:pPr>
            <w:r w:rsidRPr="00DE6F2F">
              <w:rPr>
                <w:rFonts w:ascii="Source Sans Pro" w:hAnsi="Source Sans Pro"/>
                <w:b/>
                <w:bCs/>
              </w:rPr>
              <w:t>Pandemic Funds</w:t>
            </w:r>
          </w:p>
        </w:tc>
        <w:tc>
          <w:tcPr>
            <w:tcW w:w="1330" w:type="dxa"/>
          </w:tcPr>
          <w:p w14:paraId="6A22D9F7" w14:textId="043396C6" w:rsidR="00DD2F6E" w:rsidRPr="00DE6F2F" w:rsidRDefault="00DD2F6E" w:rsidP="00DD2F6E">
            <w:pPr>
              <w:jc w:val="center"/>
              <w:rPr>
                <w:rFonts w:ascii="Source Sans Pro" w:hAnsi="Source Sans Pro"/>
              </w:rPr>
            </w:pPr>
            <w:r w:rsidRPr="00DE6F2F">
              <w:rPr>
                <w:rFonts w:ascii="Source Sans Pro" w:hAnsi="Source Sans Pro"/>
              </w:rPr>
              <w:t>1,074,878</w:t>
            </w:r>
          </w:p>
        </w:tc>
        <w:tc>
          <w:tcPr>
            <w:tcW w:w="1330" w:type="dxa"/>
          </w:tcPr>
          <w:p w14:paraId="636BD0DA" w14:textId="0ED13C5B" w:rsidR="00DD2F6E" w:rsidRPr="00DE6F2F" w:rsidRDefault="00DD2F6E" w:rsidP="00DD2F6E">
            <w:pPr>
              <w:jc w:val="center"/>
              <w:rPr>
                <w:rFonts w:ascii="Source Sans Pro" w:hAnsi="Source Sans Pro"/>
              </w:rPr>
            </w:pPr>
            <w:r w:rsidRPr="00DE6F2F">
              <w:rPr>
                <w:rFonts w:ascii="Source Sans Pro" w:hAnsi="Source Sans Pro"/>
              </w:rPr>
              <w:t>7,884,259</w:t>
            </w:r>
          </w:p>
        </w:tc>
        <w:tc>
          <w:tcPr>
            <w:tcW w:w="1330" w:type="dxa"/>
          </w:tcPr>
          <w:p w14:paraId="0D766C91" w14:textId="4DB6FEE2" w:rsidR="00DD2F6E" w:rsidRPr="00DE6F2F" w:rsidRDefault="00E07E1A" w:rsidP="00DD2F6E">
            <w:pPr>
              <w:jc w:val="center"/>
              <w:rPr>
                <w:rFonts w:ascii="Source Sans Pro" w:hAnsi="Source Sans Pro"/>
              </w:rPr>
            </w:pPr>
            <w:r w:rsidRPr="00DE6F2F">
              <w:rPr>
                <w:rFonts w:ascii="Source Sans Pro" w:hAnsi="Source Sans Pro"/>
              </w:rPr>
              <w:t>2,232,024</w:t>
            </w:r>
          </w:p>
        </w:tc>
        <w:tc>
          <w:tcPr>
            <w:tcW w:w="1330" w:type="dxa"/>
            <w:tcBorders>
              <w:right w:val="single" w:sz="36" w:space="0" w:color="EF4135"/>
            </w:tcBorders>
          </w:tcPr>
          <w:p w14:paraId="132FBD69" w14:textId="636BF421" w:rsidR="00DD2F6E" w:rsidRPr="00DE6F2F" w:rsidRDefault="00E07E1A" w:rsidP="00DD2F6E">
            <w:pPr>
              <w:jc w:val="center"/>
              <w:rPr>
                <w:rFonts w:ascii="Source Sans Pro" w:hAnsi="Source Sans Pro"/>
              </w:rPr>
            </w:pPr>
            <w:r w:rsidRPr="00DE6F2F">
              <w:rPr>
                <w:rFonts w:ascii="Source Sans Pro" w:hAnsi="Source Sans Pro"/>
              </w:rPr>
              <w:t>103,496</w:t>
            </w:r>
          </w:p>
        </w:tc>
        <w:tc>
          <w:tcPr>
            <w:tcW w:w="1330" w:type="dxa"/>
            <w:tcBorders>
              <w:left w:val="single" w:sz="36" w:space="0" w:color="EF4135"/>
            </w:tcBorders>
            <w:shd w:val="clear" w:color="auto" w:fill="D9D9D9" w:themeFill="background1" w:themeFillShade="D9"/>
          </w:tcPr>
          <w:p w14:paraId="29822A9B" w14:textId="0C5E1162" w:rsidR="00DD2F6E" w:rsidRPr="00DE6F2F" w:rsidRDefault="00E07E1A" w:rsidP="00DD2F6E">
            <w:pPr>
              <w:jc w:val="center"/>
              <w:rPr>
                <w:rFonts w:ascii="Source Sans Pro" w:hAnsi="Source Sans Pro"/>
              </w:rPr>
            </w:pPr>
            <w:r w:rsidRPr="00DE6F2F">
              <w:rPr>
                <w:rFonts w:ascii="Source Sans Pro" w:hAnsi="Source Sans Pro"/>
              </w:rPr>
              <w:t>0</w:t>
            </w:r>
          </w:p>
        </w:tc>
        <w:tc>
          <w:tcPr>
            <w:tcW w:w="1006" w:type="dxa"/>
          </w:tcPr>
          <w:p w14:paraId="01A93E66" w14:textId="7216ED5B" w:rsidR="00DD2F6E" w:rsidRPr="00DE6F2F" w:rsidRDefault="00DD2F6E" w:rsidP="00DD2F6E">
            <w:pPr>
              <w:jc w:val="center"/>
              <w:rPr>
                <w:rFonts w:ascii="Source Sans Pro" w:hAnsi="Source Sans Pro"/>
              </w:rPr>
            </w:pPr>
            <w:r w:rsidRPr="00DE6F2F">
              <w:rPr>
                <w:rFonts w:ascii="Source Sans Pro" w:hAnsi="Source Sans Pro"/>
              </w:rPr>
              <w:t>-100%</w:t>
            </w:r>
          </w:p>
        </w:tc>
      </w:tr>
      <w:tr w:rsidR="00DD2F6E" w:rsidRPr="00DE6F2F" w14:paraId="42D193C4" w14:textId="77777777" w:rsidTr="00DE6F2F">
        <w:trPr>
          <w:jc w:val="center"/>
        </w:trPr>
        <w:tc>
          <w:tcPr>
            <w:tcW w:w="1693" w:type="dxa"/>
          </w:tcPr>
          <w:p w14:paraId="5D9C5587" w14:textId="0CCE98B5" w:rsidR="00DD2F6E" w:rsidRPr="00DE6F2F" w:rsidRDefault="00DD2F6E" w:rsidP="00DD2F6E">
            <w:pPr>
              <w:rPr>
                <w:rFonts w:ascii="Source Sans Pro" w:hAnsi="Source Sans Pro"/>
                <w:b/>
                <w:bCs/>
              </w:rPr>
            </w:pPr>
            <w:r w:rsidRPr="00DE6F2F">
              <w:rPr>
                <w:rFonts w:ascii="Source Sans Pro" w:hAnsi="Source Sans Pro"/>
                <w:b/>
                <w:bCs/>
              </w:rPr>
              <w:t>Other Local</w:t>
            </w:r>
          </w:p>
        </w:tc>
        <w:tc>
          <w:tcPr>
            <w:tcW w:w="1330" w:type="dxa"/>
          </w:tcPr>
          <w:p w14:paraId="5A90D1D9" w14:textId="0C051D98" w:rsidR="00DD2F6E" w:rsidRPr="00DE6F2F" w:rsidRDefault="00DD2F6E" w:rsidP="00DD2F6E">
            <w:pPr>
              <w:jc w:val="center"/>
              <w:rPr>
                <w:rFonts w:ascii="Source Sans Pro" w:hAnsi="Source Sans Pro"/>
              </w:rPr>
            </w:pPr>
            <w:r w:rsidRPr="00DE6F2F">
              <w:rPr>
                <w:rFonts w:ascii="Source Sans Pro" w:hAnsi="Source Sans Pro"/>
              </w:rPr>
              <w:t>2,122,507</w:t>
            </w:r>
          </w:p>
        </w:tc>
        <w:tc>
          <w:tcPr>
            <w:tcW w:w="1330" w:type="dxa"/>
          </w:tcPr>
          <w:p w14:paraId="154F4326" w14:textId="136B82A9" w:rsidR="00DD2F6E" w:rsidRPr="00DE6F2F" w:rsidRDefault="00DD2F6E" w:rsidP="00DD2F6E">
            <w:pPr>
              <w:jc w:val="center"/>
              <w:rPr>
                <w:rFonts w:ascii="Source Sans Pro" w:hAnsi="Source Sans Pro"/>
              </w:rPr>
            </w:pPr>
            <w:r w:rsidRPr="00DE6F2F">
              <w:rPr>
                <w:rFonts w:ascii="Source Sans Pro" w:hAnsi="Source Sans Pro"/>
              </w:rPr>
              <w:t>2,827,928</w:t>
            </w:r>
          </w:p>
        </w:tc>
        <w:tc>
          <w:tcPr>
            <w:tcW w:w="1330" w:type="dxa"/>
          </w:tcPr>
          <w:p w14:paraId="05035005" w14:textId="60602D3F" w:rsidR="00DD2F6E" w:rsidRPr="00DE6F2F" w:rsidRDefault="00E07E1A" w:rsidP="00DD2F6E">
            <w:pPr>
              <w:jc w:val="center"/>
              <w:rPr>
                <w:rFonts w:ascii="Source Sans Pro" w:hAnsi="Source Sans Pro"/>
              </w:rPr>
            </w:pPr>
            <w:r w:rsidRPr="00DE6F2F">
              <w:rPr>
                <w:rFonts w:ascii="Source Sans Pro" w:hAnsi="Source Sans Pro"/>
              </w:rPr>
              <w:t>6,500,222</w:t>
            </w:r>
          </w:p>
        </w:tc>
        <w:tc>
          <w:tcPr>
            <w:tcW w:w="1330" w:type="dxa"/>
            <w:tcBorders>
              <w:right w:val="single" w:sz="36" w:space="0" w:color="EF4135"/>
            </w:tcBorders>
          </w:tcPr>
          <w:p w14:paraId="6B218F5A" w14:textId="7752E491" w:rsidR="00DD2F6E" w:rsidRPr="00DE6F2F" w:rsidRDefault="00E07E1A" w:rsidP="00DD2F6E">
            <w:pPr>
              <w:jc w:val="center"/>
              <w:rPr>
                <w:rFonts w:ascii="Source Sans Pro" w:hAnsi="Source Sans Pro"/>
              </w:rPr>
            </w:pPr>
            <w:r w:rsidRPr="00DE6F2F">
              <w:rPr>
                <w:rFonts w:ascii="Source Sans Pro" w:hAnsi="Source Sans Pro"/>
              </w:rPr>
              <w:t>2,808,513</w:t>
            </w:r>
          </w:p>
        </w:tc>
        <w:tc>
          <w:tcPr>
            <w:tcW w:w="1330" w:type="dxa"/>
            <w:tcBorders>
              <w:left w:val="single" w:sz="36" w:space="0" w:color="EF4135"/>
            </w:tcBorders>
            <w:shd w:val="clear" w:color="auto" w:fill="D9D9D9" w:themeFill="background1" w:themeFillShade="D9"/>
          </w:tcPr>
          <w:p w14:paraId="0185711A" w14:textId="5CC30D99" w:rsidR="00DD2F6E" w:rsidRPr="00DE6F2F" w:rsidRDefault="00E07E1A" w:rsidP="00DD2F6E">
            <w:pPr>
              <w:jc w:val="center"/>
              <w:rPr>
                <w:rFonts w:ascii="Source Sans Pro" w:hAnsi="Source Sans Pro"/>
              </w:rPr>
            </w:pPr>
            <w:r w:rsidRPr="00DE6F2F">
              <w:rPr>
                <w:rFonts w:ascii="Source Sans Pro" w:hAnsi="Source Sans Pro"/>
              </w:rPr>
              <w:t>2,384,023</w:t>
            </w:r>
          </w:p>
        </w:tc>
        <w:tc>
          <w:tcPr>
            <w:tcW w:w="1006" w:type="dxa"/>
          </w:tcPr>
          <w:p w14:paraId="77509A3B" w14:textId="1DFFED78" w:rsidR="00DD2F6E" w:rsidRPr="00DE6F2F" w:rsidRDefault="00E07E1A" w:rsidP="00DD2F6E">
            <w:pPr>
              <w:jc w:val="center"/>
              <w:rPr>
                <w:rFonts w:ascii="Source Sans Pro" w:hAnsi="Source Sans Pro"/>
              </w:rPr>
            </w:pPr>
            <w:r w:rsidRPr="00DE6F2F">
              <w:rPr>
                <w:rFonts w:ascii="Source Sans Pro" w:hAnsi="Source Sans Pro"/>
              </w:rPr>
              <w:t>-17.8</w:t>
            </w:r>
            <w:r w:rsidR="00DD2F6E" w:rsidRPr="00DE6F2F">
              <w:rPr>
                <w:rFonts w:ascii="Source Sans Pro" w:hAnsi="Source Sans Pro"/>
              </w:rPr>
              <w:t>%</w:t>
            </w:r>
          </w:p>
        </w:tc>
      </w:tr>
      <w:tr w:rsidR="00DD2F6E" w:rsidRPr="00DE6F2F" w14:paraId="0C78A635" w14:textId="77777777" w:rsidTr="00DE6F2F">
        <w:trPr>
          <w:jc w:val="center"/>
        </w:trPr>
        <w:tc>
          <w:tcPr>
            <w:tcW w:w="1693" w:type="dxa"/>
          </w:tcPr>
          <w:p w14:paraId="7D1EA5A9" w14:textId="4044D4A9" w:rsidR="00DD2F6E" w:rsidRPr="00DE6F2F" w:rsidRDefault="00DD2F6E" w:rsidP="00DD2F6E">
            <w:pPr>
              <w:rPr>
                <w:rFonts w:ascii="Source Sans Pro" w:hAnsi="Source Sans Pro"/>
                <w:b/>
                <w:bCs/>
              </w:rPr>
            </w:pPr>
            <w:r w:rsidRPr="00DE6F2F">
              <w:rPr>
                <w:rFonts w:ascii="Source Sans Pro" w:hAnsi="Source Sans Pro"/>
                <w:b/>
                <w:bCs/>
              </w:rPr>
              <w:t>Total</w:t>
            </w:r>
          </w:p>
        </w:tc>
        <w:tc>
          <w:tcPr>
            <w:tcW w:w="1330" w:type="dxa"/>
          </w:tcPr>
          <w:p w14:paraId="2B63197C" w14:textId="1E8042E5" w:rsidR="00DD2F6E" w:rsidRPr="00DE6F2F" w:rsidRDefault="00DD2F6E" w:rsidP="00DD2F6E">
            <w:pPr>
              <w:jc w:val="center"/>
              <w:rPr>
                <w:rFonts w:ascii="Source Sans Pro" w:hAnsi="Source Sans Pro"/>
              </w:rPr>
            </w:pPr>
            <w:r w:rsidRPr="00DE6F2F">
              <w:rPr>
                <w:rFonts w:ascii="Source Sans Pro" w:hAnsi="Source Sans Pro"/>
              </w:rPr>
              <w:t>100,336,217</w:t>
            </w:r>
          </w:p>
        </w:tc>
        <w:tc>
          <w:tcPr>
            <w:tcW w:w="1330" w:type="dxa"/>
          </w:tcPr>
          <w:p w14:paraId="6C64FA90" w14:textId="5B3A4A03" w:rsidR="00DD2F6E" w:rsidRPr="00DE6F2F" w:rsidRDefault="00DD2F6E" w:rsidP="00DD2F6E">
            <w:pPr>
              <w:jc w:val="center"/>
              <w:rPr>
                <w:rFonts w:ascii="Source Sans Pro" w:hAnsi="Source Sans Pro"/>
              </w:rPr>
            </w:pPr>
            <w:r w:rsidRPr="00DE6F2F">
              <w:rPr>
                <w:rFonts w:ascii="Source Sans Pro" w:hAnsi="Source Sans Pro"/>
              </w:rPr>
              <w:t>121,111,432</w:t>
            </w:r>
          </w:p>
        </w:tc>
        <w:tc>
          <w:tcPr>
            <w:tcW w:w="1330" w:type="dxa"/>
          </w:tcPr>
          <w:p w14:paraId="193E52E5" w14:textId="6E92CA10" w:rsidR="00DD2F6E" w:rsidRPr="00DE6F2F" w:rsidRDefault="00E07E1A" w:rsidP="00DD2F6E">
            <w:pPr>
              <w:jc w:val="center"/>
              <w:rPr>
                <w:rFonts w:ascii="Source Sans Pro" w:hAnsi="Source Sans Pro"/>
              </w:rPr>
            </w:pPr>
            <w:r w:rsidRPr="00DE6F2F">
              <w:rPr>
                <w:rFonts w:ascii="Source Sans Pro" w:hAnsi="Source Sans Pro"/>
              </w:rPr>
              <w:t>129,039,914</w:t>
            </w:r>
          </w:p>
        </w:tc>
        <w:tc>
          <w:tcPr>
            <w:tcW w:w="1330" w:type="dxa"/>
            <w:tcBorders>
              <w:right w:val="single" w:sz="36" w:space="0" w:color="EF4135"/>
            </w:tcBorders>
          </w:tcPr>
          <w:p w14:paraId="06FEE73F" w14:textId="45C28617" w:rsidR="00DD2F6E" w:rsidRPr="00DE6F2F" w:rsidRDefault="00E07E1A" w:rsidP="00DD2F6E">
            <w:pPr>
              <w:jc w:val="center"/>
              <w:rPr>
                <w:rFonts w:ascii="Source Sans Pro" w:hAnsi="Source Sans Pro"/>
              </w:rPr>
            </w:pPr>
            <w:r w:rsidRPr="00DE6F2F">
              <w:rPr>
                <w:rFonts w:ascii="Source Sans Pro" w:hAnsi="Source Sans Pro"/>
              </w:rPr>
              <w:t>126,294,521</w:t>
            </w:r>
          </w:p>
        </w:tc>
        <w:tc>
          <w:tcPr>
            <w:tcW w:w="1330" w:type="dxa"/>
            <w:tcBorders>
              <w:left w:val="single" w:sz="36" w:space="0" w:color="EF4135"/>
              <w:bottom w:val="nil"/>
            </w:tcBorders>
            <w:shd w:val="clear" w:color="auto" w:fill="D9D9D9" w:themeFill="background1" w:themeFillShade="D9"/>
          </w:tcPr>
          <w:p w14:paraId="7BFA1D5F" w14:textId="7EF11CEB" w:rsidR="00DD2F6E" w:rsidRPr="00DE6F2F" w:rsidRDefault="00E07E1A" w:rsidP="00DD2F6E">
            <w:pPr>
              <w:jc w:val="center"/>
              <w:rPr>
                <w:rFonts w:ascii="Source Sans Pro" w:hAnsi="Source Sans Pro"/>
              </w:rPr>
            </w:pPr>
            <w:r w:rsidRPr="00DE6F2F">
              <w:rPr>
                <w:rFonts w:ascii="Source Sans Pro" w:hAnsi="Source Sans Pro"/>
              </w:rPr>
              <w:t>125,566,527</w:t>
            </w:r>
          </w:p>
        </w:tc>
        <w:tc>
          <w:tcPr>
            <w:tcW w:w="1006" w:type="dxa"/>
          </w:tcPr>
          <w:p w14:paraId="4545BC46" w14:textId="4EEC69DA" w:rsidR="00DD2F6E" w:rsidRPr="00DE6F2F" w:rsidRDefault="00E07E1A" w:rsidP="00DD2F6E">
            <w:pPr>
              <w:jc w:val="center"/>
              <w:rPr>
                <w:rFonts w:ascii="Source Sans Pro" w:hAnsi="Source Sans Pro"/>
              </w:rPr>
            </w:pPr>
            <w:r w:rsidRPr="00DE6F2F">
              <w:rPr>
                <w:rFonts w:ascii="Source Sans Pro" w:hAnsi="Source Sans Pro"/>
              </w:rPr>
              <w:t>-0.6</w:t>
            </w:r>
            <w:r w:rsidR="00DD2F6E" w:rsidRPr="00DE6F2F">
              <w:rPr>
                <w:rFonts w:ascii="Source Sans Pro" w:hAnsi="Source Sans Pro"/>
              </w:rPr>
              <w:t>%</w:t>
            </w:r>
          </w:p>
        </w:tc>
      </w:tr>
    </w:tbl>
    <w:p w14:paraId="0E4F4DE8" w14:textId="0D2C8264" w:rsidR="006D1415" w:rsidRPr="0090465A" w:rsidRDefault="006D1415" w:rsidP="00CC3C13">
      <w:pPr>
        <w:spacing w:after="0" w:line="240" w:lineRule="auto"/>
        <w:jc w:val="center"/>
        <w:rPr>
          <w:rFonts w:ascii="Source Sans Pro" w:eastAsia="Times New Roman" w:hAnsi="Source Sans Pro" w:cs="Calibri"/>
          <w:b/>
          <w:bCs/>
          <w:sz w:val="28"/>
          <w:szCs w:val="28"/>
        </w:rPr>
      </w:pPr>
      <w:r w:rsidRPr="0090465A">
        <w:rPr>
          <w:rFonts w:ascii="Source Sans Pro" w:eastAsia="Times New Roman" w:hAnsi="Source Sans Pro" w:cs="Calibri"/>
          <w:b/>
          <w:bCs/>
          <w:sz w:val="28"/>
          <w:szCs w:val="28"/>
        </w:rPr>
        <w:lastRenderedPageBreak/>
        <w:t>GENERAL FUND EX</w:t>
      </w:r>
      <w:r w:rsidR="00CC3C13">
        <w:rPr>
          <w:rFonts w:ascii="Source Sans Pro" w:eastAsia="Times New Roman" w:hAnsi="Source Sans Pro" w:cs="Calibri"/>
          <w:b/>
          <w:bCs/>
          <w:sz w:val="28"/>
          <w:szCs w:val="28"/>
        </w:rPr>
        <w:t>P</w:t>
      </w:r>
      <w:r w:rsidRPr="0090465A">
        <w:rPr>
          <w:rFonts w:ascii="Source Sans Pro" w:eastAsia="Times New Roman" w:hAnsi="Source Sans Pro" w:cs="Calibri"/>
          <w:b/>
          <w:bCs/>
          <w:sz w:val="28"/>
          <w:szCs w:val="28"/>
        </w:rPr>
        <w:t>ENDITURES</w:t>
      </w:r>
    </w:p>
    <w:p w14:paraId="161771B1" w14:textId="77777777" w:rsidR="00A87158" w:rsidRDefault="00A87158" w:rsidP="006D1415">
      <w:pPr>
        <w:spacing w:after="0" w:line="240" w:lineRule="auto"/>
        <w:rPr>
          <w:rFonts w:ascii="Calibri" w:eastAsia="Times New Roman" w:hAnsi="Calibri" w:cs="Calibri"/>
          <w:sz w:val="32"/>
          <w:szCs w:val="32"/>
        </w:rPr>
      </w:pPr>
    </w:p>
    <w:p w14:paraId="3B38F66A" w14:textId="540EEFDD" w:rsidR="006D1415" w:rsidRDefault="006D1415" w:rsidP="006D1415">
      <w:pPr>
        <w:spacing w:after="0" w:line="240" w:lineRule="auto"/>
        <w:rPr>
          <w:rFonts w:ascii="Calibri" w:eastAsia="Times New Roman" w:hAnsi="Calibri" w:cs="Calibri"/>
          <w:sz w:val="32"/>
          <w:szCs w:val="32"/>
        </w:rPr>
      </w:pPr>
      <w:r>
        <w:rPr>
          <w:noProof/>
        </w:rPr>
        <w:drawing>
          <wp:inline distT="0" distB="0" distL="0" distR="0" wp14:anchorId="61C05503" wp14:editId="5D321588">
            <wp:extent cx="5930900" cy="2819400"/>
            <wp:effectExtent l="0" t="0" r="1270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FF6BA7" w14:textId="4FAE1841" w:rsidR="00DB5128" w:rsidRDefault="000C4E32" w:rsidP="000C4E32">
      <w:pPr>
        <w:spacing w:after="0" w:line="240" w:lineRule="auto"/>
        <w:rPr>
          <w:b/>
          <w:bCs/>
          <w:u w:val="single"/>
        </w:rPr>
      </w:pPr>
      <w:r>
        <w:rPr>
          <w:rFonts w:ascii="Calibri" w:eastAsia="Times New Roman" w:hAnsi="Calibri" w:cs="Calibri"/>
          <w:noProof/>
        </w:rPr>
        <w:drawing>
          <wp:inline distT="0" distB="0" distL="0" distR="0" wp14:anchorId="2F32D988" wp14:editId="1EB3E018">
            <wp:extent cx="5930900" cy="2965450"/>
            <wp:effectExtent l="0" t="0" r="1270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9350" w:type="dxa"/>
        <w:jc w:val="center"/>
        <w:tblLook w:val="04A0" w:firstRow="1" w:lastRow="0" w:firstColumn="1" w:lastColumn="0" w:noHBand="0" w:noVBand="1"/>
      </w:tblPr>
      <w:tblGrid>
        <w:gridCol w:w="1615"/>
        <w:gridCol w:w="1399"/>
        <w:gridCol w:w="1348"/>
        <w:gridCol w:w="1348"/>
        <w:gridCol w:w="1368"/>
        <w:gridCol w:w="1329"/>
        <w:gridCol w:w="943"/>
      </w:tblGrid>
      <w:tr w:rsidR="00F55022" w:rsidRPr="00DE6F2F" w14:paraId="672115BA" w14:textId="77777777" w:rsidTr="0090465A">
        <w:trPr>
          <w:jc w:val="center"/>
        </w:trPr>
        <w:tc>
          <w:tcPr>
            <w:tcW w:w="1615" w:type="dxa"/>
            <w:shd w:val="clear" w:color="auto" w:fill="EF4135"/>
          </w:tcPr>
          <w:p w14:paraId="4077C60B" w14:textId="77777777" w:rsidR="00F55022" w:rsidRPr="00DE6F2F" w:rsidRDefault="00F55022" w:rsidP="00F55022">
            <w:pPr>
              <w:rPr>
                <w:rFonts w:ascii="Source Sans Pro" w:hAnsi="Source Sans Pro"/>
                <w:color w:val="FFFFFF" w:themeColor="background1"/>
              </w:rPr>
            </w:pPr>
          </w:p>
        </w:tc>
        <w:tc>
          <w:tcPr>
            <w:tcW w:w="1399" w:type="dxa"/>
            <w:shd w:val="clear" w:color="auto" w:fill="EF4135"/>
          </w:tcPr>
          <w:p w14:paraId="29284855" w14:textId="77777777" w:rsidR="006374CB" w:rsidRPr="00DE6F2F" w:rsidRDefault="006374CB" w:rsidP="006374CB">
            <w:pPr>
              <w:jc w:val="center"/>
              <w:rPr>
                <w:rFonts w:ascii="Source Sans Pro" w:hAnsi="Source Sans Pro"/>
                <w:b/>
                <w:bCs/>
                <w:color w:val="FFFFFF" w:themeColor="background1"/>
              </w:rPr>
            </w:pPr>
            <w:r w:rsidRPr="00DE6F2F">
              <w:rPr>
                <w:rFonts w:ascii="Source Sans Pro" w:hAnsi="Source Sans Pro"/>
                <w:b/>
                <w:bCs/>
                <w:color w:val="FFFFFF" w:themeColor="background1"/>
              </w:rPr>
              <w:t>2021-22</w:t>
            </w:r>
          </w:p>
          <w:p w14:paraId="65FB4DF6" w14:textId="096BAA0B" w:rsidR="00F55022" w:rsidRPr="00DE6F2F" w:rsidRDefault="006374CB" w:rsidP="006374CB">
            <w:pPr>
              <w:jc w:val="center"/>
              <w:rPr>
                <w:rFonts w:ascii="Source Sans Pro" w:hAnsi="Source Sans Pro"/>
                <w:b/>
                <w:bCs/>
                <w:color w:val="FFFFFF" w:themeColor="background1"/>
              </w:rPr>
            </w:pPr>
            <w:r w:rsidRPr="00DE6F2F">
              <w:rPr>
                <w:rFonts w:ascii="Source Sans Pro" w:hAnsi="Source Sans Pro"/>
                <w:b/>
                <w:bCs/>
                <w:color w:val="FFFFFF" w:themeColor="background1"/>
              </w:rPr>
              <w:t>Actual</w:t>
            </w:r>
          </w:p>
        </w:tc>
        <w:tc>
          <w:tcPr>
            <w:tcW w:w="1348" w:type="dxa"/>
            <w:shd w:val="clear" w:color="auto" w:fill="EF4135"/>
          </w:tcPr>
          <w:p w14:paraId="0097BD35" w14:textId="77777777" w:rsidR="006374CB" w:rsidRPr="00DE6F2F" w:rsidRDefault="006374CB" w:rsidP="006374CB">
            <w:pPr>
              <w:jc w:val="center"/>
              <w:rPr>
                <w:rFonts w:ascii="Source Sans Pro" w:hAnsi="Source Sans Pro"/>
                <w:b/>
                <w:bCs/>
                <w:color w:val="FFFFFF" w:themeColor="background1"/>
              </w:rPr>
            </w:pPr>
            <w:r w:rsidRPr="00DE6F2F">
              <w:rPr>
                <w:rFonts w:ascii="Source Sans Pro" w:hAnsi="Source Sans Pro"/>
                <w:b/>
                <w:bCs/>
                <w:color w:val="FFFFFF" w:themeColor="background1"/>
              </w:rPr>
              <w:t>2022-23</w:t>
            </w:r>
          </w:p>
          <w:p w14:paraId="6576E908" w14:textId="58424544" w:rsidR="00F55022" w:rsidRPr="00DE6F2F" w:rsidRDefault="006374CB" w:rsidP="006374CB">
            <w:pPr>
              <w:jc w:val="center"/>
              <w:rPr>
                <w:rFonts w:ascii="Source Sans Pro" w:hAnsi="Source Sans Pro"/>
                <w:b/>
                <w:bCs/>
                <w:color w:val="FFFFFF" w:themeColor="background1"/>
              </w:rPr>
            </w:pPr>
            <w:r w:rsidRPr="00DE6F2F">
              <w:rPr>
                <w:rFonts w:ascii="Source Sans Pro" w:hAnsi="Source Sans Pro"/>
                <w:b/>
                <w:bCs/>
                <w:color w:val="FFFFFF" w:themeColor="background1"/>
              </w:rPr>
              <w:t>Actual</w:t>
            </w:r>
          </w:p>
        </w:tc>
        <w:tc>
          <w:tcPr>
            <w:tcW w:w="1348" w:type="dxa"/>
            <w:shd w:val="clear" w:color="auto" w:fill="EF4135"/>
          </w:tcPr>
          <w:p w14:paraId="0D76F93D" w14:textId="77777777" w:rsidR="00F55022" w:rsidRPr="00DE6F2F" w:rsidRDefault="006374CB" w:rsidP="00F55022">
            <w:pPr>
              <w:jc w:val="center"/>
              <w:rPr>
                <w:rFonts w:ascii="Source Sans Pro" w:hAnsi="Source Sans Pro"/>
                <w:b/>
                <w:bCs/>
                <w:color w:val="FFFFFF" w:themeColor="background1"/>
              </w:rPr>
            </w:pPr>
            <w:r w:rsidRPr="00DE6F2F">
              <w:rPr>
                <w:rFonts w:ascii="Source Sans Pro" w:hAnsi="Source Sans Pro"/>
                <w:b/>
                <w:bCs/>
                <w:color w:val="FFFFFF" w:themeColor="background1"/>
              </w:rPr>
              <w:t>2023-24</w:t>
            </w:r>
          </w:p>
          <w:p w14:paraId="66311845" w14:textId="5B5B1AD5" w:rsidR="006374CB" w:rsidRPr="00DE6F2F" w:rsidRDefault="006374CB" w:rsidP="00F55022">
            <w:pPr>
              <w:jc w:val="center"/>
              <w:rPr>
                <w:rFonts w:ascii="Source Sans Pro" w:hAnsi="Source Sans Pro"/>
                <w:b/>
                <w:bCs/>
                <w:color w:val="FFFFFF" w:themeColor="background1"/>
              </w:rPr>
            </w:pPr>
            <w:r w:rsidRPr="00DE6F2F">
              <w:rPr>
                <w:rFonts w:ascii="Source Sans Pro" w:hAnsi="Source Sans Pro"/>
                <w:b/>
                <w:bCs/>
                <w:color w:val="FFFFFF" w:themeColor="background1"/>
              </w:rPr>
              <w:t>Actual</w:t>
            </w:r>
          </w:p>
        </w:tc>
        <w:tc>
          <w:tcPr>
            <w:tcW w:w="1368" w:type="dxa"/>
            <w:tcBorders>
              <w:right w:val="single" w:sz="2" w:space="0" w:color="000000" w:themeColor="text1"/>
            </w:tcBorders>
            <w:shd w:val="clear" w:color="auto" w:fill="EF4135"/>
          </w:tcPr>
          <w:p w14:paraId="34451913" w14:textId="2AACC78C" w:rsidR="00F55022" w:rsidRPr="00DE6F2F" w:rsidRDefault="00F55022" w:rsidP="00F55022">
            <w:pPr>
              <w:jc w:val="center"/>
              <w:rPr>
                <w:rFonts w:ascii="Source Sans Pro" w:hAnsi="Source Sans Pro"/>
                <w:b/>
                <w:bCs/>
                <w:color w:val="FFFFFF" w:themeColor="background1"/>
              </w:rPr>
            </w:pPr>
            <w:r w:rsidRPr="00DE6F2F">
              <w:rPr>
                <w:rFonts w:ascii="Source Sans Pro" w:hAnsi="Source Sans Pro"/>
                <w:b/>
                <w:bCs/>
                <w:color w:val="FFFFFF" w:themeColor="background1"/>
              </w:rPr>
              <w:t>202</w:t>
            </w:r>
            <w:r w:rsidR="006374CB" w:rsidRPr="00DE6F2F">
              <w:rPr>
                <w:rFonts w:ascii="Source Sans Pro" w:hAnsi="Source Sans Pro"/>
                <w:b/>
                <w:bCs/>
                <w:color w:val="FFFFFF" w:themeColor="background1"/>
              </w:rPr>
              <w:t>4</w:t>
            </w:r>
            <w:r w:rsidRPr="00DE6F2F">
              <w:rPr>
                <w:rFonts w:ascii="Source Sans Pro" w:hAnsi="Source Sans Pro"/>
                <w:b/>
                <w:bCs/>
                <w:color w:val="FFFFFF" w:themeColor="background1"/>
              </w:rPr>
              <w:t>-2</w:t>
            </w:r>
            <w:r w:rsidR="006374CB" w:rsidRPr="00DE6F2F">
              <w:rPr>
                <w:rFonts w:ascii="Source Sans Pro" w:hAnsi="Source Sans Pro"/>
                <w:b/>
                <w:bCs/>
                <w:color w:val="FFFFFF" w:themeColor="background1"/>
              </w:rPr>
              <w:t>5</w:t>
            </w:r>
          </w:p>
          <w:p w14:paraId="4B162EE1" w14:textId="3A4FE43F" w:rsidR="00F55022" w:rsidRPr="00DE6F2F" w:rsidRDefault="00F55022" w:rsidP="00F55022">
            <w:pPr>
              <w:jc w:val="center"/>
              <w:rPr>
                <w:rFonts w:ascii="Source Sans Pro" w:hAnsi="Source Sans Pro"/>
                <w:b/>
                <w:bCs/>
                <w:color w:val="FFFFFF" w:themeColor="background1"/>
              </w:rPr>
            </w:pPr>
            <w:r w:rsidRPr="00DE6F2F">
              <w:rPr>
                <w:rFonts w:ascii="Source Sans Pro" w:hAnsi="Source Sans Pro"/>
                <w:b/>
                <w:bCs/>
                <w:color w:val="FFFFFF" w:themeColor="background1"/>
              </w:rPr>
              <w:t>Budget</w:t>
            </w:r>
          </w:p>
        </w:tc>
        <w:tc>
          <w:tcPr>
            <w:tcW w:w="1329" w:type="dxa"/>
            <w:tcBorders>
              <w:left w:val="single" w:sz="2" w:space="0" w:color="000000" w:themeColor="text1"/>
            </w:tcBorders>
            <w:shd w:val="clear" w:color="auto" w:fill="EF4135"/>
          </w:tcPr>
          <w:p w14:paraId="406AB673" w14:textId="2EE519C4" w:rsidR="00F55022" w:rsidRPr="00DE6F2F" w:rsidRDefault="00F55022" w:rsidP="00F55022">
            <w:pPr>
              <w:jc w:val="center"/>
              <w:rPr>
                <w:rFonts w:ascii="Source Sans Pro" w:hAnsi="Source Sans Pro"/>
                <w:b/>
                <w:bCs/>
                <w:color w:val="FFFFFF" w:themeColor="background1"/>
              </w:rPr>
            </w:pPr>
            <w:r w:rsidRPr="00DE6F2F">
              <w:rPr>
                <w:rFonts w:ascii="Source Sans Pro" w:hAnsi="Source Sans Pro"/>
                <w:b/>
                <w:bCs/>
                <w:color w:val="FFFFFF" w:themeColor="background1"/>
              </w:rPr>
              <w:t>202</w:t>
            </w:r>
            <w:r w:rsidR="006374CB" w:rsidRPr="00DE6F2F">
              <w:rPr>
                <w:rFonts w:ascii="Source Sans Pro" w:hAnsi="Source Sans Pro"/>
                <w:b/>
                <w:bCs/>
                <w:color w:val="FFFFFF" w:themeColor="background1"/>
              </w:rPr>
              <w:t>5</w:t>
            </w:r>
            <w:r w:rsidRPr="00DE6F2F">
              <w:rPr>
                <w:rFonts w:ascii="Source Sans Pro" w:hAnsi="Source Sans Pro"/>
                <w:b/>
                <w:bCs/>
                <w:color w:val="FFFFFF" w:themeColor="background1"/>
              </w:rPr>
              <w:t>-2</w:t>
            </w:r>
            <w:r w:rsidR="006374CB" w:rsidRPr="00DE6F2F">
              <w:rPr>
                <w:rFonts w:ascii="Source Sans Pro" w:hAnsi="Source Sans Pro"/>
                <w:b/>
                <w:bCs/>
                <w:color w:val="FFFFFF" w:themeColor="background1"/>
              </w:rPr>
              <w:t>6</w:t>
            </w:r>
            <w:r w:rsidRPr="00DE6F2F">
              <w:rPr>
                <w:rFonts w:ascii="Source Sans Pro" w:hAnsi="Source Sans Pro"/>
                <w:b/>
                <w:bCs/>
                <w:color w:val="FFFFFF" w:themeColor="background1"/>
              </w:rPr>
              <w:t xml:space="preserve"> </w:t>
            </w:r>
          </w:p>
          <w:p w14:paraId="0A4D11F1" w14:textId="2C269771" w:rsidR="00F55022" w:rsidRPr="00DE6F2F" w:rsidRDefault="00F55022" w:rsidP="00F55022">
            <w:pPr>
              <w:jc w:val="center"/>
              <w:rPr>
                <w:rFonts w:ascii="Source Sans Pro" w:hAnsi="Source Sans Pro"/>
                <w:b/>
                <w:bCs/>
                <w:color w:val="FFFFFF" w:themeColor="background1"/>
              </w:rPr>
            </w:pPr>
            <w:r w:rsidRPr="00DE6F2F">
              <w:rPr>
                <w:rFonts w:ascii="Source Sans Pro" w:hAnsi="Source Sans Pro"/>
                <w:b/>
                <w:bCs/>
                <w:color w:val="FFFFFF" w:themeColor="background1"/>
              </w:rPr>
              <w:t>Budget</w:t>
            </w:r>
          </w:p>
        </w:tc>
        <w:tc>
          <w:tcPr>
            <w:tcW w:w="943" w:type="dxa"/>
            <w:shd w:val="clear" w:color="auto" w:fill="EF4135"/>
          </w:tcPr>
          <w:p w14:paraId="49B6066B" w14:textId="77777777" w:rsidR="00F55022" w:rsidRPr="00DE6F2F" w:rsidRDefault="00F55022" w:rsidP="00F55022">
            <w:pPr>
              <w:jc w:val="center"/>
              <w:rPr>
                <w:rFonts w:ascii="Source Sans Pro" w:hAnsi="Source Sans Pro"/>
                <w:b/>
                <w:bCs/>
                <w:color w:val="FFFFFF" w:themeColor="background1"/>
              </w:rPr>
            </w:pPr>
            <w:r w:rsidRPr="00DE6F2F">
              <w:rPr>
                <w:rFonts w:ascii="Source Sans Pro" w:hAnsi="Source Sans Pro"/>
                <w:b/>
                <w:bCs/>
                <w:color w:val="FFFFFF" w:themeColor="background1"/>
              </w:rPr>
              <w:t>% Change</w:t>
            </w:r>
          </w:p>
        </w:tc>
      </w:tr>
      <w:tr w:rsidR="006374CB" w14:paraId="6985FB56" w14:textId="77777777" w:rsidTr="0090465A">
        <w:trPr>
          <w:jc w:val="center"/>
        </w:trPr>
        <w:tc>
          <w:tcPr>
            <w:tcW w:w="1615" w:type="dxa"/>
          </w:tcPr>
          <w:p w14:paraId="7B4B7F1F" w14:textId="7960BFCC" w:rsidR="006374CB" w:rsidRPr="00DE6F2F" w:rsidRDefault="006374CB" w:rsidP="006374CB">
            <w:pPr>
              <w:rPr>
                <w:rFonts w:ascii="Source Sans Pro" w:hAnsi="Source Sans Pro"/>
                <w:b/>
                <w:bCs/>
              </w:rPr>
            </w:pPr>
            <w:r w:rsidRPr="00DE6F2F">
              <w:rPr>
                <w:rFonts w:ascii="Source Sans Pro" w:hAnsi="Source Sans Pro"/>
                <w:b/>
                <w:bCs/>
              </w:rPr>
              <w:t>Wages</w:t>
            </w:r>
          </w:p>
        </w:tc>
        <w:tc>
          <w:tcPr>
            <w:tcW w:w="1399" w:type="dxa"/>
          </w:tcPr>
          <w:p w14:paraId="6FBAD645" w14:textId="75A93D3B" w:rsidR="006374CB" w:rsidRPr="00DE6F2F" w:rsidRDefault="006374CB" w:rsidP="006374CB">
            <w:pPr>
              <w:jc w:val="center"/>
              <w:rPr>
                <w:rFonts w:ascii="Source Sans Pro" w:hAnsi="Source Sans Pro"/>
              </w:rPr>
            </w:pPr>
            <w:r w:rsidRPr="00DE6F2F">
              <w:rPr>
                <w:rFonts w:ascii="Source Sans Pro" w:hAnsi="Source Sans Pro"/>
              </w:rPr>
              <w:t>57,789,330</w:t>
            </w:r>
          </w:p>
        </w:tc>
        <w:tc>
          <w:tcPr>
            <w:tcW w:w="1348" w:type="dxa"/>
          </w:tcPr>
          <w:p w14:paraId="561F1C7D" w14:textId="149463C5" w:rsidR="006374CB" w:rsidRPr="00DE6F2F" w:rsidRDefault="006374CB" w:rsidP="006374CB">
            <w:pPr>
              <w:jc w:val="center"/>
              <w:rPr>
                <w:rFonts w:ascii="Source Sans Pro" w:hAnsi="Source Sans Pro"/>
              </w:rPr>
            </w:pPr>
            <w:r w:rsidRPr="00DE6F2F">
              <w:rPr>
                <w:rFonts w:ascii="Source Sans Pro" w:hAnsi="Source Sans Pro"/>
              </w:rPr>
              <w:t>66,300,541</w:t>
            </w:r>
          </w:p>
        </w:tc>
        <w:tc>
          <w:tcPr>
            <w:tcW w:w="1348" w:type="dxa"/>
          </w:tcPr>
          <w:p w14:paraId="5DE48B01" w14:textId="22D34299" w:rsidR="006374CB" w:rsidRPr="00DE6F2F" w:rsidRDefault="006374CB" w:rsidP="006374CB">
            <w:pPr>
              <w:jc w:val="center"/>
              <w:rPr>
                <w:rFonts w:ascii="Source Sans Pro" w:hAnsi="Source Sans Pro"/>
              </w:rPr>
            </w:pPr>
            <w:r w:rsidRPr="00DE6F2F">
              <w:rPr>
                <w:rFonts w:ascii="Source Sans Pro" w:hAnsi="Source Sans Pro"/>
              </w:rPr>
              <w:t>70,667,952</w:t>
            </w:r>
          </w:p>
        </w:tc>
        <w:tc>
          <w:tcPr>
            <w:tcW w:w="1368" w:type="dxa"/>
            <w:tcBorders>
              <w:right w:val="single" w:sz="36" w:space="0" w:color="EF4135"/>
            </w:tcBorders>
          </w:tcPr>
          <w:p w14:paraId="23B5983B" w14:textId="0BB2AEFB" w:rsidR="006374CB" w:rsidRPr="00DE6F2F" w:rsidRDefault="006374CB" w:rsidP="006374CB">
            <w:pPr>
              <w:jc w:val="center"/>
              <w:rPr>
                <w:rFonts w:ascii="Source Sans Pro" w:hAnsi="Source Sans Pro"/>
              </w:rPr>
            </w:pPr>
            <w:r w:rsidRPr="00DE6F2F">
              <w:rPr>
                <w:rFonts w:ascii="Source Sans Pro" w:hAnsi="Source Sans Pro"/>
              </w:rPr>
              <w:t>74,404,096</w:t>
            </w:r>
          </w:p>
        </w:tc>
        <w:tc>
          <w:tcPr>
            <w:tcW w:w="1329" w:type="dxa"/>
            <w:tcBorders>
              <w:left w:val="single" w:sz="36" w:space="0" w:color="EF4135"/>
            </w:tcBorders>
            <w:shd w:val="clear" w:color="auto" w:fill="D9D9D9" w:themeFill="background1" w:themeFillShade="D9"/>
          </w:tcPr>
          <w:p w14:paraId="089DD45F" w14:textId="42984D4F" w:rsidR="006374CB" w:rsidRPr="00DE6F2F" w:rsidRDefault="006374CB" w:rsidP="006374CB">
            <w:pPr>
              <w:jc w:val="center"/>
              <w:rPr>
                <w:rFonts w:ascii="Source Sans Pro" w:hAnsi="Source Sans Pro"/>
              </w:rPr>
            </w:pPr>
            <w:r w:rsidRPr="00DE6F2F">
              <w:rPr>
                <w:rFonts w:ascii="Source Sans Pro" w:hAnsi="Source Sans Pro"/>
              </w:rPr>
              <w:t>77,422,491</w:t>
            </w:r>
          </w:p>
        </w:tc>
        <w:tc>
          <w:tcPr>
            <w:tcW w:w="943" w:type="dxa"/>
          </w:tcPr>
          <w:p w14:paraId="29E8F82F" w14:textId="7A8A3CC0" w:rsidR="006374CB" w:rsidRPr="00DE6F2F" w:rsidRDefault="006374CB" w:rsidP="006374CB">
            <w:pPr>
              <w:jc w:val="center"/>
              <w:rPr>
                <w:rFonts w:ascii="Source Sans Pro" w:hAnsi="Source Sans Pro"/>
              </w:rPr>
            </w:pPr>
            <w:r w:rsidRPr="00DE6F2F">
              <w:rPr>
                <w:rFonts w:ascii="Source Sans Pro" w:hAnsi="Source Sans Pro"/>
              </w:rPr>
              <w:t>3.9%</w:t>
            </w:r>
          </w:p>
        </w:tc>
      </w:tr>
      <w:tr w:rsidR="006374CB" w14:paraId="1C6F69D6" w14:textId="77777777" w:rsidTr="0090465A">
        <w:trPr>
          <w:jc w:val="center"/>
        </w:trPr>
        <w:tc>
          <w:tcPr>
            <w:tcW w:w="1615" w:type="dxa"/>
          </w:tcPr>
          <w:p w14:paraId="54081165" w14:textId="1C763291" w:rsidR="006374CB" w:rsidRPr="00DE6F2F" w:rsidRDefault="006374CB" w:rsidP="006374CB">
            <w:pPr>
              <w:rPr>
                <w:rFonts w:ascii="Source Sans Pro" w:hAnsi="Source Sans Pro"/>
                <w:b/>
                <w:bCs/>
              </w:rPr>
            </w:pPr>
            <w:r w:rsidRPr="00DE6F2F">
              <w:rPr>
                <w:rFonts w:ascii="Source Sans Pro" w:hAnsi="Source Sans Pro"/>
                <w:b/>
                <w:bCs/>
              </w:rPr>
              <w:t>Benefits</w:t>
            </w:r>
          </w:p>
        </w:tc>
        <w:tc>
          <w:tcPr>
            <w:tcW w:w="1399" w:type="dxa"/>
          </w:tcPr>
          <w:p w14:paraId="3AECE3AE" w14:textId="1C708A7D" w:rsidR="006374CB" w:rsidRPr="00DE6F2F" w:rsidRDefault="006374CB" w:rsidP="006374CB">
            <w:pPr>
              <w:jc w:val="center"/>
              <w:rPr>
                <w:rFonts w:ascii="Source Sans Pro" w:hAnsi="Source Sans Pro"/>
              </w:rPr>
            </w:pPr>
            <w:r w:rsidRPr="00DE6F2F">
              <w:rPr>
                <w:rFonts w:ascii="Source Sans Pro" w:hAnsi="Source Sans Pro"/>
              </w:rPr>
              <w:t>17,541,691</w:t>
            </w:r>
          </w:p>
        </w:tc>
        <w:tc>
          <w:tcPr>
            <w:tcW w:w="1348" w:type="dxa"/>
          </w:tcPr>
          <w:p w14:paraId="22CBC323" w14:textId="1BC439C9" w:rsidR="006374CB" w:rsidRPr="00DE6F2F" w:rsidRDefault="006374CB" w:rsidP="006374CB">
            <w:pPr>
              <w:jc w:val="center"/>
              <w:rPr>
                <w:rFonts w:ascii="Source Sans Pro" w:hAnsi="Source Sans Pro"/>
              </w:rPr>
            </w:pPr>
            <w:r w:rsidRPr="00DE6F2F">
              <w:rPr>
                <w:rFonts w:ascii="Source Sans Pro" w:hAnsi="Source Sans Pro"/>
              </w:rPr>
              <w:t>19,641,667</w:t>
            </w:r>
          </w:p>
        </w:tc>
        <w:tc>
          <w:tcPr>
            <w:tcW w:w="1348" w:type="dxa"/>
          </w:tcPr>
          <w:p w14:paraId="268844FD" w14:textId="0E60D58E" w:rsidR="006374CB" w:rsidRPr="00DE6F2F" w:rsidRDefault="006374CB" w:rsidP="006374CB">
            <w:pPr>
              <w:jc w:val="center"/>
              <w:rPr>
                <w:rFonts w:ascii="Source Sans Pro" w:hAnsi="Source Sans Pro"/>
              </w:rPr>
            </w:pPr>
            <w:r w:rsidRPr="00DE6F2F">
              <w:rPr>
                <w:rFonts w:ascii="Source Sans Pro" w:hAnsi="Source Sans Pro"/>
              </w:rPr>
              <w:t>21,153,508</w:t>
            </w:r>
          </w:p>
        </w:tc>
        <w:tc>
          <w:tcPr>
            <w:tcW w:w="1368" w:type="dxa"/>
            <w:tcBorders>
              <w:right w:val="single" w:sz="36" w:space="0" w:color="EF4135"/>
            </w:tcBorders>
          </w:tcPr>
          <w:p w14:paraId="54CB749A" w14:textId="4B2D1710" w:rsidR="006374CB" w:rsidRPr="00DE6F2F" w:rsidRDefault="006374CB" w:rsidP="006374CB">
            <w:pPr>
              <w:jc w:val="center"/>
              <w:rPr>
                <w:rFonts w:ascii="Source Sans Pro" w:hAnsi="Source Sans Pro"/>
              </w:rPr>
            </w:pPr>
            <w:r w:rsidRPr="00DE6F2F">
              <w:rPr>
                <w:rFonts w:ascii="Source Sans Pro" w:hAnsi="Source Sans Pro"/>
              </w:rPr>
              <w:t>23,704,575</w:t>
            </w:r>
          </w:p>
        </w:tc>
        <w:tc>
          <w:tcPr>
            <w:tcW w:w="1329" w:type="dxa"/>
            <w:tcBorders>
              <w:left w:val="single" w:sz="36" w:space="0" w:color="EF4135"/>
            </w:tcBorders>
            <w:shd w:val="clear" w:color="auto" w:fill="D9D9D9" w:themeFill="background1" w:themeFillShade="D9"/>
          </w:tcPr>
          <w:p w14:paraId="1C4517DB" w14:textId="5F6AE7E4" w:rsidR="006374CB" w:rsidRPr="00DE6F2F" w:rsidRDefault="006374CB" w:rsidP="006374CB">
            <w:pPr>
              <w:jc w:val="center"/>
              <w:rPr>
                <w:rFonts w:ascii="Source Sans Pro" w:hAnsi="Source Sans Pro"/>
              </w:rPr>
            </w:pPr>
            <w:r w:rsidRPr="00DE6F2F">
              <w:rPr>
                <w:rFonts w:ascii="Source Sans Pro" w:hAnsi="Source Sans Pro"/>
              </w:rPr>
              <w:t>24,964,419</w:t>
            </w:r>
          </w:p>
        </w:tc>
        <w:tc>
          <w:tcPr>
            <w:tcW w:w="943" w:type="dxa"/>
          </w:tcPr>
          <w:p w14:paraId="21B0F338" w14:textId="5E9E6C9A" w:rsidR="006374CB" w:rsidRPr="00DE6F2F" w:rsidRDefault="006374CB" w:rsidP="006374CB">
            <w:pPr>
              <w:jc w:val="center"/>
              <w:rPr>
                <w:rFonts w:ascii="Source Sans Pro" w:hAnsi="Source Sans Pro"/>
              </w:rPr>
            </w:pPr>
            <w:r w:rsidRPr="00DE6F2F">
              <w:rPr>
                <w:rFonts w:ascii="Source Sans Pro" w:hAnsi="Source Sans Pro"/>
              </w:rPr>
              <w:t>5.05%</w:t>
            </w:r>
          </w:p>
        </w:tc>
      </w:tr>
      <w:tr w:rsidR="006374CB" w14:paraId="2A708AC7" w14:textId="77777777" w:rsidTr="0090465A">
        <w:trPr>
          <w:jc w:val="center"/>
        </w:trPr>
        <w:tc>
          <w:tcPr>
            <w:tcW w:w="1615" w:type="dxa"/>
          </w:tcPr>
          <w:p w14:paraId="793BFCF2" w14:textId="46071B6F" w:rsidR="006374CB" w:rsidRPr="00DE6F2F" w:rsidRDefault="006374CB" w:rsidP="006374CB">
            <w:pPr>
              <w:rPr>
                <w:rFonts w:ascii="Source Sans Pro" w:hAnsi="Source Sans Pro"/>
                <w:b/>
                <w:bCs/>
              </w:rPr>
            </w:pPr>
            <w:r w:rsidRPr="00DE6F2F">
              <w:rPr>
                <w:rFonts w:ascii="Source Sans Pro" w:hAnsi="Source Sans Pro"/>
                <w:b/>
                <w:bCs/>
              </w:rPr>
              <w:t>Purch. Serv.</w:t>
            </w:r>
          </w:p>
        </w:tc>
        <w:tc>
          <w:tcPr>
            <w:tcW w:w="1399" w:type="dxa"/>
          </w:tcPr>
          <w:p w14:paraId="41FC2F28" w14:textId="247DB0A8" w:rsidR="006374CB" w:rsidRPr="00DE6F2F" w:rsidRDefault="006374CB" w:rsidP="006374CB">
            <w:pPr>
              <w:jc w:val="center"/>
              <w:rPr>
                <w:rFonts w:ascii="Source Sans Pro" w:hAnsi="Source Sans Pro"/>
              </w:rPr>
            </w:pPr>
            <w:r w:rsidRPr="00DE6F2F">
              <w:rPr>
                <w:rFonts w:ascii="Source Sans Pro" w:hAnsi="Source Sans Pro"/>
              </w:rPr>
              <w:t>12,633,044</w:t>
            </w:r>
          </w:p>
        </w:tc>
        <w:tc>
          <w:tcPr>
            <w:tcW w:w="1348" w:type="dxa"/>
          </w:tcPr>
          <w:p w14:paraId="58FF5F65" w14:textId="51E996DB" w:rsidR="006374CB" w:rsidRPr="00DE6F2F" w:rsidRDefault="006374CB" w:rsidP="006374CB">
            <w:pPr>
              <w:jc w:val="center"/>
              <w:rPr>
                <w:rFonts w:ascii="Source Sans Pro" w:hAnsi="Source Sans Pro"/>
              </w:rPr>
            </w:pPr>
            <w:r w:rsidRPr="00DE6F2F">
              <w:rPr>
                <w:rFonts w:ascii="Source Sans Pro" w:hAnsi="Source Sans Pro"/>
              </w:rPr>
              <w:t>14,915,469</w:t>
            </w:r>
          </w:p>
        </w:tc>
        <w:tc>
          <w:tcPr>
            <w:tcW w:w="1348" w:type="dxa"/>
          </w:tcPr>
          <w:p w14:paraId="6802E162" w14:textId="23FB6519" w:rsidR="006374CB" w:rsidRPr="00DE6F2F" w:rsidRDefault="006374CB" w:rsidP="006374CB">
            <w:pPr>
              <w:jc w:val="center"/>
              <w:rPr>
                <w:rFonts w:ascii="Source Sans Pro" w:hAnsi="Source Sans Pro"/>
              </w:rPr>
            </w:pPr>
            <w:r w:rsidRPr="00DE6F2F">
              <w:rPr>
                <w:rFonts w:ascii="Source Sans Pro" w:hAnsi="Source Sans Pro"/>
              </w:rPr>
              <w:t>17,357,200</w:t>
            </w:r>
          </w:p>
        </w:tc>
        <w:tc>
          <w:tcPr>
            <w:tcW w:w="1368" w:type="dxa"/>
            <w:tcBorders>
              <w:right w:val="single" w:sz="36" w:space="0" w:color="EF4135"/>
            </w:tcBorders>
          </w:tcPr>
          <w:p w14:paraId="518D60AA" w14:textId="2C7EBF39" w:rsidR="006374CB" w:rsidRPr="00DE6F2F" w:rsidRDefault="006374CB" w:rsidP="006374CB">
            <w:pPr>
              <w:jc w:val="center"/>
              <w:rPr>
                <w:rFonts w:ascii="Source Sans Pro" w:hAnsi="Source Sans Pro"/>
              </w:rPr>
            </w:pPr>
            <w:r w:rsidRPr="00DE6F2F">
              <w:rPr>
                <w:rFonts w:ascii="Source Sans Pro" w:hAnsi="Source Sans Pro"/>
              </w:rPr>
              <w:t>16,211,054</w:t>
            </w:r>
          </w:p>
        </w:tc>
        <w:tc>
          <w:tcPr>
            <w:tcW w:w="1329" w:type="dxa"/>
            <w:tcBorders>
              <w:left w:val="single" w:sz="36" w:space="0" w:color="EF4135"/>
            </w:tcBorders>
            <w:shd w:val="clear" w:color="auto" w:fill="D9D9D9" w:themeFill="background1" w:themeFillShade="D9"/>
          </w:tcPr>
          <w:p w14:paraId="37C24176" w14:textId="22485979" w:rsidR="006374CB" w:rsidRPr="00DE6F2F" w:rsidRDefault="006374CB" w:rsidP="006374CB">
            <w:pPr>
              <w:jc w:val="center"/>
              <w:rPr>
                <w:rFonts w:ascii="Source Sans Pro" w:hAnsi="Source Sans Pro"/>
              </w:rPr>
            </w:pPr>
            <w:r w:rsidRPr="00DE6F2F">
              <w:rPr>
                <w:rFonts w:ascii="Source Sans Pro" w:hAnsi="Source Sans Pro"/>
              </w:rPr>
              <w:t>16,228,831</w:t>
            </w:r>
          </w:p>
        </w:tc>
        <w:tc>
          <w:tcPr>
            <w:tcW w:w="943" w:type="dxa"/>
          </w:tcPr>
          <w:p w14:paraId="32560E54" w14:textId="562D81D9" w:rsidR="006374CB" w:rsidRPr="00DE6F2F" w:rsidRDefault="006374CB" w:rsidP="006374CB">
            <w:pPr>
              <w:jc w:val="center"/>
              <w:rPr>
                <w:rFonts w:ascii="Source Sans Pro" w:hAnsi="Source Sans Pro"/>
              </w:rPr>
            </w:pPr>
            <w:r w:rsidRPr="00DE6F2F">
              <w:rPr>
                <w:rFonts w:ascii="Source Sans Pro" w:hAnsi="Source Sans Pro"/>
              </w:rPr>
              <w:t>0.1%</w:t>
            </w:r>
          </w:p>
        </w:tc>
      </w:tr>
      <w:tr w:rsidR="006374CB" w14:paraId="683801CD" w14:textId="77777777" w:rsidTr="0090465A">
        <w:trPr>
          <w:jc w:val="center"/>
        </w:trPr>
        <w:tc>
          <w:tcPr>
            <w:tcW w:w="1615" w:type="dxa"/>
          </w:tcPr>
          <w:p w14:paraId="3A88BB1A" w14:textId="2797CCD0" w:rsidR="006374CB" w:rsidRPr="00DE6F2F" w:rsidRDefault="006374CB" w:rsidP="006374CB">
            <w:pPr>
              <w:rPr>
                <w:rFonts w:ascii="Source Sans Pro" w:hAnsi="Source Sans Pro"/>
                <w:b/>
                <w:bCs/>
              </w:rPr>
            </w:pPr>
            <w:r w:rsidRPr="00DE6F2F">
              <w:rPr>
                <w:rFonts w:ascii="Source Sans Pro" w:hAnsi="Source Sans Pro"/>
                <w:b/>
                <w:bCs/>
              </w:rPr>
              <w:t>Supplies &amp; Equip.</w:t>
            </w:r>
          </w:p>
        </w:tc>
        <w:tc>
          <w:tcPr>
            <w:tcW w:w="1399" w:type="dxa"/>
          </w:tcPr>
          <w:p w14:paraId="4B1C342B" w14:textId="04EEEF4E" w:rsidR="006374CB" w:rsidRPr="00DE6F2F" w:rsidRDefault="006374CB" w:rsidP="006374CB">
            <w:pPr>
              <w:jc w:val="center"/>
              <w:rPr>
                <w:rFonts w:ascii="Source Sans Pro" w:hAnsi="Source Sans Pro"/>
              </w:rPr>
            </w:pPr>
            <w:r w:rsidRPr="00DE6F2F">
              <w:rPr>
                <w:rFonts w:ascii="Source Sans Pro" w:hAnsi="Source Sans Pro"/>
              </w:rPr>
              <w:t>7,783,617</w:t>
            </w:r>
          </w:p>
        </w:tc>
        <w:tc>
          <w:tcPr>
            <w:tcW w:w="1348" w:type="dxa"/>
          </w:tcPr>
          <w:p w14:paraId="6A632785" w14:textId="094D2A4D" w:rsidR="006374CB" w:rsidRPr="00DE6F2F" w:rsidRDefault="006374CB" w:rsidP="006374CB">
            <w:pPr>
              <w:jc w:val="center"/>
              <w:rPr>
                <w:rFonts w:ascii="Source Sans Pro" w:hAnsi="Source Sans Pro"/>
              </w:rPr>
            </w:pPr>
            <w:r w:rsidRPr="00DE6F2F">
              <w:rPr>
                <w:rFonts w:ascii="Source Sans Pro" w:hAnsi="Source Sans Pro"/>
              </w:rPr>
              <w:t>10,012,855</w:t>
            </w:r>
          </w:p>
        </w:tc>
        <w:tc>
          <w:tcPr>
            <w:tcW w:w="1348" w:type="dxa"/>
          </w:tcPr>
          <w:p w14:paraId="14323EC4" w14:textId="455B5298" w:rsidR="006374CB" w:rsidRPr="00DE6F2F" w:rsidRDefault="006374CB" w:rsidP="006374CB">
            <w:pPr>
              <w:jc w:val="center"/>
              <w:rPr>
                <w:rFonts w:ascii="Source Sans Pro" w:hAnsi="Source Sans Pro"/>
              </w:rPr>
            </w:pPr>
            <w:r w:rsidRPr="00DE6F2F">
              <w:rPr>
                <w:rFonts w:ascii="Source Sans Pro" w:hAnsi="Source Sans Pro"/>
              </w:rPr>
              <w:t>10,621,255</w:t>
            </w:r>
          </w:p>
        </w:tc>
        <w:tc>
          <w:tcPr>
            <w:tcW w:w="1368" w:type="dxa"/>
            <w:tcBorders>
              <w:right w:val="single" w:sz="36" w:space="0" w:color="EF4135"/>
            </w:tcBorders>
          </w:tcPr>
          <w:p w14:paraId="669E96BB" w14:textId="75A8BFBF" w:rsidR="006374CB" w:rsidRPr="00DE6F2F" w:rsidRDefault="006374CB" w:rsidP="006374CB">
            <w:pPr>
              <w:jc w:val="center"/>
              <w:rPr>
                <w:rFonts w:ascii="Source Sans Pro" w:hAnsi="Source Sans Pro"/>
              </w:rPr>
            </w:pPr>
            <w:r w:rsidRPr="00DE6F2F">
              <w:rPr>
                <w:rFonts w:ascii="Source Sans Pro" w:hAnsi="Source Sans Pro"/>
              </w:rPr>
              <w:t>11,932,636</w:t>
            </w:r>
          </w:p>
        </w:tc>
        <w:tc>
          <w:tcPr>
            <w:tcW w:w="1329" w:type="dxa"/>
            <w:tcBorders>
              <w:left w:val="single" w:sz="36" w:space="0" w:color="EF4135"/>
            </w:tcBorders>
            <w:shd w:val="clear" w:color="auto" w:fill="D9D9D9" w:themeFill="background1" w:themeFillShade="D9"/>
          </w:tcPr>
          <w:p w14:paraId="6D09603E" w14:textId="0F262B15" w:rsidR="006374CB" w:rsidRPr="00DE6F2F" w:rsidRDefault="006374CB" w:rsidP="006374CB">
            <w:pPr>
              <w:jc w:val="center"/>
              <w:rPr>
                <w:rFonts w:ascii="Source Sans Pro" w:hAnsi="Source Sans Pro"/>
              </w:rPr>
            </w:pPr>
            <w:r w:rsidRPr="00DE6F2F">
              <w:rPr>
                <w:rFonts w:ascii="Source Sans Pro" w:hAnsi="Source Sans Pro"/>
              </w:rPr>
              <w:t>12,873,915</w:t>
            </w:r>
          </w:p>
        </w:tc>
        <w:tc>
          <w:tcPr>
            <w:tcW w:w="943" w:type="dxa"/>
          </w:tcPr>
          <w:p w14:paraId="1BBE2256" w14:textId="73780BA7" w:rsidR="006374CB" w:rsidRPr="00DE6F2F" w:rsidRDefault="006374CB" w:rsidP="006374CB">
            <w:pPr>
              <w:jc w:val="center"/>
              <w:rPr>
                <w:rFonts w:ascii="Source Sans Pro" w:hAnsi="Source Sans Pro"/>
              </w:rPr>
            </w:pPr>
            <w:r w:rsidRPr="00DE6F2F">
              <w:rPr>
                <w:rFonts w:ascii="Source Sans Pro" w:hAnsi="Source Sans Pro"/>
              </w:rPr>
              <w:t>7.3%</w:t>
            </w:r>
          </w:p>
        </w:tc>
      </w:tr>
      <w:tr w:rsidR="006374CB" w14:paraId="5709120C" w14:textId="77777777" w:rsidTr="0090465A">
        <w:trPr>
          <w:jc w:val="center"/>
        </w:trPr>
        <w:tc>
          <w:tcPr>
            <w:tcW w:w="1615" w:type="dxa"/>
          </w:tcPr>
          <w:p w14:paraId="47A9F707" w14:textId="1E62EF84" w:rsidR="006374CB" w:rsidRPr="00DE6F2F" w:rsidRDefault="006374CB" w:rsidP="006374CB">
            <w:pPr>
              <w:rPr>
                <w:rFonts w:ascii="Source Sans Pro" w:hAnsi="Source Sans Pro"/>
                <w:b/>
                <w:bCs/>
              </w:rPr>
            </w:pPr>
            <w:r w:rsidRPr="00DE6F2F">
              <w:rPr>
                <w:rFonts w:ascii="Source Sans Pro" w:hAnsi="Source Sans Pro"/>
                <w:b/>
                <w:bCs/>
              </w:rPr>
              <w:t xml:space="preserve">Other </w:t>
            </w:r>
          </w:p>
        </w:tc>
        <w:tc>
          <w:tcPr>
            <w:tcW w:w="1399" w:type="dxa"/>
          </w:tcPr>
          <w:p w14:paraId="64953882" w14:textId="608CC989" w:rsidR="006374CB" w:rsidRPr="00DE6F2F" w:rsidRDefault="006374CB" w:rsidP="006374CB">
            <w:pPr>
              <w:jc w:val="center"/>
              <w:rPr>
                <w:rFonts w:ascii="Source Sans Pro" w:hAnsi="Source Sans Pro"/>
              </w:rPr>
            </w:pPr>
            <w:r w:rsidRPr="00DE6F2F">
              <w:rPr>
                <w:rFonts w:ascii="Source Sans Pro" w:hAnsi="Source Sans Pro"/>
              </w:rPr>
              <w:t>552,604</w:t>
            </w:r>
          </w:p>
        </w:tc>
        <w:tc>
          <w:tcPr>
            <w:tcW w:w="1348" w:type="dxa"/>
          </w:tcPr>
          <w:p w14:paraId="2A21C241" w14:textId="705C7E2C" w:rsidR="006374CB" w:rsidRPr="00DE6F2F" w:rsidRDefault="006374CB" w:rsidP="006374CB">
            <w:pPr>
              <w:jc w:val="center"/>
              <w:rPr>
                <w:rFonts w:ascii="Source Sans Pro" w:hAnsi="Source Sans Pro"/>
              </w:rPr>
            </w:pPr>
            <w:r w:rsidRPr="00DE6F2F">
              <w:rPr>
                <w:rFonts w:ascii="Source Sans Pro" w:hAnsi="Source Sans Pro"/>
              </w:rPr>
              <w:t>519,450</w:t>
            </w:r>
          </w:p>
        </w:tc>
        <w:tc>
          <w:tcPr>
            <w:tcW w:w="1348" w:type="dxa"/>
          </w:tcPr>
          <w:p w14:paraId="5219AD0C" w14:textId="4906D476" w:rsidR="006374CB" w:rsidRPr="00DE6F2F" w:rsidRDefault="006374CB" w:rsidP="006374CB">
            <w:pPr>
              <w:jc w:val="center"/>
              <w:rPr>
                <w:rFonts w:ascii="Source Sans Pro" w:hAnsi="Source Sans Pro"/>
              </w:rPr>
            </w:pPr>
            <w:r w:rsidRPr="00DE6F2F">
              <w:rPr>
                <w:rFonts w:ascii="Source Sans Pro" w:hAnsi="Source Sans Pro"/>
              </w:rPr>
              <w:t>680,796</w:t>
            </w:r>
          </w:p>
        </w:tc>
        <w:tc>
          <w:tcPr>
            <w:tcW w:w="1368" w:type="dxa"/>
            <w:tcBorders>
              <w:right w:val="single" w:sz="36" w:space="0" w:color="EF4135"/>
            </w:tcBorders>
          </w:tcPr>
          <w:p w14:paraId="3E108604" w14:textId="106D7E41" w:rsidR="006374CB" w:rsidRPr="00DE6F2F" w:rsidRDefault="006374CB" w:rsidP="006374CB">
            <w:pPr>
              <w:jc w:val="center"/>
              <w:rPr>
                <w:rFonts w:ascii="Source Sans Pro" w:hAnsi="Source Sans Pro"/>
              </w:rPr>
            </w:pPr>
            <w:r w:rsidRPr="00DE6F2F">
              <w:rPr>
                <w:rFonts w:ascii="Source Sans Pro" w:hAnsi="Source Sans Pro"/>
              </w:rPr>
              <w:t>736,456</w:t>
            </w:r>
          </w:p>
        </w:tc>
        <w:tc>
          <w:tcPr>
            <w:tcW w:w="1329" w:type="dxa"/>
            <w:tcBorders>
              <w:left w:val="single" w:sz="36" w:space="0" w:color="EF4135"/>
            </w:tcBorders>
            <w:shd w:val="clear" w:color="auto" w:fill="D9D9D9" w:themeFill="background1" w:themeFillShade="D9"/>
          </w:tcPr>
          <w:p w14:paraId="1AF22D6F" w14:textId="24F1BCC0" w:rsidR="006374CB" w:rsidRPr="00DE6F2F" w:rsidRDefault="006374CB" w:rsidP="006374CB">
            <w:pPr>
              <w:jc w:val="center"/>
              <w:rPr>
                <w:rFonts w:ascii="Source Sans Pro" w:hAnsi="Source Sans Pro"/>
              </w:rPr>
            </w:pPr>
            <w:r w:rsidRPr="00DE6F2F">
              <w:rPr>
                <w:rFonts w:ascii="Source Sans Pro" w:hAnsi="Source Sans Pro"/>
              </w:rPr>
              <w:t>764,499</w:t>
            </w:r>
          </w:p>
        </w:tc>
        <w:tc>
          <w:tcPr>
            <w:tcW w:w="943" w:type="dxa"/>
          </w:tcPr>
          <w:p w14:paraId="57C5B6F7" w14:textId="3312DA73" w:rsidR="006374CB" w:rsidRPr="00DE6F2F" w:rsidRDefault="006374CB" w:rsidP="006374CB">
            <w:pPr>
              <w:jc w:val="center"/>
              <w:rPr>
                <w:rFonts w:ascii="Source Sans Pro" w:hAnsi="Source Sans Pro"/>
              </w:rPr>
            </w:pPr>
            <w:r w:rsidRPr="00DE6F2F">
              <w:rPr>
                <w:rFonts w:ascii="Source Sans Pro" w:hAnsi="Source Sans Pro"/>
              </w:rPr>
              <w:t>3.7%</w:t>
            </w:r>
          </w:p>
        </w:tc>
      </w:tr>
      <w:tr w:rsidR="006374CB" w14:paraId="4C232A3F" w14:textId="77777777" w:rsidTr="0090465A">
        <w:trPr>
          <w:jc w:val="center"/>
        </w:trPr>
        <w:tc>
          <w:tcPr>
            <w:tcW w:w="1615" w:type="dxa"/>
          </w:tcPr>
          <w:p w14:paraId="12063AEB" w14:textId="77777777" w:rsidR="006374CB" w:rsidRPr="00DE6F2F" w:rsidRDefault="006374CB" w:rsidP="006374CB">
            <w:pPr>
              <w:rPr>
                <w:rFonts w:ascii="Source Sans Pro" w:hAnsi="Source Sans Pro"/>
                <w:b/>
                <w:bCs/>
              </w:rPr>
            </w:pPr>
            <w:r w:rsidRPr="00DE6F2F">
              <w:rPr>
                <w:rFonts w:ascii="Source Sans Pro" w:hAnsi="Source Sans Pro"/>
                <w:b/>
                <w:bCs/>
              </w:rPr>
              <w:t>Total</w:t>
            </w:r>
          </w:p>
        </w:tc>
        <w:tc>
          <w:tcPr>
            <w:tcW w:w="1399" w:type="dxa"/>
          </w:tcPr>
          <w:p w14:paraId="2FF57F71" w14:textId="141C791E" w:rsidR="006374CB" w:rsidRPr="00DE6F2F" w:rsidRDefault="006374CB" w:rsidP="006374CB">
            <w:pPr>
              <w:jc w:val="center"/>
              <w:rPr>
                <w:rFonts w:ascii="Source Sans Pro" w:hAnsi="Source Sans Pro"/>
              </w:rPr>
            </w:pPr>
            <w:r w:rsidRPr="00DE6F2F">
              <w:rPr>
                <w:rFonts w:ascii="Source Sans Pro" w:hAnsi="Source Sans Pro"/>
              </w:rPr>
              <w:t>96,300,286</w:t>
            </w:r>
          </w:p>
        </w:tc>
        <w:tc>
          <w:tcPr>
            <w:tcW w:w="1348" w:type="dxa"/>
          </w:tcPr>
          <w:p w14:paraId="0916FC3C" w14:textId="276152A6" w:rsidR="006374CB" w:rsidRPr="00DE6F2F" w:rsidRDefault="006374CB" w:rsidP="006374CB">
            <w:pPr>
              <w:jc w:val="center"/>
              <w:rPr>
                <w:rFonts w:ascii="Source Sans Pro" w:hAnsi="Source Sans Pro"/>
              </w:rPr>
            </w:pPr>
            <w:r w:rsidRPr="00DE6F2F">
              <w:rPr>
                <w:rFonts w:ascii="Source Sans Pro" w:hAnsi="Source Sans Pro"/>
              </w:rPr>
              <w:t>111,389,982</w:t>
            </w:r>
          </w:p>
        </w:tc>
        <w:tc>
          <w:tcPr>
            <w:tcW w:w="1348" w:type="dxa"/>
          </w:tcPr>
          <w:p w14:paraId="7B9DD197" w14:textId="70D7F354" w:rsidR="006374CB" w:rsidRPr="00DE6F2F" w:rsidRDefault="006374CB" w:rsidP="006374CB">
            <w:pPr>
              <w:jc w:val="center"/>
              <w:rPr>
                <w:rFonts w:ascii="Source Sans Pro" w:hAnsi="Source Sans Pro"/>
              </w:rPr>
            </w:pPr>
            <w:r w:rsidRPr="00DE6F2F">
              <w:rPr>
                <w:rFonts w:ascii="Source Sans Pro" w:hAnsi="Source Sans Pro"/>
              </w:rPr>
              <w:t>120,480,711</w:t>
            </w:r>
          </w:p>
        </w:tc>
        <w:tc>
          <w:tcPr>
            <w:tcW w:w="1368" w:type="dxa"/>
            <w:tcBorders>
              <w:right w:val="single" w:sz="36" w:space="0" w:color="EF4135"/>
            </w:tcBorders>
          </w:tcPr>
          <w:p w14:paraId="707E7B19" w14:textId="5BDC68A9" w:rsidR="006374CB" w:rsidRPr="00DE6F2F" w:rsidRDefault="006374CB" w:rsidP="006374CB">
            <w:pPr>
              <w:jc w:val="center"/>
              <w:rPr>
                <w:rFonts w:ascii="Source Sans Pro" w:hAnsi="Source Sans Pro"/>
              </w:rPr>
            </w:pPr>
            <w:r w:rsidRPr="00DE6F2F">
              <w:rPr>
                <w:rFonts w:ascii="Source Sans Pro" w:hAnsi="Source Sans Pro"/>
              </w:rPr>
              <w:t>126,988,817</w:t>
            </w:r>
          </w:p>
        </w:tc>
        <w:tc>
          <w:tcPr>
            <w:tcW w:w="1329" w:type="dxa"/>
            <w:tcBorders>
              <w:left w:val="single" w:sz="36" w:space="0" w:color="EF4135"/>
            </w:tcBorders>
            <w:shd w:val="clear" w:color="auto" w:fill="D9D9D9" w:themeFill="background1" w:themeFillShade="D9"/>
          </w:tcPr>
          <w:p w14:paraId="3F4567FE" w14:textId="5565AD65" w:rsidR="006374CB" w:rsidRPr="00DE6F2F" w:rsidRDefault="006374CB" w:rsidP="006374CB">
            <w:pPr>
              <w:jc w:val="center"/>
              <w:rPr>
                <w:rFonts w:ascii="Source Sans Pro" w:hAnsi="Source Sans Pro"/>
              </w:rPr>
            </w:pPr>
            <w:r w:rsidRPr="00DE6F2F">
              <w:rPr>
                <w:rFonts w:ascii="Source Sans Pro" w:hAnsi="Source Sans Pro"/>
              </w:rPr>
              <w:t>132,254,155</w:t>
            </w:r>
          </w:p>
        </w:tc>
        <w:tc>
          <w:tcPr>
            <w:tcW w:w="943" w:type="dxa"/>
          </w:tcPr>
          <w:p w14:paraId="64B34321" w14:textId="149ED206" w:rsidR="006374CB" w:rsidRPr="00DE6F2F" w:rsidRDefault="006374CB" w:rsidP="006374CB">
            <w:pPr>
              <w:jc w:val="center"/>
              <w:rPr>
                <w:rFonts w:ascii="Source Sans Pro" w:hAnsi="Source Sans Pro"/>
              </w:rPr>
            </w:pPr>
            <w:r w:rsidRPr="00DE6F2F">
              <w:rPr>
                <w:rFonts w:ascii="Source Sans Pro" w:hAnsi="Source Sans Pro"/>
              </w:rPr>
              <w:t>3.9%</w:t>
            </w:r>
          </w:p>
        </w:tc>
      </w:tr>
    </w:tbl>
    <w:p w14:paraId="1827E5D7" w14:textId="77777777" w:rsidR="0090465A" w:rsidRDefault="0090465A" w:rsidP="00A87158">
      <w:pPr>
        <w:spacing w:after="0" w:line="240" w:lineRule="auto"/>
        <w:rPr>
          <w:rFonts w:ascii="Calibri" w:eastAsia="Times New Roman" w:hAnsi="Calibri" w:cs="Calibri"/>
          <w:sz w:val="32"/>
          <w:szCs w:val="32"/>
        </w:rPr>
      </w:pPr>
    </w:p>
    <w:p w14:paraId="6B7883A4" w14:textId="44DAC798" w:rsidR="00A87158" w:rsidRPr="0090465A" w:rsidRDefault="00A87158" w:rsidP="00705FEC">
      <w:pPr>
        <w:spacing w:after="0" w:line="240" w:lineRule="auto"/>
        <w:jc w:val="center"/>
        <w:rPr>
          <w:rFonts w:ascii="Source Sans Pro" w:eastAsia="Times New Roman" w:hAnsi="Source Sans Pro" w:cs="Calibri"/>
          <w:b/>
          <w:bCs/>
          <w:sz w:val="28"/>
          <w:szCs w:val="28"/>
        </w:rPr>
      </w:pPr>
      <w:r w:rsidRPr="0090465A">
        <w:rPr>
          <w:rFonts w:ascii="Source Sans Pro" w:eastAsia="Times New Roman" w:hAnsi="Source Sans Pro" w:cs="Calibri"/>
          <w:b/>
          <w:bCs/>
          <w:sz w:val="28"/>
          <w:szCs w:val="28"/>
        </w:rPr>
        <w:lastRenderedPageBreak/>
        <w:t>FOOD SERVICE FUND REVENUE</w:t>
      </w:r>
    </w:p>
    <w:p w14:paraId="039938A8" w14:textId="1DB37CB9" w:rsidR="00A87158" w:rsidRPr="0090465A" w:rsidRDefault="00A87158" w:rsidP="00A87158">
      <w:pPr>
        <w:spacing w:after="0" w:line="240" w:lineRule="auto"/>
        <w:rPr>
          <w:rFonts w:ascii="Source Sans Pro" w:eastAsia="Times New Roman" w:hAnsi="Source Sans Pro" w:cs="Calibri"/>
          <w:sz w:val="32"/>
          <w:szCs w:val="32"/>
        </w:rPr>
      </w:pPr>
    </w:p>
    <w:p w14:paraId="09C48C2B" w14:textId="5442019F" w:rsidR="00BC5247" w:rsidRPr="0090465A" w:rsidRDefault="00BC5247" w:rsidP="00A87158">
      <w:pPr>
        <w:spacing w:after="0" w:line="240" w:lineRule="auto"/>
        <w:rPr>
          <w:rFonts w:ascii="Source Sans Pro" w:eastAsia="Times New Roman" w:hAnsi="Source Sans Pro" w:cs="Calibri"/>
          <w:sz w:val="32"/>
          <w:szCs w:val="32"/>
        </w:rPr>
      </w:pPr>
      <w:r w:rsidRPr="0090465A">
        <w:rPr>
          <w:rFonts w:ascii="Source Sans Pro" w:hAnsi="Source Sans Pro"/>
          <w:noProof/>
        </w:rPr>
        <w:drawing>
          <wp:inline distT="0" distB="0" distL="0" distR="0" wp14:anchorId="03450CDA" wp14:editId="0B8DC68F">
            <wp:extent cx="5930900" cy="2819400"/>
            <wp:effectExtent l="0" t="0" r="1270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E0332F" w14:textId="3CC81F4C" w:rsidR="00DB5128" w:rsidRPr="0090465A" w:rsidRDefault="00BC5247" w:rsidP="00BC5247">
      <w:pPr>
        <w:spacing w:after="0" w:line="240" w:lineRule="auto"/>
        <w:rPr>
          <w:rFonts w:ascii="Source Sans Pro" w:hAnsi="Source Sans Pro"/>
          <w:u w:val="single"/>
        </w:rPr>
      </w:pPr>
      <w:r w:rsidRPr="0090465A">
        <w:rPr>
          <w:rFonts w:ascii="Source Sans Pro" w:eastAsia="Times New Roman" w:hAnsi="Source Sans Pro" w:cs="Calibri"/>
          <w:noProof/>
        </w:rPr>
        <w:drawing>
          <wp:inline distT="0" distB="0" distL="0" distR="0" wp14:anchorId="64656F83" wp14:editId="15664F42">
            <wp:extent cx="5930900" cy="2965450"/>
            <wp:effectExtent l="0" t="0" r="1270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3AFBCA" w14:textId="4E17525C" w:rsidR="00DB5128" w:rsidRPr="0090465A" w:rsidRDefault="00DB5128" w:rsidP="00B178F1">
      <w:pPr>
        <w:spacing w:after="0" w:line="240" w:lineRule="auto"/>
        <w:jc w:val="center"/>
        <w:rPr>
          <w:rFonts w:ascii="Source Sans Pro" w:hAnsi="Source Sans Pro"/>
          <w:u w:val="single"/>
        </w:rPr>
      </w:pPr>
    </w:p>
    <w:tbl>
      <w:tblPr>
        <w:tblStyle w:val="TableGrid"/>
        <w:tblW w:w="9297" w:type="dxa"/>
        <w:jc w:val="center"/>
        <w:tblLook w:val="04A0" w:firstRow="1" w:lastRow="0" w:firstColumn="1" w:lastColumn="0" w:noHBand="0" w:noVBand="1"/>
      </w:tblPr>
      <w:tblGrid>
        <w:gridCol w:w="1795"/>
        <w:gridCol w:w="1500"/>
        <w:gridCol w:w="1500"/>
        <w:gridCol w:w="1501"/>
        <w:gridCol w:w="1500"/>
        <w:gridCol w:w="1501"/>
      </w:tblGrid>
      <w:tr w:rsidR="002F0776" w:rsidRPr="0090465A" w14:paraId="354322F3" w14:textId="77777777" w:rsidTr="0090465A">
        <w:trPr>
          <w:jc w:val="center"/>
        </w:trPr>
        <w:tc>
          <w:tcPr>
            <w:tcW w:w="1795" w:type="dxa"/>
            <w:shd w:val="clear" w:color="auto" w:fill="EF4135"/>
          </w:tcPr>
          <w:p w14:paraId="5C1ED770" w14:textId="77777777" w:rsidR="002F0776" w:rsidRPr="0090465A" w:rsidRDefault="002F0776" w:rsidP="002F0776">
            <w:pPr>
              <w:rPr>
                <w:rFonts w:ascii="Source Sans Pro" w:hAnsi="Source Sans Pro"/>
                <w:b/>
                <w:bCs/>
                <w:color w:val="FFFFFF" w:themeColor="background1"/>
              </w:rPr>
            </w:pPr>
          </w:p>
        </w:tc>
        <w:tc>
          <w:tcPr>
            <w:tcW w:w="1500" w:type="dxa"/>
            <w:shd w:val="clear" w:color="auto" w:fill="EF4135"/>
          </w:tcPr>
          <w:p w14:paraId="29A806D8" w14:textId="140CA104"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1</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2</w:t>
            </w:r>
          </w:p>
          <w:p w14:paraId="6BA7133B" w14:textId="2E1B57D9"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Actual</w:t>
            </w:r>
          </w:p>
        </w:tc>
        <w:tc>
          <w:tcPr>
            <w:tcW w:w="1500" w:type="dxa"/>
            <w:shd w:val="clear" w:color="auto" w:fill="EF4135"/>
          </w:tcPr>
          <w:p w14:paraId="2CB33413" w14:textId="7FCCD6C6"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2</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3</w:t>
            </w:r>
          </w:p>
          <w:p w14:paraId="68017889" w14:textId="71E17B64"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Actual</w:t>
            </w:r>
          </w:p>
        </w:tc>
        <w:tc>
          <w:tcPr>
            <w:tcW w:w="1501" w:type="dxa"/>
            <w:shd w:val="clear" w:color="auto" w:fill="EF4135"/>
          </w:tcPr>
          <w:p w14:paraId="4BA9AAB1" w14:textId="22FEA2F8"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3</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4</w:t>
            </w:r>
          </w:p>
          <w:p w14:paraId="053579A7" w14:textId="11E65CAD"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Actual</w:t>
            </w:r>
          </w:p>
        </w:tc>
        <w:tc>
          <w:tcPr>
            <w:tcW w:w="1500" w:type="dxa"/>
            <w:shd w:val="clear" w:color="auto" w:fill="EF4135"/>
          </w:tcPr>
          <w:p w14:paraId="5C45636B" w14:textId="667C3DE0"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4</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5</w:t>
            </w:r>
          </w:p>
          <w:p w14:paraId="6A4F2921" w14:textId="7757F9A3"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Budget</w:t>
            </w:r>
          </w:p>
        </w:tc>
        <w:tc>
          <w:tcPr>
            <w:tcW w:w="1501" w:type="dxa"/>
            <w:shd w:val="clear" w:color="auto" w:fill="EF4135"/>
          </w:tcPr>
          <w:p w14:paraId="79E9B804" w14:textId="307A9578"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5</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6</w:t>
            </w:r>
          </w:p>
          <w:p w14:paraId="16457A46" w14:textId="77777777"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Budget</w:t>
            </w:r>
          </w:p>
        </w:tc>
      </w:tr>
      <w:tr w:rsidR="00E55C53" w:rsidRPr="0090465A" w14:paraId="4A6B4821" w14:textId="77777777" w:rsidTr="0090465A">
        <w:trPr>
          <w:jc w:val="center"/>
        </w:trPr>
        <w:tc>
          <w:tcPr>
            <w:tcW w:w="1795" w:type="dxa"/>
          </w:tcPr>
          <w:p w14:paraId="6BA08EFB" w14:textId="77777777" w:rsidR="00E55C53" w:rsidRPr="0090465A" w:rsidRDefault="00E55C53" w:rsidP="00E55C53">
            <w:pPr>
              <w:rPr>
                <w:rFonts w:ascii="Source Sans Pro" w:hAnsi="Source Sans Pro"/>
                <w:b/>
                <w:bCs/>
              </w:rPr>
            </w:pPr>
            <w:r w:rsidRPr="0090465A">
              <w:rPr>
                <w:rFonts w:ascii="Source Sans Pro" w:hAnsi="Source Sans Pro"/>
                <w:b/>
                <w:bCs/>
              </w:rPr>
              <w:t>State Aid</w:t>
            </w:r>
          </w:p>
        </w:tc>
        <w:tc>
          <w:tcPr>
            <w:tcW w:w="1500" w:type="dxa"/>
          </w:tcPr>
          <w:p w14:paraId="39EE9F16" w14:textId="7B9E2CDF" w:rsidR="00E55C53" w:rsidRPr="0090465A" w:rsidRDefault="00E55C53" w:rsidP="00E55C53">
            <w:pPr>
              <w:jc w:val="center"/>
              <w:rPr>
                <w:rFonts w:ascii="Source Sans Pro" w:hAnsi="Source Sans Pro"/>
              </w:rPr>
            </w:pPr>
            <w:r w:rsidRPr="0090465A">
              <w:rPr>
                <w:rFonts w:ascii="Source Sans Pro" w:hAnsi="Source Sans Pro"/>
              </w:rPr>
              <w:t>158,054</w:t>
            </w:r>
          </w:p>
        </w:tc>
        <w:tc>
          <w:tcPr>
            <w:tcW w:w="1500" w:type="dxa"/>
          </w:tcPr>
          <w:p w14:paraId="36EA27FA" w14:textId="09EAAA70" w:rsidR="00E55C53" w:rsidRPr="0090465A" w:rsidRDefault="00E55C53" w:rsidP="00E55C53">
            <w:pPr>
              <w:jc w:val="center"/>
              <w:rPr>
                <w:rFonts w:ascii="Source Sans Pro" w:hAnsi="Source Sans Pro" w:cs="Calibri"/>
                <w:color w:val="000000"/>
              </w:rPr>
            </w:pPr>
            <w:r w:rsidRPr="0090465A">
              <w:rPr>
                <w:rFonts w:ascii="Source Sans Pro" w:hAnsi="Source Sans Pro"/>
              </w:rPr>
              <w:t>214,118</w:t>
            </w:r>
          </w:p>
        </w:tc>
        <w:tc>
          <w:tcPr>
            <w:tcW w:w="1501" w:type="dxa"/>
          </w:tcPr>
          <w:p w14:paraId="4ACE5588" w14:textId="7AE8E7AB" w:rsidR="00E55C53" w:rsidRPr="0090465A" w:rsidRDefault="0031315D" w:rsidP="00E55C53">
            <w:pPr>
              <w:jc w:val="center"/>
              <w:rPr>
                <w:rFonts w:ascii="Source Sans Pro" w:hAnsi="Source Sans Pro"/>
              </w:rPr>
            </w:pPr>
            <w:r w:rsidRPr="0090465A">
              <w:rPr>
                <w:rFonts w:ascii="Source Sans Pro" w:hAnsi="Source Sans Pro"/>
              </w:rPr>
              <w:t>2,542,795</w:t>
            </w:r>
          </w:p>
        </w:tc>
        <w:tc>
          <w:tcPr>
            <w:tcW w:w="1500" w:type="dxa"/>
            <w:tcBorders>
              <w:right w:val="single" w:sz="36" w:space="0" w:color="EF4135"/>
            </w:tcBorders>
          </w:tcPr>
          <w:p w14:paraId="68B41EF1" w14:textId="63D776E6" w:rsidR="00E55C53" w:rsidRPr="0090465A" w:rsidRDefault="0031315D" w:rsidP="00E55C53">
            <w:pPr>
              <w:jc w:val="center"/>
              <w:rPr>
                <w:rFonts w:ascii="Source Sans Pro" w:hAnsi="Source Sans Pro"/>
              </w:rPr>
            </w:pPr>
            <w:r w:rsidRPr="0090465A">
              <w:rPr>
                <w:rFonts w:ascii="Source Sans Pro" w:hAnsi="Source Sans Pro"/>
              </w:rPr>
              <w:t>2,518,742</w:t>
            </w:r>
          </w:p>
        </w:tc>
        <w:tc>
          <w:tcPr>
            <w:tcW w:w="1501" w:type="dxa"/>
            <w:tcBorders>
              <w:left w:val="single" w:sz="36" w:space="0" w:color="EF4135"/>
            </w:tcBorders>
            <w:shd w:val="clear" w:color="auto" w:fill="D9D9D9" w:themeFill="background1" w:themeFillShade="D9"/>
          </w:tcPr>
          <w:p w14:paraId="6113E9E7" w14:textId="5861E019"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2,700,000</w:t>
            </w:r>
          </w:p>
        </w:tc>
      </w:tr>
      <w:tr w:rsidR="00E55C53" w:rsidRPr="0090465A" w14:paraId="14BB3C74" w14:textId="77777777" w:rsidTr="0090465A">
        <w:trPr>
          <w:jc w:val="center"/>
        </w:trPr>
        <w:tc>
          <w:tcPr>
            <w:tcW w:w="1795" w:type="dxa"/>
          </w:tcPr>
          <w:p w14:paraId="10BB006B" w14:textId="45A03A48" w:rsidR="00E55C53" w:rsidRPr="0090465A" w:rsidRDefault="00E55C53" w:rsidP="00E55C53">
            <w:pPr>
              <w:rPr>
                <w:rFonts w:ascii="Source Sans Pro" w:hAnsi="Source Sans Pro"/>
                <w:b/>
                <w:bCs/>
              </w:rPr>
            </w:pPr>
            <w:r w:rsidRPr="0090465A">
              <w:rPr>
                <w:rFonts w:ascii="Source Sans Pro" w:hAnsi="Source Sans Pro"/>
                <w:b/>
                <w:bCs/>
              </w:rPr>
              <w:t>Property Taxes</w:t>
            </w:r>
          </w:p>
        </w:tc>
        <w:tc>
          <w:tcPr>
            <w:tcW w:w="1500" w:type="dxa"/>
          </w:tcPr>
          <w:p w14:paraId="1D856DB8" w14:textId="0A99303B" w:rsidR="00E55C53" w:rsidRPr="0090465A" w:rsidRDefault="00E55C53" w:rsidP="00E55C53">
            <w:pPr>
              <w:jc w:val="center"/>
              <w:rPr>
                <w:rFonts w:ascii="Source Sans Pro" w:hAnsi="Source Sans Pro"/>
              </w:rPr>
            </w:pPr>
            <w:r w:rsidRPr="0090465A">
              <w:rPr>
                <w:rFonts w:ascii="Source Sans Pro" w:hAnsi="Source Sans Pro"/>
              </w:rPr>
              <w:t>0</w:t>
            </w:r>
          </w:p>
        </w:tc>
        <w:tc>
          <w:tcPr>
            <w:tcW w:w="1500" w:type="dxa"/>
          </w:tcPr>
          <w:p w14:paraId="06367F02" w14:textId="5F386E2F" w:rsidR="00E55C53" w:rsidRPr="0090465A" w:rsidRDefault="00E55C53" w:rsidP="00E55C53">
            <w:pPr>
              <w:jc w:val="center"/>
              <w:rPr>
                <w:rFonts w:ascii="Source Sans Pro" w:hAnsi="Source Sans Pro"/>
              </w:rPr>
            </w:pPr>
            <w:r w:rsidRPr="0090465A">
              <w:rPr>
                <w:rFonts w:ascii="Source Sans Pro" w:hAnsi="Source Sans Pro"/>
              </w:rPr>
              <w:t>0</w:t>
            </w:r>
          </w:p>
        </w:tc>
        <w:tc>
          <w:tcPr>
            <w:tcW w:w="1501" w:type="dxa"/>
          </w:tcPr>
          <w:p w14:paraId="4A2240E1" w14:textId="3DDEF267" w:rsidR="00E55C53" w:rsidRPr="0090465A" w:rsidRDefault="0031315D" w:rsidP="00E55C53">
            <w:pPr>
              <w:jc w:val="center"/>
              <w:rPr>
                <w:rFonts w:ascii="Source Sans Pro" w:hAnsi="Source Sans Pro"/>
              </w:rPr>
            </w:pPr>
            <w:r w:rsidRPr="0090465A">
              <w:rPr>
                <w:rFonts w:ascii="Source Sans Pro" w:hAnsi="Source Sans Pro"/>
              </w:rPr>
              <w:t>0</w:t>
            </w:r>
          </w:p>
        </w:tc>
        <w:tc>
          <w:tcPr>
            <w:tcW w:w="1500" w:type="dxa"/>
            <w:tcBorders>
              <w:right w:val="single" w:sz="36" w:space="0" w:color="EF4135"/>
            </w:tcBorders>
          </w:tcPr>
          <w:p w14:paraId="1F1FE0B7" w14:textId="2D0632A9" w:rsidR="00E55C53" w:rsidRPr="0090465A" w:rsidRDefault="0031315D" w:rsidP="00E55C53">
            <w:pPr>
              <w:jc w:val="center"/>
              <w:rPr>
                <w:rFonts w:ascii="Source Sans Pro" w:hAnsi="Source Sans Pro"/>
              </w:rPr>
            </w:pPr>
            <w:r w:rsidRPr="0090465A">
              <w:rPr>
                <w:rFonts w:ascii="Source Sans Pro" w:hAnsi="Source Sans Pro"/>
              </w:rPr>
              <w:t>0</w:t>
            </w:r>
          </w:p>
        </w:tc>
        <w:tc>
          <w:tcPr>
            <w:tcW w:w="1501" w:type="dxa"/>
            <w:tcBorders>
              <w:left w:val="single" w:sz="36" w:space="0" w:color="EF4135"/>
            </w:tcBorders>
            <w:shd w:val="clear" w:color="auto" w:fill="D9D9D9" w:themeFill="background1" w:themeFillShade="D9"/>
          </w:tcPr>
          <w:p w14:paraId="24FC9251" w14:textId="61D23DAE" w:rsidR="00E55C53" w:rsidRPr="0090465A" w:rsidRDefault="0031315D" w:rsidP="00E55C53">
            <w:pPr>
              <w:jc w:val="center"/>
              <w:rPr>
                <w:rFonts w:ascii="Source Sans Pro" w:hAnsi="Source Sans Pro"/>
              </w:rPr>
            </w:pPr>
            <w:r w:rsidRPr="0090465A">
              <w:rPr>
                <w:rFonts w:ascii="Source Sans Pro" w:hAnsi="Source Sans Pro"/>
              </w:rPr>
              <w:t>0</w:t>
            </w:r>
          </w:p>
        </w:tc>
      </w:tr>
      <w:tr w:rsidR="00E55C53" w:rsidRPr="0090465A" w14:paraId="1AE7A0E3" w14:textId="77777777" w:rsidTr="0090465A">
        <w:trPr>
          <w:jc w:val="center"/>
        </w:trPr>
        <w:tc>
          <w:tcPr>
            <w:tcW w:w="1795" w:type="dxa"/>
          </w:tcPr>
          <w:p w14:paraId="6E0AE510" w14:textId="77777777" w:rsidR="00E55C53" w:rsidRPr="0090465A" w:rsidRDefault="00E55C53" w:rsidP="00E55C53">
            <w:pPr>
              <w:rPr>
                <w:rFonts w:ascii="Source Sans Pro" w:hAnsi="Source Sans Pro"/>
                <w:b/>
                <w:bCs/>
              </w:rPr>
            </w:pPr>
            <w:r w:rsidRPr="0090465A">
              <w:rPr>
                <w:rFonts w:ascii="Source Sans Pro" w:hAnsi="Source Sans Pro"/>
                <w:b/>
                <w:bCs/>
              </w:rPr>
              <w:t>Federal</w:t>
            </w:r>
          </w:p>
        </w:tc>
        <w:tc>
          <w:tcPr>
            <w:tcW w:w="1500" w:type="dxa"/>
          </w:tcPr>
          <w:p w14:paraId="766B322C" w14:textId="12E7FCB5" w:rsidR="00E55C53" w:rsidRPr="0090465A" w:rsidRDefault="00E55C53" w:rsidP="00E55C53">
            <w:pPr>
              <w:jc w:val="center"/>
              <w:rPr>
                <w:rFonts w:ascii="Source Sans Pro" w:hAnsi="Source Sans Pro"/>
              </w:rPr>
            </w:pPr>
            <w:r w:rsidRPr="0090465A">
              <w:rPr>
                <w:rFonts w:ascii="Source Sans Pro" w:hAnsi="Source Sans Pro" w:cs="Calibri"/>
                <w:color w:val="000000"/>
              </w:rPr>
              <w:t>5,411,568</w:t>
            </w:r>
          </w:p>
        </w:tc>
        <w:tc>
          <w:tcPr>
            <w:tcW w:w="1500" w:type="dxa"/>
          </w:tcPr>
          <w:p w14:paraId="385AAA95" w14:textId="0720BD4B"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3,135,311</w:t>
            </w:r>
          </w:p>
        </w:tc>
        <w:tc>
          <w:tcPr>
            <w:tcW w:w="1501" w:type="dxa"/>
          </w:tcPr>
          <w:p w14:paraId="71977D03" w14:textId="0BFDE8F4"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3,197,261</w:t>
            </w:r>
          </w:p>
        </w:tc>
        <w:tc>
          <w:tcPr>
            <w:tcW w:w="1500" w:type="dxa"/>
            <w:tcBorders>
              <w:right w:val="single" w:sz="36" w:space="0" w:color="EF4135"/>
            </w:tcBorders>
          </w:tcPr>
          <w:p w14:paraId="5BA3C5AA" w14:textId="10FB4E21"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3,029,861</w:t>
            </w:r>
          </w:p>
        </w:tc>
        <w:tc>
          <w:tcPr>
            <w:tcW w:w="1501" w:type="dxa"/>
            <w:tcBorders>
              <w:left w:val="single" w:sz="36" w:space="0" w:color="EF4135"/>
            </w:tcBorders>
            <w:shd w:val="clear" w:color="auto" w:fill="D9D9D9" w:themeFill="background1" w:themeFillShade="D9"/>
          </w:tcPr>
          <w:p w14:paraId="34E2ED97" w14:textId="6D3756CD"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2,845,000</w:t>
            </w:r>
          </w:p>
        </w:tc>
      </w:tr>
      <w:tr w:rsidR="00E55C53" w:rsidRPr="0090465A" w14:paraId="368B8B33" w14:textId="77777777" w:rsidTr="0090465A">
        <w:trPr>
          <w:jc w:val="center"/>
        </w:trPr>
        <w:tc>
          <w:tcPr>
            <w:tcW w:w="1795" w:type="dxa"/>
          </w:tcPr>
          <w:p w14:paraId="3CA2564F" w14:textId="77777777" w:rsidR="00E55C53" w:rsidRPr="0090465A" w:rsidRDefault="00E55C53" w:rsidP="00E55C53">
            <w:pPr>
              <w:rPr>
                <w:rFonts w:ascii="Source Sans Pro" w:hAnsi="Source Sans Pro"/>
                <w:b/>
                <w:bCs/>
              </w:rPr>
            </w:pPr>
            <w:r w:rsidRPr="0090465A">
              <w:rPr>
                <w:rFonts w:ascii="Source Sans Pro" w:hAnsi="Source Sans Pro"/>
                <w:b/>
                <w:bCs/>
              </w:rPr>
              <w:t>Other Local</w:t>
            </w:r>
          </w:p>
        </w:tc>
        <w:tc>
          <w:tcPr>
            <w:tcW w:w="1500" w:type="dxa"/>
          </w:tcPr>
          <w:p w14:paraId="44976B77" w14:textId="0E0A9D9F"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428,066</w:t>
            </w:r>
          </w:p>
        </w:tc>
        <w:tc>
          <w:tcPr>
            <w:tcW w:w="1500" w:type="dxa"/>
          </w:tcPr>
          <w:p w14:paraId="34F9C786" w14:textId="63F95671"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1,921,335</w:t>
            </w:r>
          </w:p>
        </w:tc>
        <w:tc>
          <w:tcPr>
            <w:tcW w:w="1501" w:type="dxa"/>
          </w:tcPr>
          <w:p w14:paraId="1DAD989C" w14:textId="43E5A31C"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571,650</w:t>
            </w:r>
          </w:p>
        </w:tc>
        <w:tc>
          <w:tcPr>
            <w:tcW w:w="1500" w:type="dxa"/>
            <w:tcBorders>
              <w:right w:val="single" w:sz="36" w:space="0" w:color="EF4135"/>
            </w:tcBorders>
          </w:tcPr>
          <w:p w14:paraId="27C4531E" w14:textId="6EAE3615"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572,488</w:t>
            </w:r>
          </w:p>
        </w:tc>
        <w:tc>
          <w:tcPr>
            <w:tcW w:w="1501" w:type="dxa"/>
            <w:tcBorders>
              <w:left w:val="single" w:sz="36" w:space="0" w:color="EF4135"/>
            </w:tcBorders>
            <w:shd w:val="clear" w:color="auto" w:fill="D9D9D9" w:themeFill="background1" w:themeFillShade="D9"/>
          </w:tcPr>
          <w:p w14:paraId="31B57373" w14:textId="7BC6F29C"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586,837</w:t>
            </w:r>
          </w:p>
        </w:tc>
      </w:tr>
      <w:tr w:rsidR="00E55C53" w:rsidRPr="0090465A" w14:paraId="5EAAF138" w14:textId="77777777" w:rsidTr="0090465A">
        <w:trPr>
          <w:jc w:val="center"/>
        </w:trPr>
        <w:tc>
          <w:tcPr>
            <w:tcW w:w="1795" w:type="dxa"/>
          </w:tcPr>
          <w:p w14:paraId="2268010A" w14:textId="77777777" w:rsidR="00E55C53" w:rsidRPr="0090465A" w:rsidRDefault="00E55C53" w:rsidP="00E55C53">
            <w:pPr>
              <w:rPr>
                <w:rFonts w:ascii="Source Sans Pro" w:hAnsi="Source Sans Pro"/>
                <w:b/>
                <w:bCs/>
              </w:rPr>
            </w:pPr>
            <w:r w:rsidRPr="0090465A">
              <w:rPr>
                <w:rFonts w:ascii="Source Sans Pro" w:hAnsi="Source Sans Pro"/>
                <w:b/>
                <w:bCs/>
              </w:rPr>
              <w:t>Total</w:t>
            </w:r>
          </w:p>
        </w:tc>
        <w:tc>
          <w:tcPr>
            <w:tcW w:w="1500" w:type="dxa"/>
          </w:tcPr>
          <w:p w14:paraId="7C8FC007" w14:textId="6F760EC1"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5,997,689</w:t>
            </w:r>
          </w:p>
        </w:tc>
        <w:tc>
          <w:tcPr>
            <w:tcW w:w="1500" w:type="dxa"/>
          </w:tcPr>
          <w:p w14:paraId="524B36CC" w14:textId="4F93B87C"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5,270,764</w:t>
            </w:r>
          </w:p>
        </w:tc>
        <w:tc>
          <w:tcPr>
            <w:tcW w:w="1501" w:type="dxa"/>
          </w:tcPr>
          <w:p w14:paraId="1E3BF860" w14:textId="789D0592"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6,311,707</w:t>
            </w:r>
          </w:p>
        </w:tc>
        <w:tc>
          <w:tcPr>
            <w:tcW w:w="1500" w:type="dxa"/>
            <w:tcBorders>
              <w:right w:val="single" w:sz="36" w:space="0" w:color="EF4135"/>
            </w:tcBorders>
          </w:tcPr>
          <w:p w14:paraId="7DB43384" w14:textId="4E72E4FA"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6,121,091</w:t>
            </w:r>
          </w:p>
        </w:tc>
        <w:tc>
          <w:tcPr>
            <w:tcW w:w="1501" w:type="dxa"/>
            <w:tcBorders>
              <w:left w:val="single" w:sz="36" w:space="0" w:color="EF4135"/>
            </w:tcBorders>
            <w:shd w:val="clear" w:color="auto" w:fill="D9D9D9" w:themeFill="background1" w:themeFillShade="D9"/>
          </w:tcPr>
          <w:p w14:paraId="05295B73" w14:textId="76C912D7" w:rsidR="00E55C53" w:rsidRPr="0090465A" w:rsidRDefault="0031315D" w:rsidP="00E55C53">
            <w:pPr>
              <w:jc w:val="center"/>
              <w:rPr>
                <w:rFonts w:ascii="Source Sans Pro" w:hAnsi="Source Sans Pro" w:cs="Calibri"/>
                <w:color w:val="000000"/>
              </w:rPr>
            </w:pPr>
            <w:r w:rsidRPr="0090465A">
              <w:rPr>
                <w:rFonts w:ascii="Source Sans Pro" w:hAnsi="Source Sans Pro" w:cs="Calibri"/>
                <w:color w:val="000000"/>
              </w:rPr>
              <w:t>6,131,837</w:t>
            </w:r>
          </w:p>
        </w:tc>
      </w:tr>
    </w:tbl>
    <w:p w14:paraId="682BF294" w14:textId="4A140D5B" w:rsidR="00DB5128" w:rsidRPr="0090465A" w:rsidRDefault="00DB5128" w:rsidP="00B178F1">
      <w:pPr>
        <w:spacing w:after="0" w:line="240" w:lineRule="auto"/>
        <w:jc w:val="center"/>
        <w:rPr>
          <w:rFonts w:ascii="Source Sans Pro" w:hAnsi="Source Sans Pro"/>
          <w:u w:val="single"/>
        </w:rPr>
      </w:pPr>
    </w:p>
    <w:p w14:paraId="2CE9AA07" w14:textId="445A1A07" w:rsidR="00DB5128" w:rsidRDefault="00DB5128" w:rsidP="00002E79">
      <w:pPr>
        <w:spacing w:after="0" w:line="240" w:lineRule="auto"/>
        <w:rPr>
          <w:b/>
          <w:bCs/>
          <w:u w:val="single"/>
        </w:rPr>
      </w:pPr>
    </w:p>
    <w:p w14:paraId="4FA548DF" w14:textId="41755180" w:rsidR="00002E79" w:rsidRPr="0090465A" w:rsidRDefault="00002E79" w:rsidP="00705FEC">
      <w:pPr>
        <w:spacing w:after="0" w:line="240" w:lineRule="auto"/>
        <w:jc w:val="center"/>
        <w:rPr>
          <w:rFonts w:ascii="Source Sans Pro" w:hAnsi="Source Sans Pro"/>
          <w:b/>
          <w:bCs/>
          <w:sz w:val="28"/>
          <w:szCs w:val="28"/>
        </w:rPr>
      </w:pPr>
      <w:r w:rsidRPr="0090465A">
        <w:rPr>
          <w:rFonts w:ascii="Source Sans Pro" w:hAnsi="Source Sans Pro"/>
          <w:b/>
          <w:bCs/>
          <w:sz w:val="28"/>
          <w:szCs w:val="28"/>
        </w:rPr>
        <w:lastRenderedPageBreak/>
        <w:t>FOOD SERVICE FUND EXPENDITURES</w:t>
      </w:r>
    </w:p>
    <w:p w14:paraId="4CC483CD" w14:textId="779504B3" w:rsidR="00002E79" w:rsidRPr="0090465A" w:rsidRDefault="00002E79" w:rsidP="00002E79">
      <w:pPr>
        <w:spacing w:after="0" w:line="240" w:lineRule="auto"/>
        <w:rPr>
          <w:rFonts w:ascii="Source Sans Pro" w:hAnsi="Source Sans Pro"/>
          <w:u w:val="single"/>
        </w:rPr>
      </w:pPr>
    </w:p>
    <w:p w14:paraId="2AE2371F" w14:textId="43696FE9" w:rsidR="00002E79" w:rsidRPr="0090465A" w:rsidRDefault="00002E79" w:rsidP="00002E79">
      <w:pPr>
        <w:spacing w:after="0" w:line="240" w:lineRule="auto"/>
        <w:rPr>
          <w:rFonts w:ascii="Source Sans Pro" w:hAnsi="Source Sans Pro"/>
          <w:u w:val="single"/>
        </w:rPr>
      </w:pPr>
      <w:r w:rsidRPr="0090465A">
        <w:rPr>
          <w:rFonts w:ascii="Source Sans Pro" w:hAnsi="Source Sans Pro"/>
          <w:noProof/>
        </w:rPr>
        <w:drawing>
          <wp:inline distT="0" distB="0" distL="0" distR="0" wp14:anchorId="3EF71AB5" wp14:editId="1B991679">
            <wp:extent cx="5930900" cy="2819400"/>
            <wp:effectExtent l="0" t="0" r="1270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030138" w14:textId="7F1C14FA" w:rsidR="00DB5128" w:rsidRPr="0090465A" w:rsidRDefault="00002E79" w:rsidP="00002E79">
      <w:pPr>
        <w:spacing w:after="0" w:line="240" w:lineRule="auto"/>
        <w:rPr>
          <w:rFonts w:ascii="Source Sans Pro" w:hAnsi="Source Sans Pro"/>
          <w:u w:val="single"/>
        </w:rPr>
      </w:pPr>
      <w:r w:rsidRPr="0090465A">
        <w:rPr>
          <w:rFonts w:ascii="Source Sans Pro" w:eastAsia="Times New Roman" w:hAnsi="Source Sans Pro" w:cs="Calibri"/>
          <w:noProof/>
        </w:rPr>
        <w:drawing>
          <wp:inline distT="0" distB="0" distL="0" distR="0" wp14:anchorId="735DC6EF" wp14:editId="1C5C3090">
            <wp:extent cx="5930900" cy="2965450"/>
            <wp:effectExtent l="0" t="0" r="12700"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77077B" w14:textId="1F66BE2C" w:rsidR="00DB5128" w:rsidRPr="0090465A" w:rsidRDefault="00DB5128" w:rsidP="00B178F1">
      <w:pPr>
        <w:spacing w:after="0" w:line="240" w:lineRule="auto"/>
        <w:jc w:val="center"/>
        <w:rPr>
          <w:rFonts w:ascii="Source Sans Pro" w:hAnsi="Source Sans Pro"/>
          <w:u w:val="single"/>
        </w:rPr>
      </w:pPr>
    </w:p>
    <w:tbl>
      <w:tblPr>
        <w:tblStyle w:val="TableGrid"/>
        <w:tblW w:w="9264" w:type="dxa"/>
        <w:jc w:val="center"/>
        <w:tblLook w:val="04A0" w:firstRow="1" w:lastRow="0" w:firstColumn="1" w:lastColumn="0" w:noHBand="0" w:noVBand="1"/>
      </w:tblPr>
      <w:tblGrid>
        <w:gridCol w:w="1975"/>
        <w:gridCol w:w="1457"/>
        <w:gridCol w:w="1458"/>
        <w:gridCol w:w="1458"/>
        <w:gridCol w:w="1458"/>
        <w:gridCol w:w="1458"/>
      </w:tblGrid>
      <w:tr w:rsidR="002F0776" w:rsidRPr="0090465A" w14:paraId="1D4A0F99" w14:textId="77777777" w:rsidTr="0090465A">
        <w:trPr>
          <w:jc w:val="center"/>
        </w:trPr>
        <w:tc>
          <w:tcPr>
            <w:tcW w:w="1975" w:type="dxa"/>
            <w:shd w:val="clear" w:color="auto" w:fill="EF4135"/>
          </w:tcPr>
          <w:p w14:paraId="1688A856" w14:textId="77777777" w:rsidR="002F0776" w:rsidRPr="0090465A" w:rsidRDefault="002F0776" w:rsidP="002F0776">
            <w:pPr>
              <w:rPr>
                <w:rFonts w:ascii="Source Sans Pro" w:hAnsi="Source Sans Pro"/>
                <w:b/>
                <w:bCs/>
                <w:color w:val="FFFFFF" w:themeColor="background1"/>
              </w:rPr>
            </w:pPr>
          </w:p>
        </w:tc>
        <w:tc>
          <w:tcPr>
            <w:tcW w:w="1457" w:type="dxa"/>
            <w:shd w:val="clear" w:color="auto" w:fill="EF4135"/>
          </w:tcPr>
          <w:p w14:paraId="154956F1" w14:textId="30B2C609"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1</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2</w:t>
            </w:r>
          </w:p>
          <w:p w14:paraId="06C8FB9D" w14:textId="39990C08"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Actual</w:t>
            </w:r>
          </w:p>
        </w:tc>
        <w:tc>
          <w:tcPr>
            <w:tcW w:w="1458" w:type="dxa"/>
            <w:shd w:val="clear" w:color="auto" w:fill="EF4135"/>
          </w:tcPr>
          <w:p w14:paraId="30A956C6" w14:textId="4D65E9AA"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2</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3</w:t>
            </w:r>
          </w:p>
          <w:p w14:paraId="0CBAC886" w14:textId="6B72C424"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Actual</w:t>
            </w:r>
          </w:p>
        </w:tc>
        <w:tc>
          <w:tcPr>
            <w:tcW w:w="1458" w:type="dxa"/>
            <w:shd w:val="clear" w:color="auto" w:fill="EF4135"/>
          </w:tcPr>
          <w:p w14:paraId="56B09668" w14:textId="7B384B24"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3</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4</w:t>
            </w:r>
          </w:p>
          <w:p w14:paraId="4F86E7B3" w14:textId="77777777"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Actual</w:t>
            </w:r>
          </w:p>
        </w:tc>
        <w:tc>
          <w:tcPr>
            <w:tcW w:w="1458" w:type="dxa"/>
            <w:shd w:val="clear" w:color="auto" w:fill="EF4135"/>
          </w:tcPr>
          <w:p w14:paraId="0573A8A7" w14:textId="556B9955"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4</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5</w:t>
            </w:r>
          </w:p>
          <w:p w14:paraId="4119D45A" w14:textId="77777777"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Budget</w:t>
            </w:r>
          </w:p>
        </w:tc>
        <w:tc>
          <w:tcPr>
            <w:tcW w:w="1458" w:type="dxa"/>
            <w:shd w:val="clear" w:color="auto" w:fill="EF4135"/>
          </w:tcPr>
          <w:p w14:paraId="16F457B1" w14:textId="638975D8"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202</w:t>
            </w:r>
            <w:r w:rsidR="00E55C53" w:rsidRPr="0090465A">
              <w:rPr>
                <w:rFonts w:ascii="Source Sans Pro" w:hAnsi="Source Sans Pro"/>
                <w:b/>
                <w:bCs/>
                <w:color w:val="FFFFFF" w:themeColor="background1"/>
              </w:rPr>
              <w:t>5</w:t>
            </w:r>
            <w:r w:rsidRPr="0090465A">
              <w:rPr>
                <w:rFonts w:ascii="Source Sans Pro" w:hAnsi="Source Sans Pro"/>
                <w:b/>
                <w:bCs/>
                <w:color w:val="FFFFFF" w:themeColor="background1"/>
              </w:rPr>
              <w:t>-2</w:t>
            </w:r>
            <w:r w:rsidR="00E55C53" w:rsidRPr="0090465A">
              <w:rPr>
                <w:rFonts w:ascii="Source Sans Pro" w:hAnsi="Source Sans Pro"/>
                <w:b/>
                <w:bCs/>
                <w:color w:val="FFFFFF" w:themeColor="background1"/>
              </w:rPr>
              <w:t>6</w:t>
            </w:r>
          </w:p>
          <w:p w14:paraId="36D4D05B" w14:textId="77777777" w:rsidR="002F0776" w:rsidRPr="0090465A" w:rsidRDefault="002F0776" w:rsidP="002F0776">
            <w:pPr>
              <w:jc w:val="center"/>
              <w:rPr>
                <w:rFonts w:ascii="Source Sans Pro" w:hAnsi="Source Sans Pro"/>
                <w:b/>
                <w:bCs/>
                <w:color w:val="FFFFFF" w:themeColor="background1"/>
              </w:rPr>
            </w:pPr>
            <w:r w:rsidRPr="0090465A">
              <w:rPr>
                <w:rFonts w:ascii="Source Sans Pro" w:hAnsi="Source Sans Pro"/>
                <w:b/>
                <w:bCs/>
                <w:color w:val="FFFFFF" w:themeColor="background1"/>
              </w:rPr>
              <w:t>Budget</w:t>
            </w:r>
          </w:p>
        </w:tc>
      </w:tr>
      <w:tr w:rsidR="00E55C53" w:rsidRPr="0090465A" w14:paraId="72328781" w14:textId="77777777" w:rsidTr="0090465A">
        <w:trPr>
          <w:jc w:val="center"/>
        </w:trPr>
        <w:tc>
          <w:tcPr>
            <w:tcW w:w="1975" w:type="dxa"/>
          </w:tcPr>
          <w:p w14:paraId="3D452092" w14:textId="3CD46035" w:rsidR="00E55C53" w:rsidRPr="0090465A" w:rsidRDefault="00E55C53" w:rsidP="00E55C53">
            <w:pPr>
              <w:rPr>
                <w:rFonts w:ascii="Source Sans Pro" w:hAnsi="Source Sans Pro"/>
                <w:b/>
                <w:bCs/>
              </w:rPr>
            </w:pPr>
            <w:r w:rsidRPr="0090465A">
              <w:rPr>
                <w:rFonts w:ascii="Source Sans Pro" w:hAnsi="Source Sans Pro"/>
                <w:b/>
                <w:bCs/>
              </w:rPr>
              <w:t>Wages</w:t>
            </w:r>
          </w:p>
        </w:tc>
        <w:tc>
          <w:tcPr>
            <w:tcW w:w="1457" w:type="dxa"/>
          </w:tcPr>
          <w:p w14:paraId="5351E921" w14:textId="35136748"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1,400,128</w:t>
            </w:r>
          </w:p>
        </w:tc>
        <w:tc>
          <w:tcPr>
            <w:tcW w:w="1458" w:type="dxa"/>
          </w:tcPr>
          <w:p w14:paraId="72E01ED6" w14:textId="4C002CCB"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1,440,803</w:t>
            </w:r>
          </w:p>
        </w:tc>
        <w:tc>
          <w:tcPr>
            <w:tcW w:w="1458" w:type="dxa"/>
          </w:tcPr>
          <w:p w14:paraId="6357A9C1" w14:textId="7D3A0297"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1,530,109</w:t>
            </w:r>
          </w:p>
        </w:tc>
        <w:tc>
          <w:tcPr>
            <w:tcW w:w="1458" w:type="dxa"/>
            <w:tcBorders>
              <w:right w:val="single" w:sz="36" w:space="0" w:color="EF4135"/>
            </w:tcBorders>
          </w:tcPr>
          <w:p w14:paraId="35183691" w14:textId="01F88420"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1,828,884</w:t>
            </w:r>
          </w:p>
        </w:tc>
        <w:tc>
          <w:tcPr>
            <w:tcW w:w="1458" w:type="dxa"/>
            <w:tcBorders>
              <w:left w:val="single" w:sz="36" w:space="0" w:color="EF4135"/>
            </w:tcBorders>
            <w:shd w:val="clear" w:color="auto" w:fill="D9D9D9" w:themeFill="background1" w:themeFillShade="D9"/>
          </w:tcPr>
          <w:p w14:paraId="7CF23043" w14:textId="38CB68E4"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1,890,711</w:t>
            </w:r>
          </w:p>
        </w:tc>
      </w:tr>
      <w:tr w:rsidR="00E55C53" w:rsidRPr="0090465A" w14:paraId="5CFBDED1" w14:textId="77777777" w:rsidTr="0090465A">
        <w:trPr>
          <w:jc w:val="center"/>
        </w:trPr>
        <w:tc>
          <w:tcPr>
            <w:tcW w:w="1975" w:type="dxa"/>
          </w:tcPr>
          <w:p w14:paraId="178541CC" w14:textId="74CB3096" w:rsidR="00E55C53" w:rsidRPr="0090465A" w:rsidRDefault="00E55C53" w:rsidP="00E55C53">
            <w:pPr>
              <w:rPr>
                <w:rFonts w:ascii="Source Sans Pro" w:hAnsi="Source Sans Pro"/>
                <w:b/>
                <w:bCs/>
              </w:rPr>
            </w:pPr>
            <w:r w:rsidRPr="0090465A">
              <w:rPr>
                <w:rFonts w:ascii="Source Sans Pro" w:hAnsi="Source Sans Pro"/>
                <w:b/>
                <w:bCs/>
              </w:rPr>
              <w:t>Benefits</w:t>
            </w:r>
          </w:p>
        </w:tc>
        <w:tc>
          <w:tcPr>
            <w:tcW w:w="1457" w:type="dxa"/>
          </w:tcPr>
          <w:p w14:paraId="52844AE2" w14:textId="3DC34256"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418,411</w:t>
            </w:r>
          </w:p>
        </w:tc>
        <w:tc>
          <w:tcPr>
            <w:tcW w:w="1458" w:type="dxa"/>
          </w:tcPr>
          <w:p w14:paraId="310680C5" w14:textId="2738EC8E"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430,625</w:t>
            </w:r>
          </w:p>
        </w:tc>
        <w:tc>
          <w:tcPr>
            <w:tcW w:w="1458" w:type="dxa"/>
          </w:tcPr>
          <w:p w14:paraId="32B03C0E" w14:textId="0B85286E"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444,620</w:t>
            </w:r>
          </w:p>
        </w:tc>
        <w:tc>
          <w:tcPr>
            <w:tcW w:w="1458" w:type="dxa"/>
            <w:tcBorders>
              <w:right w:val="single" w:sz="36" w:space="0" w:color="EF4135"/>
            </w:tcBorders>
          </w:tcPr>
          <w:p w14:paraId="2DFCC273" w14:textId="21361933"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525,885</w:t>
            </w:r>
          </w:p>
        </w:tc>
        <w:tc>
          <w:tcPr>
            <w:tcW w:w="1458" w:type="dxa"/>
            <w:tcBorders>
              <w:left w:val="single" w:sz="36" w:space="0" w:color="EF4135"/>
            </w:tcBorders>
            <w:shd w:val="clear" w:color="auto" w:fill="D9D9D9" w:themeFill="background1" w:themeFillShade="D9"/>
          </w:tcPr>
          <w:p w14:paraId="54BC75B1" w14:textId="7EF0A5BA"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549,698</w:t>
            </w:r>
          </w:p>
        </w:tc>
      </w:tr>
      <w:tr w:rsidR="00E55C53" w:rsidRPr="0090465A" w14:paraId="742DD0BD" w14:textId="77777777" w:rsidTr="0090465A">
        <w:trPr>
          <w:jc w:val="center"/>
        </w:trPr>
        <w:tc>
          <w:tcPr>
            <w:tcW w:w="1975" w:type="dxa"/>
          </w:tcPr>
          <w:p w14:paraId="459FD7C2" w14:textId="491D8493" w:rsidR="00E55C53" w:rsidRPr="0090465A" w:rsidRDefault="00E55C53" w:rsidP="00E55C53">
            <w:pPr>
              <w:rPr>
                <w:rFonts w:ascii="Source Sans Pro" w:hAnsi="Source Sans Pro"/>
                <w:b/>
                <w:bCs/>
              </w:rPr>
            </w:pPr>
            <w:r w:rsidRPr="0090465A">
              <w:rPr>
                <w:rFonts w:ascii="Source Sans Pro" w:hAnsi="Source Sans Pro"/>
                <w:b/>
                <w:bCs/>
              </w:rPr>
              <w:t>Purchased Serv.</w:t>
            </w:r>
          </w:p>
        </w:tc>
        <w:tc>
          <w:tcPr>
            <w:tcW w:w="1457" w:type="dxa"/>
          </w:tcPr>
          <w:p w14:paraId="14356B57" w14:textId="4DD7D58F"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82,554</w:t>
            </w:r>
          </w:p>
        </w:tc>
        <w:tc>
          <w:tcPr>
            <w:tcW w:w="1458" w:type="dxa"/>
          </w:tcPr>
          <w:p w14:paraId="0EF601CB" w14:textId="6D3C71EF"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118,597</w:t>
            </w:r>
          </w:p>
        </w:tc>
        <w:tc>
          <w:tcPr>
            <w:tcW w:w="1458" w:type="dxa"/>
          </w:tcPr>
          <w:p w14:paraId="2A9284A7" w14:textId="298AF1B3"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89,677</w:t>
            </w:r>
          </w:p>
        </w:tc>
        <w:tc>
          <w:tcPr>
            <w:tcW w:w="1458" w:type="dxa"/>
            <w:tcBorders>
              <w:right w:val="single" w:sz="36" w:space="0" w:color="EF4135"/>
            </w:tcBorders>
          </w:tcPr>
          <w:p w14:paraId="51F7B93B" w14:textId="2FB6CA2A"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110,800</w:t>
            </w:r>
          </w:p>
        </w:tc>
        <w:tc>
          <w:tcPr>
            <w:tcW w:w="1458" w:type="dxa"/>
            <w:tcBorders>
              <w:left w:val="single" w:sz="36" w:space="0" w:color="EF4135"/>
            </w:tcBorders>
            <w:shd w:val="clear" w:color="auto" w:fill="D9D9D9" w:themeFill="background1" w:themeFillShade="D9"/>
          </w:tcPr>
          <w:p w14:paraId="2789FFFA" w14:textId="2F1AB926"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110,800</w:t>
            </w:r>
          </w:p>
        </w:tc>
      </w:tr>
      <w:tr w:rsidR="00E55C53" w:rsidRPr="0090465A" w14:paraId="52DD8B1A" w14:textId="77777777" w:rsidTr="0090465A">
        <w:trPr>
          <w:jc w:val="center"/>
        </w:trPr>
        <w:tc>
          <w:tcPr>
            <w:tcW w:w="1975" w:type="dxa"/>
          </w:tcPr>
          <w:p w14:paraId="1CADE856" w14:textId="0C73D81E" w:rsidR="00E55C53" w:rsidRPr="0090465A" w:rsidRDefault="00E55C53" w:rsidP="00E55C53">
            <w:pPr>
              <w:rPr>
                <w:rFonts w:ascii="Source Sans Pro" w:hAnsi="Source Sans Pro"/>
                <w:b/>
                <w:bCs/>
              </w:rPr>
            </w:pPr>
            <w:r w:rsidRPr="0090465A">
              <w:rPr>
                <w:rFonts w:ascii="Source Sans Pro" w:hAnsi="Source Sans Pro"/>
                <w:b/>
                <w:bCs/>
              </w:rPr>
              <w:t>Supplies &amp; Equip.</w:t>
            </w:r>
          </w:p>
        </w:tc>
        <w:tc>
          <w:tcPr>
            <w:tcW w:w="1457" w:type="dxa"/>
          </w:tcPr>
          <w:p w14:paraId="67CF4A27" w14:textId="42EBD170"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2,687,576</w:t>
            </w:r>
          </w:p>
        </w:tc>
        <w:tc>
          <w:tcPr>
            <w:tcW w:w="1458" w:type="dxa"/>
          </w:tcPr>
          <w:p w14:paraId="7C09D637" w14:textId="6FF76D9B"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2,960,939</w:t>
            </w:r>
          </w:p>
        </w:tc>
        <w:tc>
          <w:tcPr>
            <w:tcW w:w="1458" w:type="dxa"/>
          </w:tcPr>
          <w:p w14:paraId="07B930B9" w14:textId="145B3719"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3,582,603</w:t>
            </w:r>
          </w:p>
        </w:tc>
        <w:tc>
          <w:tcPr>
            <w:tcW w:w="1458" w:type="dxa"/>
            <w:tcBorders>
              <w:right w:val="single" w:sz="36" w:space="0" w:color="EF4135"/>
            </w:tcBorders>
          </w:tcPr>
          <w:p w14:paraId="668EDA0F" w14:textId="1FB81B69"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3,642,725</w:t>
            </w:r>
          </w:p>
        </w:tc>
        <w:tc>
          <w:tcPr>
            <w:tcW w:w="1458" w:type="dxa"/>
            <w:tcBorders>
              <w:left w:val="single" w:sz="36" w:space="0" w:color="EF4135"/>
            </w:tcBorders>
            <w:shd w:val="clear" w:color="auto" w:fill="D9D9D9" w:themeFill="background1" w:themeFillShade="D9"/>
          </w:tcPr>
          <w:p w14:paraId="11505BC7" w14:textId="6E13D454"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3,785,874</w:t>
            </w:r>
          </w:p>
        </w:tc>
      </w:tr>
      <w:tr w:rsidR="00E55C53" w:rsidRPr="0090465A" w14:paraId="70B5A7E3" w14:textId="77777777" w:rsidTr="0090465A">
        <w:trPr>
          <w:jc w:val="center"/>
        </w:trPr>
        <w:tc>
          <w:tcPr>
            <w:tcW w:w="1975" w:type="dxa"/>
          </w:tcPr>
          <w:p w14:paraId="6CA9A042" w14:textId="09DF933E" w:rsidR="00E55C53" w:rsidRPr="0090465A" w:rsidRDefault="00E55C53" w:rsidP="00E55C53">
            <w:pPr>
              <w:rPr>
                <w:rFonts w:ascii="Source Sans Pro" w:hAnsi="Source Sans Pro"/>
                <w:b/>
                <w:bCs/>
              </w:rPr>
            </w:pPr>
            <w:r w:rsidRPr="0090465A">
              <w:rPr>
                <w:rFonts w:ascii="Source Sans Pro" w:hAnsi="Source Sans Pro"/>
                <w:b/>
                <w:bCs/>
              </w:rPr>
              <w:t>Other</w:t>
            </w:r>
          </w:p>
        </w:tc>
        <w:tc>
          <w:tcPr>
            <w:tcW w:w="1457" w:type="dxa"/>
          </w:tcPr>
          <w:p w14:paraId="7C921543" w14:textId="0234D1B7"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1,863</w:t>
            </w:r>
          </w:p>
        </w:tc>
        <w:tc>
          <w:tcPr>
            <w:tcW w:w="1458" w:type="dxa"/>
          </w:tcPr>
          <w:p w14:paraId="66BCAB2A" w14:textId="189C483B"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1,649</w:t>
            </w:r>
          </w:p>
        </w:tc>
        <w:tc>
          <w:tcPr>
            <w:tcW w:w="1458" w:type="dxa"/>
          </w:tcPr>
          <w:p w14:paraId="6D5BB29E" w14:textId="770CBB5B"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1,670</w:t>
            </w:r>
          </w:p>
        </w:tc>
        <w:tc>
          <w:tcPr>
            <w:tcW w:w="1458" w:type="dxa"/>
            <w:tcBorders>
              <w:right w:val="single" w:sz="36" w:space="0" w:color="EF4135"/>
            </w:tcBorders>
          </w:tcPr>
          <w:p w14:paraId="71E0598C" w14:textId="70C8F28A"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2,800</w:t>
            </w:r>
          </w:p>
        </w:tc>
        <w:tc>
          <w:tcPr>
            <w:tcW w:w="1458" w:type="dxa"/>
            <w:tcBorders>
              <w:left w:val="single" w:sz="36" w:space="0" w:color="EF4135"/>
            </w:tcBorders>
            <w:shd w:val="clear" w:color="auto" w:fill="D9D9D9" w:themeFill="background1" w:themeFillShade="D9"/>
          </w:tcPr>
          <w:p w14:paraId="46D83D54" w14:textId="3B037B80"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2,800</w:t>
            </w:r>
          </w:p>
        </w:tc>
      </w:tr>
      <w:tr w:rsidR="00E55C53" w:rsidRPr="0090465A" w14:paraId="23A0097D" w14:textId="77777777" w:rsidTr="0090465A">
        <w:trPr>
          <w:jc w:val="center"/>
        </w:trPr>
        <w:tc>
          <w:tcPr>
            <w:tcW w:w="1975" w:type="dxa"/>
          </w:tcPr>
          <w:p w14:paraId="182E4BED" w14:textId="77777777" w:rsidR="00E55C53" w:rsidRPr="0090465A" w:rsidRDefault="00E55C53" w:rsidP="00E55C53">
            <w:pPr>
              <w:rPr>
                <w:rFonts w:ascii="Source Sans Pro" w:hAnsi="Source Sans Pro"/>
                <w:b/>
                <w:bCs/>
              </w:rPr>
            </w:pPr>
            <w:r w:rsidRPr="0090465A">
              <w:rPr>
                <w:rFonts w:ascii="Source Sans Pro" w:hAnsi="Source Sans Pro"/>
                <w:b/>
                <w:bCs/>
              </w:rPr>
              <w:t>Total</w:t>
            </w:r>
          </w:p>
        </w:tc>
        <w:tc>
          <w:tcPr>
            <w:tcW w:w="1457" w:type="dxa"/>
          </w:tcPr>
          <w:p w14:paraId="2E4D068E" w14:textId="3E8BB130"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4,590,533</w:t>
            </w:r>
          </w:p>
        </w:tc>
        <w:tc>
          <w:tcPr>
            <w:tcW w:w="1458" w:type="dxa"/>
          </w:tcPr>
          <w:p w14:paraId="5698AE91" w14:textId="351D8755" w:rsidR="00E55C53" w:rsidRPr="0090465A" w:rsidRDefault="00E55C53" w:rsidP="00E55C53">
            <w:pPr>
              <w:jc w:val="center"/>
              <w:rPr>
                <w:rFonts w:ascii="Source Sans Pro" w:hAnsi="Source Sans Pro" w:cs="Calibri"/>
                <w:color w:val="000000"/>
              </w:rPr>
            </w:pPr>
            <w:r w:rsidRPr="0090465A">
              <w:rPr>
                <w:rFonts w:ascii="Source Sans Pro" w:hAnsi="Source Sans Pro" w:cs="Calibri"/>
                <w:color w:val="000000"/>
              </w:rPr>
              <w:t>4,952,612</w:t>
            </w:r>
          </w:p>
        </w:tc>
        <w:tc>
          <w:tcPr>
            <w:tcW w:w="1458" w:type="dxa"/>
          </w:tcPr>
          <w:p w14:paraId="0A297FEF" w14:textId="7A1E25A8"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5,648,678</w:t>
            </w:r>
          </w:p>
        </w:tc>
        <w:tc>
          <w:tcPr>
            <w:tcW w:w="1458" w:type="dxa"/>
            <w:tcBorders>
              <w:right w:val="single" w:sz="36" w:space="0" w:color="EF4135"/>
            </w:tcBorders>
          </w:tcPr>
          <w:p w14:paraId="751DA473" w14:textId="0923DB82"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6,111,095</w:t>
            </w:r>
          </w:p>
        </w:tc>
        <w:tc>
          <w:tcPr>
            <w:tcW w:w="1458" w:type="dxa"/>
            <w:tcBorders>
              <w:left w:val="single" w:sz="36" w:space="0" w:color="EF4135"/>
            </w:tcBorders>
            <w:shd w:val="clear" w:color="auto" w:fill="D9D9D9" w:themeFill="background1" w:themeFillShade="D9"/>
          </w:tcPr>
          <w:p w14:paraId="0D3ACB90" w14:textId="2C7C3AF7" w:rsidR="00E55C53" w:rsidRPr="0090465A" w:rsidRDefault="001E5184" w:rsidP="00E55C53">
            <w:pPr>
              <w:jc w:val="center"/>
              <w:rPr>
                <w:rFonts w:ascii="Source Sans Pro" w:hAnsi="Source Sans Pro" w:cs="Calibri"/>
                <w:color w:val="000000"/>
              </w:rPr>
            </w:pPr>
            <w:r w:rsidRPr="0090465A">
              <w:rPr>
                <w:rFonts w:ascii="Source Sans Pro" w:hAnsi="Source Sans Pro" w:cs="Calibri"/>
                <w:color w:val="000000"/>
              </w:rPr>
              <w:t>6,339,883</w:t>
            </w:r>
          </w:p>
        </w:tc>
      </w:tr>
    </w:tbl>
    <w:p w14:paraId="439A5236" w14:textId="1250AC40" w:rsidR="00DB5128" w:rsidRPr="0090465A" w:rsidRDefault="00DB5128" w:rsidP="00B178F1">
      <w:pPr>
        <w:spacing w:after="0" w:line="240" w:lineRule="auto"/>
        <w:jc w:val="center"/>
        <w:rPr>
          <w:rFonts w:ascii="Source Sans Pro" w:hAnsi="Source Sans Pro"/>
          <w:u w:val="single"/>
        </w:rPr>
      </w:pPr>
    </w:p>
    <w:p w14:paraId="15D038C4" w14:textId="64370749" w:rsidR="00B03999" w:rsidRPr="00994579" w:rsidRDefault="00994579" w:rsidP="00705FEC">
      <w:pPr>
        <w:spacing w:after="0" w:line="240" w:lineRule="auto"/>
        <w:jc w:val="center"/>
        <w:rPr>
          <w:rFonts w:ascii="Source Sans Pro" w:eastAsia="Times New Roman" w:hAnsi="Source Sans Pro" w:cs="Calibri"/>
          <w:b/>
          <w:bCs/>
          <w:sz w:val="28"/>
          <w:szCs w:val="28"/>
        </w:rPr>
      </w:pPr>
      <w:r w:rsidRPr="00994579">
        <w:rPr>
          <w:rFonts w:ascii="Source Sans Pro" w:eastAsia="Times New Roman" w:hAnsi="Source Sans Pro" w:cs="Calibri"/>
          <w:b/>
          <w:bCs/>
          <w:sz w:val="28"/>
          <w:szCs w:val="28"/>
        </w:rPr>
        <w:lastRenderedPageBreak/>
        <w:t>COMMUNITY SERVICE FUND REVENUE</w:t>
      </w:r>
    </w:p>
    <w:p w14:paraId="7C9FD3E6" w14:textId="77777777" w:rsidR="00D8576C" w:rsidRDefault="00D8576C" w:rsidP="00B03999">
      <w:pPr>
        <w:spacing w:after="0" w:line="240" w:lineRule="auto"/>
        <w:rPr>
          <w:rFonts w:ascii="Calibri" w:eastAsia="Times New Roman" w:hAnsi="Calibri" w:cs="Calibri"/>
          <w:sz w:val="32"/>
          <w:szCs w:val="32"/>
        </w:rPr>
      </w:pPr>
    </w:p>
    <w:p w14:paraId="51325E50" w14:textId="3C3F01FF" w:rsidR="00DB5128" w:rsidRDefault="00D8576C" w:rsidP="00D8576C">
      <w:pPr>
        <w:spacing w:after="0" w:line="240" w:lineRule="auto"/>
        <w:rPr>
          <w:b/>
          <w:bCs/>
          <w:u w:val="single"/>
        </w:rPr>
      </w:pPr>
      <w:r>
        <w:rPr>
          <w:noProof/>
        </w:rPr>
        <w:drawing>
          <wp:inline distT="0" distB="0" distL="0" distR="0" wp14:anchorId="583C55A6" wp14:editId="18B8B717">
            <wp:extent cx="5930900" cy="2819400"/>
            <wp:effectExtent l="0" t="0" r="1270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9F8080" w14:textId="23ECA4A6" w:rsidR="00DB5128" w:rsidRDefault="00D8576C" w:rsidP="00D8576C">
      <w:pPr>
        <w:spacing w:after="0" w:line="240" w:lineRule="auto"/>
        <w:rPr>
          <w:b/>
          <w:bCs/>
          <w:u w:val="single"/>
        </w:rPr>
      </w:pPr>
      <w:r>
        <w:rPr>
          <w:rFonts w:ascii="Calibri" w:eastAsia="Times New Roman" w:hAnsi="Calibri" w:cs="Calibri"/>
          <w:noProof/>
        </w:rPr>
        <w:drawing>
          <wp:inline distT="0" distB="0" distL="0" distR="0" wp14:anchorId="487549CC" wp14:editId="78EA066C">
            <wp:extent cx="5930900" cy="2965450"/>
            <wp:effectExtent l="0" t="0" r="1270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6651C3" w14:textId="3D5B806E" w:rsidR="00DB5128" w:rsidRDefault="00DB5128" w:rsidP="00B178F1">
      <w:pPr>
        <w:spacing w:after="0" w:line="240" w:lineRule="auto"/>
        <w:jc w:val="center"/>
        <w:rPr>
          <w:b/>
          <w:bCs/>
          <w:u w:val="single"/>
        </w:rPr>
      </w:pPr>
    </w:p>
    <w:tbl>
      <w:tblPr>
        <w:tblStyle w:val="TableGrid"/>
        <w:tblW w:w="0" w:type="auto"/>
        <w:jc w:val="center"/>
        <w:tblLook w:val="04A0" w:firstRow="1" w:lastRow="0" w:firstColumn="1" w:lastColumn="0" w:noHBand="0" w:noVBand="1"/>
      </w:tblPr>
      <w:tblGrid>
        <w:gridCol w:w="1705"/>
        <w:gridCol w:w="1518"/>
        <w:gridCol w:w="1518"/>
        <w:gridCol w:w="1519"/>
        <w:gridCol w:w="1518"/>
        <w:gridCol w:w="1519"/>
      </w:tblGrid>
      <w:tr w:rsidR="00D8576C" w14:paraId="6243AB82" w14:textId="77777777" w:rsidTr="00705FEC">
        <w:trPr>
          <w:jc w:val="center"/>
        </w:trPr>
        <w:tc>
          <w:tcPr>
            <w:tcW w:w="1705" w:type="dxa"/>
            <w:shd w:val="clear" w:color="auto" w:fill="EF4135"/>
          </w:tcPr>
          <w:p w14:paraId="5A485800" w14:textId="77777777" w:rsidR="00D8576C" w:rsidRPr="00705FEC" w:rsidRDefault="00D8576C" w:rsidP="00F16A3E">
            <w:pPr>
              <w:rPr>
                <w:rFonts w:ascii="Source Sans Pro" w:hAnsi="Source Sans Pro"/>
                <w:b/>
                <w:bCs/>
                <w:color w:val="FFFFFF" w:themeColor="background1"/>
              </w:rPr>
            </w:pPr>
          </w:p>
        </w:tc>
        <w:tc>
          <w:tcPr>
            <w:tcW w:w="1518" w:type="dxa"/>
            <w:shd w:val="clear" w:color="auto" w:fill="EF4135"/>
          </w:tcPr>
          <w:p w14:paraId="1DD7D382" w14:textId="215B7FED" w:rsidR="00C42D05" w:rsidRPr="00705FEC" w:rsidRDefault="00C42D05" w:rsidP="00C42D05">
            <w:pPr>
              <w:jc w:val="center"/>
              <w:rPr>
                <w:rFonts w:ascii="Source Sans Pro" w:hAnsi="Source Sans Pro"/>
                <w:b/>
                <w:bCs/>
                <w:color w:val="FFFFFF" w:themeColor="background1"/>
              </w:rPr>
            </w:pPr>
            <w:r w:rsidRPr="00705FEC">
              <w:rPr>
                <w:rFonts w:ascii="Source Sans Pro" w:hAnsi="Source Sans Pro"/>
                <w:b/>
                <w:bCs/>
                <w:color w:val="FFFFFF" w:themeColor="background1"/>
              </w:rPr>
              <w:t>20</w:t>
            </w:r>
            <w:r w:rsidR="002D51C6" w:rsidRPr="00705FEC">
              <w:rPr>
                <w:rFonts w:ascii="Source Sans Pro" w:hAnsi="Source Sans Pro"/>
                <w:b/>
                <w:bCs/>
                <w:color w:val="FFFFFF" w:themeColor="background1"/>
              </w:rPr>
              <w:t>2</w:t>
            </w:r>
            <w:r w:rsidR="00E55C53" w:rsidRPr="00705FEC">
              <w:rPr>
                <w:rFonts w:ascii="Source Sans Pro" w:hAnsi="Source Sans Pro"/>
                <w:b/>
                <w:bCs/>
                <w:color w:val="FFFFFF" w:themeColor="background1"/>
              </w:rPr>
              <w:t>1</w:t>
            </w:r>
            <w:r w:rsidRPr="00705FEC">
              <w:rPr>
                <w:rFonts w:ascii="Source Sans Pro" w:hAnsi="Source Sans Pro"/>
                <w:b/>
                <w:bCs/>
                <w:color w:val="FFFFFF" w:themeColor="background1"/>
              </w:rPr>
              <w:t>-2</w:t>
            </w:r>
            <w:r w:rsidR="00E55C53" w:rsidRPr="00705FEC">
              <w:rPr>
                <w:rFonts w:ascii="Source Sans Pro" w:hAnsi="Source Sans Pro"/>
                <w:b/>
                <w:bCs/>
                <w:color w:val="FFFFFF" w:themeColor="background1"/>
              </w:rPr>
              <w:t>2</w:t>
            </w:r>
          </w:p>
          <w:p w14:paraId="4EBB49C5" w14:textId="7BD9F000" w:rsidR="00D8576C" w:rsidRPr="00705FEC" w:rsidRDefault="00C42D05" w:rsidP="00C42D05">
            <w:pPr>
              <w:jc w:val="center"/>
              <w:rPr>
                <w:rFonts w:ascii="Source Sans Pro" w:hAnsi="Source Sans Pro"/>
                <w:b/>
                <w:bCs/>
                <w:color w:val="FFFFFF" w:themeColor="background1"/>
              </w:rPr>
            </w:pPr>
            <w:r w:rsidRPr="00705FEC">
              <w:rPr>
                <w:rFonts w:ascii="Source Sans Pro" w:hAnsi="Source Sans Pro"/>
                <w:b/>
                <w:bCs/>
                <w:color w:val="FFFFFF" w:themeColor="background1"/>
              </w:rPr>
              <w:t>Actual</w:t>
            </w:r>
          </w:p>
        </w:tc>
        <w:tc>
          <w:tcPr>
            <w:tcW w:w="1518" w:type="dxa"/>
            <w:shd w:val="clear" w:color="auto" w:fill="EF4135"/>
          </w:tcPr>
          <w:p w14:paraId="291772E7" w14:textId="7C475481" w:rsidR="00C42D05" w:rsidRPr="00705FEC" w:rsidRDefault="00C42D05" w:rsidP="00C42D05">
            <w:pPr>
              <w:jc w:val="center"/>
              <w:rPr>
                <w:rFonts w:ascii="Source Sans Pro" w:hAnsi="Source Sans Pro"/>
                <w:b/>
                <w:bCs/>
                <w:color w:val="FFFFFF" w:themeColor="background1"/>
              </w:rPr>
            </w:pPr>
            <w:r w:rsidRPr="00705FEC">
              <w:rPr>
                <w:rFonts w:ascii="Source Sans Pro" w:hAnsi="Source Sans Pro"/>
                <w:b/>
                <w:bCs/>
                <w:color w:val="FFFFFF" w:themeColor="background1"/>
              </w:rPr>
              <w:t>202</w:t>
            </w:r>
            <w:r w:rsidR="00E55C53" w:rsidRPr="00705FEC">
              <w:rPr>
                <w:rFonts w:ascii="Source Sans Pro" w:hAnsi="Source Sans Pro"/>
                <w:b/>
                <w:bCs/>
                <w:color w:val="FFFFFF" w:themeColor="background1"/>
              </w:rPr>
              <w:t>2</w:t>
            </w:r>
            <w:r w:rsidRPr="00705FEC">
              <w:rPr>
                <w:rFonts w:ascii="Source Sans Pro" w:hAnsi="Source Sans Pro"/>
                <w:b/>
                <w:bCs/>
                <w:color w:val="FFFFFF" w:themeColor="background1"/>
              </w:rPr>
              <w:t>-2</w:t>
            </w:r>
            <w:r w:rsidR="00E55C53" w:rsidRPr="00705FEC">
              <w:rPr>
                <w:rFonts w:ascii="Source Sans Pro" w:hAnsi="Source Sans Pro"/>
                <w:b/>
                <w:bCs/>
                <w:color w:val="FFFFFF" w:themeColor="background1"/>
              </w:rPr>
              <w:t>3</w:t>
            </w:r>
          </w:p>
          <w:p w14:paraId="5407535C" w14:textId="039FC49D" w:rsidR="00D8576C" w:rsidRPr="00705FEC" w:rsidRDefault="00C42D05" w:rsidP="00C42D05">
            <w:pPr>
              <w:jc w:val="center"/>
              <w:rPr>
                <w:rFonts w:ascii="Source Sans Pro" w:hAnsi="Source Sans Pro"/>
                <w:b/>
                <w:bCs/>
                <w:color w:val="FFFFFF" w:themeColor="background1"/>
              </w:rPr>
            </w:pPr>
            <w:r w:rsidRPr="00705FEC">
              <w:rPr>
                <w:rFonts w:ascii="Source Sans Pro" w:hAnsi="Source Sans Pro"/>
                <w:b/>
                <w:bCs/>
                <w:color w:val="FFFFFF" w:themeColor="background1"/>
              </w:rPr>
              <w:t>Actual</w:t>
            </w:r>
          </w:p>
        </w:tc>
        <w:tc>
          <w:tcPr>
            <w:tcW w:w="1519" w:type="dxa"/>
            <w:shd w:val="clear" w:color="auto" w:fill="EF4135"/>
          </w:tcPr>
          <w:p w14:paraId="3815E4A4" w14:textId="04C700BA" w:rsidR="00D8576C" w:rsidRPr="00705FEC" w:rsidRDefault="00D8576C" w:rsidP="00F16A3E">
            <w:pPr>
              <w:jc w:val="center"/>
              <w:rPr>
                <w:rFonts w:ascii="Source Sans Pro" w:hAnsi="Source Sans Pro"/>
                <w:b/>
                <w:bCs/>
                <w:color w:val="FFFFFF" w:themeColor="background1"/>
              </w:rPr>
            </w:pPr>
            <w:r w:rsidRPr="00705FEC">
              <w:rPr>
                <w:rFonts w:ascii="Source Sans Pro" w:hAnsi="Source Sans Pro"/>
                <w:b/>
                <w:bCs/>
                <w:color w:val="FFFFFF" w:themeColor="background1"/>
              </w:rPr>
              <w:t>202</w:t>
            </w:r>
            <w:r w:rsidR="00E55C53" w:rsidRPr="00705FEC">
              <w:rPr>
                <w:rFonts w:ascii="Source Sans Pro" w:hAnsi="Source Sans Pro"/>
                <w:b/>
                <w:bCs/>
                <w:color w:val="FFFFFF" w:themeColor="background1"/>
              </w:rPr>
              <w:t>3</w:t>
            </w:r>
            <w:r w:rsidRPr="00705FEC">
              <w:rPr>
                <w:rFonts w:ascii="Source Sans Pro" w:hAnsi="Source Sans Pro"/>
                <w:b/>
                <w:bCs/>
                <w:color w:val="FFFFFF" w:themeColor="background1"/>
              </w:rPr>
              <w:t>-2</w:t>
            </w:r>
            <w:r w:rsidR="00E55C53" w:rsidRPr="00705FEC">
              <w:rPr>
                <w:rFonts w:ascii="Source Sans Pro" w:hAnsi="Source Sans Pro"/>
                <w:b/>
                <w:bCs/>
                <w:color w:val="FFFFFF" w:themeColor="background1"/>
              </w:rPr>
              <w:t>4</w:t>
            </w:r>
          </w:p>
          <w:p w14:paraId="3AF1277E" w14:textId="77777777" w:rsidR="00D8576C" w:rsidRPr="00705FEC" w:rsidRDefault="00D8576C" w:rsidP="00F16A3E">
            <w:pPr>
              <w:jc w:val="center"/>
              <w:rPr>
                <w:rFonts w:ascii="Source Sans Pro" w:hAnsi="Source Sans Pro"/>
                <w:b/>
                <w:bCs/>
                <w:color w:val="FFFFFF" w:themeColor="background1"/>
              </w:rPr>
            </w:pPr>
            <w:r w:rsidRPr="00705FEC">
              <w:rPr>
                <w:rFonts w:ascii="Source Sans Pro" w:hAnsi="Source Sans Pro"/>
                <w:b/>
                <w:bCs/>
                <w:color w:val="FFFFFF" w:themeColor="background1"/>
              </w:rPr>
              <w:t>Actual</w:t>
            </w:r>
          </w:p>
        </w:tc>
        <w:tc>
          <w:tcPr>
            <w:tcW w:w="1518" w:type="dxa"/>
            <w:shd w:val="clear" w:color="auto" w:fill="EF4135"/>
          </w:tcPr>
          <w:p w14:paraId="5084E44A" w14:textId="00C4EEA7" w:rsidR="00D8576C" w:rsidRPr="00705FEC" w:rsidRDefault="00D8576C" w:rsidP="00F16A3E">
            <w:pPr>
              <w:jc w:val="center"/>
              <w:rPr>
                <w:rFonts w:ascii="Source Sans Pro" w:hAnsi="Source Sans Pro"/>
                <w:b/>
                <w:bCs/>
                <w:color w:val="FFFFFF" w:themeColor="background1"/>
              </w:rPr>
            </w:pPr>
            <w:r w:rsidRPr="00705FEC">
              <w:rPr>
                <w:rFonts w:ascii="Source Sans Pro" w:hAnsi="Source Sans Pro"/>
                <w:b/>
                <w:bCs/>
                <w:color w:val="FFFFFF" w:themeColor="background1"/>
              </w:rPr>
              <w:t>202</w:t>
            </w:r>
            <w:r w:rsidR="00E55C53" w:rsidRPr="00705FEC">
              <w:rPr>
                <w:rFonts w:ascii="Source Sans Pro" w:hAnsi="Source Sans Pro"/>
                <w:b/>
                <w:bCs/>
                <w:color w:val="FFFFFF" w:themeColor="background1"/>
              </w:rPr>
              <w:t>4</w:t>
            </w:r>
            <w:r w:rsidRPr="00705FEC">
              <w:rPr>
                <w:rFonts w:ascii="Source Sans Pro" w:hAnsi="Source Sans Pro"/>
                <w:b/>
                <w:bCs/>
                <w:color w:val="FFFFFF" w:themeColor="background1"/>
              </w:rPr>
              <w:t>-2</w:t>
            </w:r>
            <w:r w:rsidR="00E55C53" w:rsidRPr="00705FEC">
              <w:rPr>
                <w:rFonts w:ascii="Source Sans Pro" w:hAnsi="Source Sans Pro"/>
                <w:b/>
                <w:bCs/>
                <w:color w:val="FFFFFF" w:themeColor="background1"/>
              </w:rPr>
              <w:t>5</w:t>
            </w:r>
          </w:p>
          <w:p w14:paraId="1536CAB8" w14:textId="77777777" w:rsidR="00D8576C" w:rsidRPr="00705FEC" w:rsidRDefault="00D8576C" w:rsidP="00F16A3E">
            <w:pPr>
              <w:jc w:val="center"/>
              <w:rPr>
                <w:rFonts w:ascii="Source Sans Pro" w:hAnsi="Source Sans Pro"/>
                <w:b/>
                <w:bCs/>
                <w:color w:val="FFFFFF" w:themeColor="background1"/>
              </w:rPr>
            </w:pPr>
            <w:r w:rsidRPr="00705FEC">
              <w:rPr>
                <w:rFonts w:ascii="Source Sans Pro" w:hAnsi="Source Sans Pro"/>
                <w:b/>
                <w:bCs/>
                <w:color w:val="FFFFFF" w:themeColor="background1"/>
              </w:rPr>
              <w:t>Budget</w:t>
            </w:r>
          </w:p>
        </w:tc>
        <w:tc>
          <w:tcPr>
            <w:tcW w:w="1519" w:type="dxa"/>
            <w:shd w:val="clear" w:color="auto" w:fill="EF4135"/>
          </w:tcPr>
          <w:p w14:paraId="720BB488" w14:textId="3502493A" w:rsidR="00D8576C" w:rsidRPr="00705FEC" w:rsidRDefault="00D8576C" w:rsidP="00F16A3E">
            <w:pPr>
              <w:jc w:val="center"/>
              <w:rPr>
                <w:rFonts w:ascii="Source Sans Pro" w:hAnsi="Source Sans Pro"/>
                <w:b/>
                <w:bCs/>
                <w:color w:val="FFFFFF" w:themeColor="background1"/>
              </w:rPr>
            </w:pPr>
            <w:r w:rsidRPr="00705FEC">
              <w:rPr>
                <w:rFonts w:ascii="Source Sans Pro" w:hAnsi="Source Sans Pro"/>
                <w:b/>
                <w:bCs/>
                <w:color w:val="FFFFFF" w:themeColor="background1"/>
              </w:rPr>
              <w:t>202</w:t>
            </w:r>
            <w:r w:rsidR="00E55C53" w:rsidRPr="00705FEC">
              <w:rPr>
                <w:rFonts w:ascii="Source Sans Pro" w:hAnsi="Source Sans Pro"/>
                <w:b/>
                <w:bCs/>
                <w:color w:val="FFFFFF" w:themeColor="background1"/>
              </w:rPr>
              <w:t>5</w:t>
            </w:r>
            <w:r w:rsidRPr="00705FEC">
              <w:rPr>
                <w:rFonts w:ascii="Source Sans Pro" w:hAnsi="Source Sans Pro"/>
                <w:b/>
                <w:bCs/>
                <w:color w:val="FFFFFF" w:themeColor="background1"/>
              </w:rPr>
              <w:t>-2</w:t>
            </w:r>
            <w:r w:rsidR="00E55C53" w:rsidRPr="00705FEC">
              <w:rPr>
                <w:rFonts w:ascii="Source Sans Pro" w:hAnsi="Source Sans Pro"/>
                <w:b/>
                <w:bCs/>
                <w:color w:val="FFFFFF" w:themeColor="background1"/>
              </w:rPr>
              <w:t>6</w:t>
            </w:r>
          </w:p>
          <w:p w14:paraId="4619AE61" w14:textId="77777777" w:rsidR="00D8576C" w:rsidRPr="00705FEC" w:rsidRDefault="00D8576C" w:rsidP="00F16A3E">
            <w:pPr>
              <w:jc w:val="center"/>
              <w:rPr>
                <w:rFonts w:ascii="Source Sans Pro" w:hAnsi="Source Sans Pro"/>
                <w:b/>
                <w:bCs/>
                <w:color w:val="FFFFFF" w:themeColor="background1"/>
              </w:rPr>
            </w:pPr>
            <w:r w:rsidRPr="00705FEC">
              <w:rPr>
                <w:rFonts w:ascii="Source Sans Pro" w:hAnsi="Source Sans Pro"/>
                <w:b/>
                <w:bCs/>
                <w:color w:val="FFFFFF" w:themeColor="background1"/>
              </w:rPr>
              <w:t>Budget</w:t>
            </w:r>
          </w:p>
        </w:tc>
      </w:tr>
      <w:tr w:rsidR="00E55C53" w14:paraId="2B677347" w14:textId="77777777" w:rsidTr="00705FEC">
        <w:trPr>
          <w:jc w:val="center"/>
        </w:trPr>
        <w:tc>
          <w:tcPr>
            <w:tcW w:w="1705" w:type="dxa"/>
          </w:tcPr>
          <w:p w14:paraId="5917861F" w14:textId="77777777" w:rsidR="00E55C53" w:rsidRPr="00705FEC" w:rsidRDefault="00E55C53" w:rsidP="00E55C53">
            <w:pPr>
              <w:rPr>
                <w:rFonts w:ascii="Source Sans Pro" w:hAnsi="Source Sans Pro"/>
                <w:b/>
                <w:bCs/>
              </w:rPr>
            </w:pPr>
            <w:r w:rsidRPr="00705FEC">
              <w:rPr>
                <w:rFonts w:ascii="Source Sans Pro" w:hAnsi="Source Sans Pro"/>
                <w:b/>
                <w:bCs/>
              </w:rPr>
              <w:t>State Aid</w:t>
            </w:r>
          </w:p>
        </w:tc>
        <w:tc>
          <w:tcPr>
            <w:tcW w:w="1518" w:type="dxa"/>
          </w:tcPr>
          <w:p w14:paraId="768142AD" w14:textId="351AC2EC" w:rsidR="00E55C53" w:rsidRPr="00705FEC" w:rsidRDefault="00E55C53" w:rsidP="00E55C53">
            <w:pPr>
              <w:jc w:val="center"/>
              <w:rPr>
                <w:rFonts w:ascii="Source Sans Pro" w:hAnsi="Source Sans Pro"/>
              </w:rPr>
            </w:pPr>
            <w:r w:rsidRPr="00705FEC">
              <w:rPr>
                <w:rFonts w:ascii="Source Sans Pro" w:hAnsi="Source Sans Pro" w:cs="Calibri"/>
                <w:color w:val="000000"/>
              </w:rPr>
              <w:t>894,751</w:t>
            </w:r>
          </w:p>
        </w:tc>
        <w:tc>
          <w:tcPr>
            <w:tcW w:w="1518" w:type="dxa"/>
          </w:tcPr>
          <w:p w14:paraId="57E7EADF" w14:textId="55356FC4" w:rsidR="00E55C53" w:rsidRPr="00705FEC" w:rsidRDefault="00E55C53" w:rsidP="00E55C53">
            <w:pPr>
              <w:jc w:val="center"/>
              <w:rPr>
                <w:rFonts w:ascii="Source Sans Pro" w:hAnsi="Source Sans Pro" w:cs="Calibri"/>
                <w:color w:val="000000"/>
              </w:rPr>
            </w:pPr>
            <w:r w:rsidRPr="00705FEC">
              <w:rPr>
                <w:rFonts w:ascii="Source Sans Pro" w:hAnsi="Source Sans Pro"/>
              </w:rPr>
              <w:t>863,833</w:t>
            </w:r>
          </w:p>
        </w:tc>
        <w:tc>
          <w:tcPr>
            <w:tcW w:w="1519" w:type="dxa"/>
          </w:tcPr>
          <w:p w14:paraId="772A48F2" w14:textId="4E88701F" w:rsidR="00E55C53" w:rsidRPr="00705FEC" w:rsidRDefault="00357BEE" w:rsidP="00E55C53">
            <w:pPr>
              <w:jc w:val="center"/>
              <w:rPr>
                <w:rFonts w:ascii="Source Sans Pro" w:hAnsi="Source Sans Pro"/>
              </w:rPr>
            </w:pPr>
            <w:r w:rsidRPr="00705FEC">
              <w:rPr>
                <w:rFonts w:ascii="Source Sans Pro" w:hAnsi="Source Sans Pro"/>
              </w:rPr>
              <w:t>948,249</w:t>
            </w:r>
          </w:p>
        </w:tc>
        <w:tc>
          <w:tcPr>
            <w:tcW w:w="1518" w:type="dxa"/>
          </w:tcPr>
          <w:p w14:paraId="2C3D673F" w14:textId="712469A8" w:rsidR="00E55C53" w:rsidRPr="00705FEC" w:rsidRDefault="00357BEE" w:rsidP="00E55C53">
            <w:pPr>
              <w:jc w:val="center"/>
              <w:rPr>
                <w:rFonts w:ascii="Source Sans Pro" w:hAnsi="Source Sans Pro"/>
              </w:rPr>
            </w:pPr>
            <w:r w:rsidRPr="00705FEC">
              <w:rPr>
                <w:rFonts w:ascii="Source Sans Pro" w:hAnsi="Source Sans Pro"/>
              </w:rPr>
              <w:t>584,195</w:t>
            </w:r>
          </w:p>
        </w:tc>
        <w:tc>
          <w:tcPr>
            <w:tcW w:w="1519" w:type="dxa"/>
            <w:shd w:val="clear" w:color="auto" w:fill="D9D9D9" w:themeFill="background1" w:themeFillShade="D9"/>
          </w:tcPr>
          <w:p w14:paraId="4AAEB520" w14:textId="7754ACDB"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1,000,978</w:t>
            </w:r>
          </w:p>
        </w:tc>
      </w:tr>
      <w:tr w:rsidR="00E55C53" w14:paraId="4002D005" w14:textId="77777777" w:rsidTr="00705FEC">
        <w:trPr>
          <w:jc w:val="center"/>
        </w:trPr>
        <w:tc>
          <w:tcPr>
            <w:tcW w:w="1705" w:type="dxa"/>
          </w:tcPr>
          <w:p w14:paraId="3ABE3ECA" w14:textId="116FE7E0" w:rsidR="00E55C53" w:rsidRPr="00705FEC" w:rsidRDefault="00E55C53" w:rsidP="00E55C53">
            <w:pPr>
              <w:rPr>
                <w:rFonts w:ascii="Source Sans Pro" w:hAnsi="Source Sans Pro"/>
                <w:b/>
                <w:bCs/>
              </w:rPr>
            </w:pPr>
            <w:r w:rsidRPr="00705FEC">
              <w:rPr>
                <w:rFonts w:ascii="Source Sans Pro" w:hAnsi="Source Sans Pro"/>
                <w:b/>
                <w:bCs/>
              </w:rPr>
              <w:t>Property Taxes</w:t>
            </w:r>
          </w:p>
        </w:tc>
        <w:tc>
          <w:tcPr>
            <w:tcW w:w="1518" w:type="dxa"/>
          </w:tcPr>
          <w:p w14:paraId="2F7B969D" w14:textId="7E0D86DE" w:rsidR="00E55C53" w:rsidRPr="00705FEC" w:rsidRDefault="00E55C53" w:rsidP="00E55C53">
            <w:pPr>
              <w:jc w:val="center"/>
              <w:rPr>
                <w:rFonts w:ascii="Source Sans Pro" w:hAnsi="Source Sans Pro"/>
              </w:rPr>
            </w:pPr>
            <w:r w:rsidRPr="00705FEC">
              <w:rPr>
                <w:rFonts w:ascii="Source Sans Pro" w:hAnsi="Source Sans Pro"/>
              </w:rPr>
              <w:t>616,392</w:t>
            </w:r>
          </w:p>
        </w:tc>
        <w:tc>
          <w:tcPr>
            <w:tcW w:w="1518" w:type="dxa"/>
          </w:tcPr>
          <w:p w14:paraId="334DC699" w14:textId="49161621" w:rsidR="00E55C53" w:rsidRPr="00705FEC" w:rsidRDefault="00E55C53" w:rsidP="00E55C53">
            <w:pPr>
              <w:jc w:val="center"/>
              <w:rPr>
                <w:rFonts w:ascii="Source Sans Pro" w:hAnsi="Source Sans Pro"/>
              </w:rPr>
            </w:pPr>
            <w:r w:rsidRPr="00705FEC">
              <w:rPr>
                <w:rFonts w:ascii="Source Sans Pro" w:hAnsi="Source Sans Pro"/>
              </w:rPr>
              <w:t>621,620</w:t>
            </w:r>
          </w:p>
        </w:tc>
        <w:tc>
          <w:tcPr>
            <w:tcW w:w="1519" w:type="dxa"/>
          </w:tcPr>
          <w:p w14:paraId="49C8B2F3" w14:textId="3344A3D1" w:rsidR="00E55C53" w:rsidRPr="00705FEC" w:rsidRDefault="00357BEE" w:rsidP="00E55C53">
            <w:pPr>
              <w:jc w:val="center"/>
              <w:rPr>
                <w:rFonts w:ascii="Source Sans Pro" w:hAnsi="Source Sans Pro"/>
              </w:rPr>
            </w:pPr>
            <w:r w:rsidRPr="00705FEC">
              <w:rPr>
                <w:rFonts w:ascii="Source Sans Pro" w:hAnsi="Source Sans Pro"/>
              </w:rPr>
              <w:t>635,355</w:t>
            </w:r>
          </w:p>
        </w:tc>
        <w:tc>
          <w:tcPr>
            <w:tcW w:w="1518" w:type="dxa"/>
          </w:tcPr>
          <w:p w14:paraId="3385E62D" w14:textId="60EDC0A9" w:rsidR="00E55C53" w:rsidRPr="00705FEC" w:rsidRDefault="00357BEE" w:rsidP="00E55C53">
            <w:pPr>
              <w:jc w:val="center"/>
              <w:rPr>
                <w:rFonts w:ascii="Source Sans Pro" w:hAnsi="Source Sans Pro"/>
              </w:rPr>
            </w:pPr>
            <w:r w:rsidRPr="00705FEC">
              <w:rPr>
                <w:rFonts w:ascii="Source Sans Pro" w:hAnsi="Source Sans Pro"/>
              </w:rPr>
              <w:t>664,172</w:t>
            </w:r>
          </w:p>
        </w:tc>
        <w:tc>
          <w:tcPr>
            <w:tcW w:w="1519" w:type="dxa"/>
            <w:shd w:val="clear" w:color="auto" w:fill="D9D9D9" w:themeFill="background1" w:themeFillShade="D9"/>
          </w:tcPr>
          <w:p w14:paraId="32DC1448" w14:textId="3076A7B0" w:rsidR="00E55C53" w:rsidRPr="00705FEC" w:rsidRDefault="00357BEE" w:rsidP="00E55C53">
            <w:pPr>
              <w:jc w:val="center"/>
              <w:rPr>
                <w:rFonts w:ascii="Source Sans Pro" w:hAnsi="Source Sans Pro"/>
              </w:rPr>
            </w:pPr>
            <w:r w:rsidRPr="00705FEC">
              <w:rPr>
                <w:rFonts w:ascii="Source Sans Pro" w:hAnsi="Source Sans Pro"/>
              </w:rPr>
              <w:t>670,403</w:t>
            </w:r>
          </w:p>
        </w:tc>
      </w:tr>
      <w:tr w:rsidR="00E55C53" w14:paraId="02ACBEEF" w14:textId="77777777" w:rsidTr="00705FEC">
        <w:trPr>
          <w:jc w:val="center"/>
        </w:trPr>
        <w:tc>
          <w:tcPr>
            <w:tcW w:w="1705" w:type="dxa"/>
          </w:tcPr>
          <w:p w14:paraId="46F31CB1" w14:textId="77777777" w:rsidR="00E55C53" w:rsidRPr="00705FEC" w:rsidRDefault="00E55C53" w:rsidP="00E55C53">
            <w:pPr>
              <w:rPr>
                <w:rFonts w:ascii="Source Sans Pro" w:hAnsi="Source Sans Pro"/>
                <w:b/>
                <w:bCs/>
              </w:rPr>
            </w:pPr>
            <w:r w:rsidRPr="00705FEC">
              <w:rPr>
                <w:rFonts w:ascii="Source Sans Pro" w:hAnsi="Source Sans Pro"/>
                <w:b/>
                <w:bCs/>
              </w:rPr>
              <w:t>Federal</w:t>
            </w:r>
          </w:p>
        </w:tc>
        <w:tc>
          <w:tcPr>
            <w:tcW w:w="1518" w:type="dxa"/>
          </w:tcPr>
          <w:p w14:paraId="77A09A13" w14:textId="6F5BD1B1" w:rsidR="00E55C53" w:rsidRPr="00705FEC" w:rsidRDefault="00E55C53" w:rsidP="00E55C53">
            <w:pPr>
              <w:jc w:val="center"/>
              <w:rPr>
                <w:rFonts w:ascii="Source Sans Pro" w:hAnsi="Source Sans Pro"/>
              </w:rPr>
            </w:pPr>
            <w:r w:rsidRPr="00705FEC">
              <w:rPr>
                <w:rFonts w:ascii="Source Sans Pro" w:hAnsi="Source Sans Pro" w:cs="Calibri"/>
                <w:color w:val="000000"/>
              </w:rPr>
              <w:t>0</w:t>
            </w:r>
          </w:p>
        </w:tc>
        <w:tc>
          <w:tcPr>
            <w:tcW w:w="1518" w:type="dxa"/>
          </w:tcPr>
          <w:p w14:paraId="6743BAB1" w14:textId="7CF4F6EB" w:rsidR="00E55C53" w:rsidRPr="00705FEC" w:rsidRDefault="00E55C53" w:rsidP="00E55C53">
            <w:pPr>
              <w:jc w:val="center"/>
              <w:rPr>
                <w:rFonts w:ascii="Source Sans Pro" w:hAnsi="Source Sans Pro" w:cs="Calibri"/>
                <w:color w:val="000000"/>
              </w:rPr>
            </w:pPr>
            <w:r w:rsidRPr="00705FEC">
              <w:rPr>
                <w:rFonts w:ascii="Source Sans Pro" w:hAnsi="Source Sans Pro" w:cs="Calibri"/>
                <w:color w:val="000000"/>
              </w:rPr>
              <w:t>0</w:t>
            </w:r>
          </w:p>
        </w:tc>
        <w:tc>
          <w:tcPr>
            <w:tcW w:w="1519" w:type="dxa"/>
          </w:tcPr>
          <w:p w14:paraId="2C5E18CE" w14:textId="6B4D5E44"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0</w:t>
            </w:r>
          </w:p>
        </w:tc>
        <w:tc>
          <w:tcPr>
            <w:tcW w:w="1518" w:type="dxa"/>
          </w:tcPr>
          <w:p w14:paraId="30EA5E05" w14:textId="1398CFD5"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0</w:t>
            </w:r>
          </w:p>
        </w:tc>
        <w:tc>
          <w:tcPr>
            <w:tcW w:w="1519" w:type="dxa"/>
            <w:shd w:val="clear" w:color="auto" w:fill="D9D9D9" w:themeFill="background1" w:themeFillShade="D9"/>
          </w:tcPr>
          <w:p w14:paraId="2A25AEB9" w14:textId="530BC9CD"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0</w:t>
            </w:r>
          </w:p>
        </w:tc>
      </w:tr>
      <w:tr w:rsidR="00E55C53" w14:paraId="33C57521" w14:textId="77777777" w:rsidTr="00705FEC">
        <w:trPr>
          <w:jc w:val="center"/>
        </w:trPr>
        <w:tc>
          <w:tcPr>
            <w:tcW w:w="1705" w:type="dxa"/>
          </w:tcPr>
          <w:p w14:paraId="3825947E" w14:textId="77777777" w:rsidR="00E55C53" w:rsidRPr="00705FEC" w:rsidRDefault="00E55C53" w:rsidP="00E55C53">
            <w:pPr>
              <w:rPr>
                <w:rFonts w:ascii="Source Sans Pro" w:hAnsi="Source Sans Pro"/>
                <w:b/>
                <w:bCs/>
              </w:rPr>
            </w:pPr>
            <w:r w:rsidRPr="00705FEC">
              <w:rPr>
                <w:rFonts w:ascii="Source Sans Pro" w:hAnsi="Source Sans Pro"/>
                <w:b/>
                <w:bCs/>
              </w:rPr>
              <w:t>Other Local</w:t>
            </w:r>
          </w:p>
        </w:tc>
        <w:tc>
          <w:tcPr>
            <w:tcW w:w="1518" w:type="dxa"/>
          </w:tcPr>
          <w:p w14:paraId="14BE6C10" w14:textId="5CB191E7" w:rsidR="00E55C53" w:rsidRPr="00705FEC" w:rsidRDefault="00E55C53" w:rsidP="00E55C53">
            <w:pPr>
              <w:jc w:val="center"/>
              <w:rPr>
                <w:rFonts w:ascii="Source Sans Pro" w:hAnsi="Source Sans Pro" w:cs="Calibri"/>
                <w:color w:val="000000"/>
              </w:rPr>
            </w:pPr>
            <w:r w:rsidRPr="00705FEC">
              <w:rPr>
                <w:rFonts w:ascii="Source Sans Pro" w:hAnsi="Source Sans Pro" w:cs="Calibri"/>
                <w:color w:val="000000"/>
              </w:rPr>
              <w:t>1,249,213</w:t>
            </w:r>
          </w:p>
        </w:tc>
        <w:tc>
          <w:tcPr>
            <w:tcW w:w="1518" w:type="dxa"/>
          </w:tcPr>
          <w:p w14:paraId="68445476" w14:textId="14E8FF65" w:rsidR="00E55C53" w:rsidRPr="00705FEC" w:rsidRDefault="00E55C53" w:rsidP="00E55C53">
            <w:pPr>
              <w:jc w:val="center"/>
              <w:rPr>
                <w:rFonts w:ascii="Source Sans Pro" w:hAnsi="Source Sans Pro" w:cs="Calibri"/>
                <w:color w:val="000000"/>
              </w:rPr>
            </w:pPr>
            <w:r w:rsidRPr="00705FEC">
              <w:rPr>
                <w:rFonts w:ascii="Source Sans Pro" w:hAnsi="Source Sans Pro" w:cs="Calibri"/>
                <w:color w:val="000000"/>
              </w:rPr>
              <w:t>1,786,335</w:t>
            </w:r>
          </w:p>
        </w:tc>
        <w:tc>
          <w:tcPr>
            <w:tcW w:w="1519" w:type="dxa"/>
          </w:tcPr>
          <w:p w14:paraId="20692AFB" w14:textId="3884C6F7"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1,786,727</w:t>
            </w:r>
          </w:p>
        </w:tc>
        <w:tc>
          <w:tcPr>
            <w:tcW w:w="1518" w:type="dxa"/>
          </w:tcPr>
          <w:p w14:paraId="7DA2992D" w14:textId="1734CE36"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2,529,647</w:t>
            </w:r>
          </w:p>
        </w:tc>
        <w:tc>
          <w:tcPr>
            <w:tcW w:w="1519" w:type="dxa"/>
            <w:shd w:val="clear" w:color="auto" w:fill="D9D9D9" w:themeFill="background1" w:themeFillShade="D9"/>
          </w:tcPr>
          <w:p w14:paraId="61DB43D0" w14:textId="50B94DE2"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2,521,421</w:t>
            </w:r>
          </w:p>
        </w:tc>
      </w:tr>
      <w:tr w:rsidR="00E55C53" w14:paraId="7559737A" w14:textId="77777777" w:rsidTr="00705FEC">
        <w:trPr>
          <w:trHeight w:val="58"/>
          <w:jc w:val="center"/>
        </w:trPr>
        <w:tc>
          <w:tcPr>
            <w:tcW w:w="1705" w:type="dxa"/>
          </w:tcPr>
          <w:p w14:paraId="392B426A" w14:textId="77777777" w:rsidR="00E55C53" w:rsidRPr="00705FEC" w:rsidRDefault="00E55C53" w:rsidP="00E55C53">
            <w:pPr>
              <w:rPr>
                <w:rFonts w:ascii="Source Sans Pro" w:hAnsi="Source Sans Pro"/>
                <w:b/>
                <w:bCs/>
              </w:rPr>
            </w:pPr>
            <w:r w:rsidRPr="00705FEC">
              <w:rPr>
                <w:rFonts w:ascii="Source Sans Pro" w:hAnsi="Source Sans Pro"/>
                <w:b/>
                <w:bCs/>
              </w:rPr>
              <w:t>Total</w:t>
            </w:r>
          </w:p>
        </w:tc>
        <w:tc>
          <w:tcPr>
            <w:tcW w:w="1518" w:type="dxa"/>
          </w:tcPr>
          <w:p w14:paraId="4B9FA4AA" w14:textId="499A7951" w:rsidR="00E55C53" w:rsidRPr="00705FEC" w:rsidRDefault="00E55C53" w:rsidP="00E55C53">
            <w:pPr>
              <w:jc w:val="center"/>
              <w:rPr>
                <w:rFonts w:ascii="Source Sans Pro" w:hAnsi="Source Sans Pro" w:cs="Calibri"/>
                <w:color w:val="000000"/>
              </w:rPr>
            </w:pPr>
            <w:r w:rsidRPr="00705FEC">
              <w:rPr>
                <w:rFonts w:ascii="Source Sans Pro" w:hAnsi="Source Sans Pro" w:cs="Calibri"/>
                <w:color w:val="000000"/>
              </w:rPr>
              <w:t>2,760,356</w:t>
            </w:r>
          </w:p>
        </w:tc>
        <w:tc>
          <w:tcPr>
            <w:tcW w:w="1518" w:type="dxa"/>
          </w:tcPr>
          <w:p w14:paraId="467CE486" w14:textId="4634426B" w:rsidR="00E55C53" w:rsidRPr="00705FEC" w:rsidRDefault="00E55C53" w:rsidP="00E55C53">
            <w:pPr>
              <w:jc w:val="center"/>
              <w:rPr>
                <w:rFonts w:ascii="Source Sans Pro" w:hAnsi="Source Sans Pro" w:cs="Calibri"/>
                <w:color w:val="000000"/>
              </w:rPr>
            </w:pPr>
            <w:r w:rsidRPr="00705FEC">
              <w:rPr>
                <w:rFonts w:ascii="Source Sans Pro" w:hAnsi="Source Sans Pro" w:cs="Calibri"/>
                <w:color w:val="000000"/>
              </w:rPr>
              <w:t>3,271,788</w:t>
            </w:r>
          </w:p>
        </w:tc>
        <w:tc>
          <w:tcPr>
            <w:tcW w:w="1519" w:type="dxa"/>
          </w:tcPr>
          <w:p w14:paraId="4057CF8E" w14:textId="712C5010"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3,370,331</w:t>
            </w:r>
          </w:p>
        </w:tc>
        <w:tc>
          <w:tcPr>
            <w:tcW w:w="1518" w:type="dxa"/>
          </w:tcPr>
          <w:p w14:paraId="03C2637D" w14:textId="726C15F1"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3,778,014</w:t>
            </w:r>
          </w:p>
        </w:tc>
        <w:tc>
          <w:tcPr>
            <w:tcW w:w="1519" w:type="dxa"/>
            <w:shd w:val="clear" w:color="auto" w:fill="D9D9D9" w:themeFill="background1" w:themeFillShade="D9"/>
          </w:tcPr>
          <w:p w14:paraId="536F7146" w14:textId="7E3B0E1C" w:rsidR="00E55C53" w:rsidRPr="00705FEC" w:rsidRDefault="00357BEE" w:rsidP="00E55C53">
            <w:pPr>
              <w:jc w:val="center"/>
              <w:rPr>
                <w:rFonts w:ascii="Source Sans Pro" w:hAnsi="Source Sans Pro" w:cs="Calibri"/>
                <w:color w:val="000000"/>
              </w:rPr>
            </w:pPr>
            <w:r w:rsidRPr="00705FEC">
              <w:rPr>
                <w:rFonts w:ascii="Source Sans Pro" w:hAnsi="Source Sans Pro" w:cs="Calibri"/>
                <w:color w:val="000000"/>
              </w:rPr>
              <w:t>4,192,802</w:t>
            </w:r>
          </w:p>
        </w:tc>
      </w:tr>
    </w:tbl>
    <w:p w14:paraId="155DF80C" w14:textId="5101B1FC" w:rsidR="00DB5128" w:rsidRDefault="00DB5128" w:rsidP="00D8576C">
      <w:pPr>
        <w:spacing w:after="0" w:line="240" w:lineRule="auto"/>
        <w:rPr>
          <w:b/>
          <w:bCs/>
          <w:u w:val="single"/>
        </w:rPr>
      </w:pPr>
    </w:p>
    <w:p w14:paraId="3D8ADCE8" w14:textId="77777777" w:rsidR="00705FEC" w:rsidRDefault="00705FEC" w:rsidP="00C5378B">
      <w:pPr>
        <w:spacing w:after="0" w:line="240" w:lineRule="auto"/>
        <w:rPr>
          <w:b/>
          <w:bCs/>
          <w:u w:val="single"/>
        </w:rPr>
      </w:pPr>
    </w:p>
    <w:p w14:paraId="1ACE5F5D" w14:textId="4961859D" w:rsidR="00C5378B" w:rsidRDefault="00C5378B" w:rsidP="00705FEC">
      <w:pPr>
        <w:spacing w:after="0" w:line="240" w:lineRule="auto"/>
        <w:jc w:val="center"/>
        <w:rPr>
          <w:rFonts w:ascii="Source Sans Pro" w:eastAsia="Times New Roman" w:hAnsi="Source Sans Pro" w:cs="Calibri"/>
          <w:b/>
          <w:bCs/>
          <w:sz w:val="28"/>
          <w:szCs w:val="28"/>
        </w:rPr>
      </w:pPr>
      <w:r w:rsidRPr="00705FEC">
        <w:rPr>
          <w:rFonts w:ascii="Source Sans Pro" w:eastAsia="Times New Roman" w:hAnsi="Source Sans Pro" w:cs="Calibri"/>
          <w:b/>
          <w:bCs/>
          <w:sz w:val="28"/>
          <w:szCs w:val="28"/>
        </w:rPr>
        <w:lastRenderedPageBreak/>
        <w:t>COMMUNTIY SERVICE FUND EXPENDITURES</w:t>
      </w:r>
    </w:p>
    <w:p w14:paraId="333FC8E1" w14:textId="77777777" w:rsidR="00705FEC" w:rsidRPr="00705FEC" w:rsidRDefault="00705FEC" w:rsidP="00705FEC">
      <w:pPr>
        <w:spacing w:after="0" w:line="240" w:lineRule="auto"/>
        <w:jc w:val="center"/>
        <w:rPr>
          <w:rFonts w:ascii="Source Sans Pro" w:eastAsia="Times New Roman" w:hAnsi="Source Sans Pro" w:cs="Calibri"/>
          <w:b/>
          <w:bCs/>
          <w:sz w:val="28"/>
          <w:szCs w:val="28"/>
        </w:rPr>
      </w:pPr>
    </w:p>
    <w:p w14:paraId="7B962883" w14:textId="4166667D" w:rsidR="00C5378B" w:rsidRDefault="00C5378B" w:rsidP="00705FEC">
      <w:pPr>
        <w:pStyle w:val="NoSpacing"/>
        <w:jc w:val="center"/>
        <w:rPr>
          <w:rFonts w:ascii="Calibri" w:eastAsia="Times New Roman" w:hAnsi="Calibri" w:cs="Calibri"/>
          <w:sz w:val="32"/>
          <w:szCs w:val="32"/>
        </w:rPr>
      </w:pPr>
      <w:r>
        <w:rPr>
          <w:noProof/>
        </w:rPr>
        <w:drawing>
          <wp:inline distT="0" distB="0" distL="0" distR="0" wp14:anchorId="08E9330D" wp14:editId="5C6B2E34">
            <wp:extent cx="5930900" cy="2819400"/>
            <wp:effectExtent l="0" t="0" r="1270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38D47D" w14:textId="0271BF2E" w:rsidR="00C5378B" w:rsidRDefault="00C5378B" w:rsidP="00C5378B">
      <w:pPr>
        <w:spacing w:after="0" w:line="240" w:lineRule="auto"/>
        <w:rPr>
          <w:rFonts w:ascii="Calibri" w:eastAsia="Times New Roman" w:hAnsi="Calibri" w:cs="Calibri"/>
          <w:sz w:val="32"/>
          <w:szCs w:val="32"/>
        </w:rPr>
      </w:pPr>
      <w:r>
        <w:rPr>
          <w:rFonts w:ascii="Calibri" w:eastAsia="Times New Roman" w:hAnsi="Calibri" w:cs="Calibri"/>
          <w:noProof/>
        </w:rPr>
        <w:drawing>
          <wp:inline distT="0" distB="0" distL="0" distR="0" wp14:anchorId="60BFF172" wp14:editId="2DCC96A3">
            <wp:extent cx="5930900" cy="2965450"/>
            <wp:effectExtent l="0" t="0" r="1270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CE1F193" w14:textId="77777777" w:rsidR="00C5378B" w:rsidRDefault="00C5378B" w:rsidP="00B178F1">
      <w:pPr>
        <w:spacing w:after="0" w:line="240" w:lineRule="auto"/>
        <w:jc w:val="center"/>
        <w:rPr>
          <w:b/>
          <w:bCs/>
          <w:u w:val="single"/>
        </w:rPr>
      </w:pPr>
    </w:p>
    <w:p w14:paraId="4433E478" w14:textId="15D0B20D" w:rsidR="00DB5128" w:rsidRDefault="00DB5128" w:rsidP="00B178F1">
      <w:pPr>
        <w:spacing w:after="0" w:line="240" w:lineRule="auto"/>
        <w:jc w:val="center"/>
        <w:rPr>
          <w:b/>
          <w:bCs/>
          <w:u w:val="single"/>
        </w:rPr>
      </w:pPr>
    </w:p>
    <w:tbl>
      <w:tblPr>
        <w:tblStyle w:val="TableGrid"/>
        <w:tblW w:w="0" w:type="auto"/>
        <w:jc w:val="center"/>
        <w:tblLook w:val="04A0" w:firstRow="1" w:lastRow="0" w:firstColumn="1" w:lastColumn="0" w:noHBand="0" w:noVBand="1"/>
      </w:tblPr>
      <w:tblGrid>
        <w:gridCol w:w="1885"/>
        <w:gridCol w:w="1484"/>
        <w:gridCol w:w="1484"/>
        <w:gridCol w:w="1485"/>
        <w:gridCol w:w="1484"/>
        <w:gridCol w:w="1485"/>
      </w:tblGrid>
      <w:tr w:rsidR="00C5378B" w14:paraId="13C2E664" w14:textId="77777777" w:rsidTr="00705FEC">
        <w:trPr>
          <w:jc w:val="center"/>
        </w:trPr>
        <w:tc>
          <w:tcPr>
            <w:tcW w:w="1885" w:type="dxa"/>
            <w:shd w:val="clear" w:color="auto" w:fill="EF4135"/>
          </w:tcPr>
          <w:p w14:paraId="5421DDAB" w14:textId="77777777" w:rsidR="00C5378B" w:rsidRPr="00705FEC" w:rsidRDefault="00C5378B" w:rsidP="00F16A3E">
            <w:pPr>
              <w:rPr>
                <w:b/>
                <w:bCs/>
                <w:color w:val="FFFFFF" w:themeColor="background1"/>
              </w:rPr>
            </w:pPr>
          </w:p>
        </w:tc>
        <w:tc>
          <w:tcPr>
            <w:tcW w:w="1484" w:type="dxa"/>
            <w:shd w:val="clear" w:color="auto" w:fill="EF4135"/>
          </w:tcPr>
          <w:p w14:paraId="0943E5C7" w14:textId="0DDAFA34" w:rsidR="00C42D05" w:rsidRPr="00705FEC" w:rsidRDefault="00C42D05" w:rsidP="00C42D05">
            <w:pPr>
              <w:jc w:val="center"/>
              <w:rPr>
                <w:b/>
                <w:bCs/>
                <w:color w:val="FFFFFF" w:themeColor="background1"/>
              </w:rPr>
            </w:pPr>
            <w:r w:rsidRPr="00705FEC">
              <w:rPr>
                <w:b/>
                <w:bCs/>
                <w:color w:val="FFFFFF" w:themeColor="background1"/>
              </w:rPr>
              <w:t>20</w:t>
            </w:r>
            <w:r w:rsidR="002D51C6" w:rsidRPr="00705FEC">
              <w:rPr>
                <w:b/>
                <w:bCs/>
                <w:color w:val="FFFFFF" w:themeColor="background1"/>
              </w:rPr>
              <w:t>2</w:t>
            </w:r>
            <w:r w:rsidR="00E55C53" w:rsidRPr="00705FEC">
              <w:rPr>
                <w:b/>
                <w:bCs/>
                <w:color w:val="FFFFFF" w:themeColor="background1"/>
              </w:rPr>
              <w:t>1</w:t>
            </w:r>
            <w:r w:rsidRPr="00705FEC">
              <w:rPr>
                <w:b/>
                <w:bCs/>
                <w:color w:val="FFFFFF" w:themeColor="background1"/>
              </w:rPr>
              <w:t>-2</w:t>
            </w:r>
            <w:r w:rsidR="00E55C53" w:rsidRPr="00705FEC">
              <w:rPr>
                <w:b/>
                <w:bCs/>
                <w:color w:val="FFFFFF" w:themeColor="background1"/>
              </w:rPr>
              <w:t>2</w:t>
            </w:r>
          </w:p>
          <w:p w14:paraId="221D2F4E" w14:textId="0CD2A8C3" w:rsidR="00C5378B" w:rsidRPr="00705FEC" w:rsidRDefault="00C42D05" w:rsidP="00C42D05">
            <w:pPr>
              <w:jc w:val="center"/>
              <w:rPr>
                <w:b/>
                <w:bCs/>
                <w:color w:val="FFFFFF" w:themeColor="background1"/>
              </w:rPr>
            </w:pPr>
            <w:r w:rsidRPr="00705FEC">
              <w:rPr>
                <w:b/>
                <w:bCs/>
                <w:color w:val="FFFFFF" w:themeColor="background1"/>
              </w:rPr>
              <w:t>Actual</w:t>
            </w:r>
          </w:p>
        </w:tc>
        <w:tc>
          <w:tcPr>
            <w:tcW w:w="1484" w:type="dxa"/>
            <w:shd w:val="clear" w:color="auto" w:fill="EF4135"/>
          </w:tcPr>
          <w:p w14:paraId="56DAF5E1" w14:textId="04EDB3BF" w:rsidR="00C42D05" w:rsidRPr="00705FEC" w:rsidRDefault="00C42D05" w:rsidP="00C42D05">
            <w:pPr>
              <w:jc w:val="center"/>
              <w:rPr>
                <w:b/>
                <w:bCs/>
                <w:color w:val="FFFFFF" w:themeColor="background1"/>
              </w:rPr>
            </w:pPr>
            <w:r w:rsidRPr="00705FEC">
              <w:rPr>
                <w:b/>
                <w:bCs/>
                <w:color w:val="FFFFFF" w:themeColor="background1"/>
              </w:rPr>
              <w:t>202</w:t>
            </w:r>
            <w:r w:rsidR="00E55C53" w:rsidRPr="00705FEC">
              <w:rPr>
                <w:b/>
                <w:bCs/>
                <w:color w:val="FFFFFF" w:themeColor="background1"/>
              </w:rPr>
              <w:t>2</w:t>
            </w:r>
            <w:r w:rsidRPr="00705FEC">
              <w:rPr>
                <w:b/>
                <w:bCs/>
                <w:color w:val="FFFFFF" w:themeColor="background1"/>
              </w:rPr>
              <w:t>-2</w:t>
            </w:r>
            <w:r w:rsidR="00E55C53" w:rsidRPr="00705FEC">
              <w:rPr>
                <w:b/>
                <w:bCs/>
                <w:color w:val="FFFFFF" w:themeColor="background1"/>
              </w:rPr>
              <w:t>3</w:t>
            </w:r>
          </w:p>
          <w:p w14:paraId="7ADA92C1" w14:textId="2917949A" w:rsidR="00C5378B" w:rsidRPr="00705FEC" w:rsidRDefault="00C42D05" w:rsidP="00C42D05">
            <w:pPr>
              <w:jc w:val="center"/>
              <w:rPr>
                <w:b/>
                <w:bCs/>
                <w:color w:val="FFFFFF" w:themeColor="background1"/>
              </w:rPr>
            </w:pPr>
            <w:r w:rsidRPr="00705FEC">
              <w:rPr>
                <w:b/>
                <w:bCs/>
                <w:color w:val="FFFFFF" w:themeColor="background1"/>
              </w:rPr>
              <w:t>Actual</w:t>
            </w:r>
          </w:p>
        </w:tc>
        <w:tc>
          <w:tcPr>
            <w:tcW w:w="1485" w:type="dxa"/>
            <w:shd w:val="clear" w:color="auto" w:fill="EF4135"/>
          </w:tcPr>
          <w:p w14:paraId="2E3CDDF7" w14:textId="470114A9" w:rsidR="00C5378B" w:rsidRPr="00705FEC" w:rsidRDefault="00C5378B" w:rsidP="00F16A3E">
            <w:pPr>
              <w:jc w:val="center"/>
              <w:rPr>
                <w:b/>
                <w:bCs/>
                <w:color w:val="FFFFFF" w:themeColor="background1"/>
              </w:rPr>
            </w:pPr>
            <w:r w:rsidRPr="00705FEC">
              <w:rPr>
                <w:b/>
                <w:bCs/>
                <w:color w:val="FFFFFF" w:themeColor="background1"/>
              </w:rPr>
              <w:t>202</w:t>
            </w:r>
            <w:r w:rsidR="00E55C53" w:rsidRPr="00705FEC">
              <w:rPr>
                <w:b/>
                <w:bCs/>
                <w:color w:val="FFFFFF" w:themeColor="background1"/>
              </w:rPr>
              <w:t>3</w:t>
            </w:r>
            <w:r w:rsidRPr="00705FEC">
              <w:rPr>
                <w:b/>
                <w:bCs/>
                <w:color w:val="FFFFFF" w:themeColor="background1"/>
              </w:rPr>
              <w:t>-2</w:t>
            </w:r>
            <w:r w:rsidR="00E55C53" w:rsidRPr="00705FEC">
              <w:rPr>
                <w:b/>
                <w:bCs/>
                <w:color w:val="FFFFFF" w:themeColor="background1"/>
              </w:rPr>
              <w:t>4</w:t>
            </w:r>
          </w:p>
          <w:p w14:paraId="701C1D47" w14:textId="77777777" w:rsidR="00C5378B" w:rsidRPr="00705FEC" w:rsidRDefault="00C5378B" w:rsidP="00F16A3E">
            <w:pPr>
              <w:jc w:val="center"/>
              <w:rPr>
                <w:b/>
                <w:bCs/>
                <w:color w:val="FFFFFF" w:themeColor="background1"/>
              </w:rPr>
            </w:pPr>
            <w:r w:rsidRPr="00705FEC">
              <w:rPr>
                <w:b/>
                <w:bCs/>
                <w:color w:val="FFFFFF" w:themeColor="background1"/>
              </w:rPr>
              <w:t>Actual</w:t>
            </w:r>
          </w:p>
        </w:tc>
        <w:tc>
          <w:tcPr>
            <w:tcW w:w="1484" w:type="dxa"/>
            <w:shd w:val="clear" w:color="auto" w:fill="EF4135"/>
          </w:tcPr>
          <w:p w14:paraId="019C10C0" w14:textId="34BE47E8" w:rsidR="00C5378B" w:rsidRPr="00705FEC" w:rsidRDefault="00C5378B" w:rsidP="00F16A3E">
            <w:pPr>
              <w:jc w:val="center"/>
              <w:rPr>
                <w:b/>
                <w:bCs/>
                <w:color w:val="FFFFFF" w:themeColor="background1"/>
              </w:rPr>
            </w:pPr>
            <w:r w:rsidRPr="00705FEC">
              <w:rPr>
                <w:b/>
                <w:bCs/>
                <w:color w:val="FFFFFF" w:themeColor="background1"/>
              </w:rPr>
              <w:t>202</w:t>
            </w:r>
            <w:r w:rsidR="00E55C53" w:rsidRPr="00705FEC">
              <w:rPr>
                <w:b/>
                <w:bCs/>
                <w:color w:val="FFFFFF" w:themeColor="background1"/>
              </w:rPr>
              <w:t>4</w:t>
            </w:r>
            <w:r w:rsidRPr="00705FEC">
              <w:rPr>
                <w:b/>
                <w:bCs/>
                <w:color w:val="FFFFFF" w:themeColor="background1"/>
              </w:rPr>
              <w:t>-2</w:t>
            </w:r>
            <w:r w:rsidR="00E55C53" w:rsidRPr="00705FEC">
              <w:rPr>
                <w:b/>
                <w:bCs/>
                <w:color w:val="FFFFFF" w:themeColor="background1"/>
              </w:rPr>
              <w:t>5</w:t>
            </w:r>
          </w:p>
          <w:p w14:paraId="5B3B5537" w14:textId="77777777" w:rsidR="00C5378B" w:rsidRPr="00705FEC" w:rsidRDefault="00C5378B" w:rsidP="00F16A3E">
            <w:pPr>
              <w:jc w:val="center"/>
              <w:rPr>
                <w:b/>
                <w:bCs/>
                <w:color w:val="FFFFFF" w:themeColor="background1"/>
              </w:rPr>
            </w:pPr>
            <w:r w:rsidRPr="00705FEC">
              <w:rPr>
                <w:b/>
                <w:bCs/>
                <w:color w:val="FFFFFF" w:themeColor="background1"/>
              </w:rPr>
              <w:t>Budget</w:t>
            </w:r>
          </w:p>
        </w:tc>
        <w:tc>
          <w:tcPr>
            <w:tcW w:w="1485" w:type="dxa"/>
            <w:shd w:val="clear" w:color="auto" w:fill="EF4135"/>
          </w:tcPr>
          <w:p w14:paraId="0E40F30E" w14:textId="5A2CF0FE" w:rsidR="00C5378B" w:rsidRPr="00705FEC" w:rsidRDefault="00C5378B" w:rsidP="00F16A3E">
            <w:pPr>
              <w:jc w:val="center"/>
              <w:rPr>
                <w:b/>
                <w:bCs/>
                <w:color w:val="FFFFFF" w:themeColor="background1"/>
              </w:rPr>
            </w:pPr>
            <w:r w:rsidRPr="00705FEC">
              <w:rPr>
                <w:b/>
                <w:bCs/>
                <w:color w:val="FFFFFF" w:themeColor="background1"/>
              </w:rPr>
              <w:t>202</w:t>
            </w:r>
            <w:r w:rsidR="00E55C53" w:rsidRPr="00705FEC">
              <w:rPr>
                <w:b/>
                <w:bCs/>
                <w:color w:val="FFFFFF" w:themeColor="background1"/>
              </w:rPr>
              <w:t>5</w:t>
            </w:r>
            <w:r w:rsidRPr="00705FEC">
              <w:rPr>
                <w:b/>
                <w:bCs/>
                <w:color w:val="FFFFFF" w:themeColor="background1"/>
              </w:rPr>
              <w:t>-2</w:t>
            </w:r>
            <w:r w:rsidR="00E55C53" w:rsidRPr="00705FEC">
              <w:rPr>
                <w:b/>
                <w:bCs/>
                <w:color w:val="FFFFFF" w:themeColor="background1"/>
              </w:rPr>
              <w:t>6</w:t>
            </w:r>
          </w:p>
          <w:p w14:paraId="6CB91761" w14:textId="77777777" w:rsidR="00C5378B" w:rsidRPr="00705FEC" w:rsidRDefault="00C5378B" w:rsidP="00F16A3E">
            <w:pPr>
              <w:jc w:val="center"/>
              <w:rPr>
                <w:b/>
                <w:bCs/>
                <w:color w:val="FFFFFF" w:themeColor="background1"/>
              </w:rPr>
            </w:pPr>
            <w:r w:rsidRPr="00705FEC">
              <w:rPr>
                <w:b/>
                <w:bCs/>
                <w:color w:val="FFFFFF" w:themeColor="background1"/>
              </w:rPr>
              <w:t>Budget</w:t>
            </w:r>
          </w:p>
        </w:tc>
      </w:tr>
      <w:tr w:rsidR="00E55C53" w14:paraId="099819D6" w14:textId="77777777" w:rsidTr="00705FEC">
        <w:trPr>
          <w:jc w:val="center"/>
        </w:trPr>
        <w:tc>
          <w:tcPr>
            <w:tcW w:w="1885" w:type="dxa"/>
          </w:tcPr>
          <w:p w14:paraId="370D5170" w14:textId="77777777" w:rsidR="00E55C53" w:rsidRPr="00705FEC" w:rsidRDefault="00E55C53" w:rsidP="00E55C53">
            <w:pPr>
              <w:rPr>
                <w:b/>
                <w:bCs/>
              </w:rPr>
            </w:pPr>
            <w:r w:rsidRPr="00705FEC">
              <w:rPr>
                <w:b/>
                <w:bCs/>
              </w:rPr>
              <w:t>Wages</w:t>
            </w:r>
          </w:p>
        </w:tc>
        <w:tc>
          <w:tcPr>
            <w:tcW w:w="1484" w:type="dxa"/>
          </w:tcPr>
          <w:p w14:paraId="14F9F7A1" w14:textId="3C62454D" w:rsidR="00E55C53" w:rsidRPr="00F57BFF" w:rsidRDefault="00E55C53" w:rsidP="00E55C53">
            <w:pPr>
              <w:jc w:val="center"/>
              <w:rPr>
                <w:rFonts w:ascii="Calibri" w:hAnsi="Calibri" w:cs="Calibri"/>
                <w:color w:val="000000"/>
              </w:rPr>
            </w:pPr>
            <w:r>
              <w:rPr>
                <w:rFonts w:ascii="Calibri" w:hAnsi="Calibri" w:cs="Calibri"/>
                <w:color w:val="000000"/>
              </w:rPr>
              <w:t>1,764,235</w:t>
            </w:r>
          </w:p>
        </w:tc>
        <w:tc>
          <w:tcPr>
            <w:tcW w:w="1484" w:type="dxa"/>
          </w:tcPr>
          <w:p w14:paraId="549D88F8" w14:textId="004C5E56" w:rsidR="00E55C53" w:rsidRPr="00F27303" w:rsidRDefault="00E55C53" w:rsidP="00E55C53">
            <w:pPr>
              <w:jc w:val="center"/>
              <w:rPr>
                <w:rFonts w:ascii="Calibri" w:hAnsi="Calibri" w:cs="Calibri"/>
                <w:color w:val="000000"/>
              </w:rPr>
            </w:pPr>
            <w:r>
              <w:rPr>
                <w:rFonts w:ascii="Calibri" w:hAnsi="Calibri" w:cs="Calibri"/>
                <w:color w:val="000000"/>
              </w:rPr>
              <w:t>1,986,078</w:t>
            </w:r>
          </w:p>
        </w:tc>
        <w:tc>
          <w:tcPr>
            <w:tcW w:w="1485" w:type="dxa"/>
          </w:tcPr>
          <w:p w14:paraId="3A9C75C0" w14:textId="172B9F3F" w:rsidR="00E55C53" w:rsidRPr="00F57BFF" w:rsidRDefault="008E39CF" w:rsidP="00E55C53">
            <w:pPr>
              <w:jc w:val="center"/>
              <w:rPr>
                <w:rFonts w:ascii="Calibri" w:hAnsi="Calibri" w:cs="Calibri"/>
                <w:color w:val="000000"/>
              </w:rPr>
            </w:pPr>
            <w:r>
              <w:rPr>
                <w:rFonts w:ascii="Calibri" w:hAnsi="Calibri" w:cs="Calibri"/>
                <w:color w:val="000000"/>
              </w:rPr>
              <w:t>2,189,929</w:t>
            </w:r>
          </w:p>
        </w:tc>
        <w:tc>
          <w:tcPr>
            <w:tcW w:w="1484" w:type="dxa"/>
            <w:tcBorders>
              <w:right w:val="single" w:sz="36" w:space="0" w:color="EF4135"/>
            </w:tcBorders>
          </w:tcPr>
          <w:p w14:paraId="1F5E108F" w14:textId="1EF42FBB" w:rsidR="00E55C53" w:rsidRPr="00F57BFF" w:rsidRDefault="008E39CF" w:rsidP="00E55C53">
            <w:pPr>
              <w:jc w:val="center"/>
              <w:rPr>
                <w:rFonts w:ascii="Calibri" w:hAnsi="Calibri" w:cs="Calibri"/>
                <w:color w:val="000000"/>
              </w:rPr>
            </w:pPr>
            <w:r>
              <w:rPr>
                <w:rFonts w:ascii="Calibri" w:hAnsi="Calibri" w:cs="Calibri"/>
                <w:color w:val="000000"/>
              </w:rPr>
              <w:t>2,220,925</w:t>
            </w:r>
          </w:p>
        </w:tc>
        <w:tc>
          <w:tcPr>
            <w:tcW w:w="1485" w:type="dxa"/>
            <w:tcBorders>
              <w:left w:val="single" w:sz="36" w:space="0" w:color="EF4135"/>
            </w:tcBorders>
            <w:shd w:val="clear" w:color="auto" w:fill="D9D9D9" w:themeFill="background1" w:themeFillShade="D9"/>
          </w:tcPr>
          <w:p w14:paraId="76ADEE33" w14:textId="714BC09F" w:rsidR="00E55C53" w:rsidRPr="00F27303" w:rsidRDefault="008E39CF" w:rsidP="00E55C53">
            <w:pPr>
              <w:jc w:val="center"/>
              <w:rPr>
                <w:rFonts w:ascii="Calibri" w:hAnsi="Calibri" w:cs="Calibri"/>
                <w:color w:val="000000"/>
              </w:rPr>
            </w:pPr>
            <w:r>
              <w:rPr>
                <w:rFonts w:ascii="Calibri" w:hAnsi="Calibri" w:cs="Calibri"/>
                <w:color w:val="000000"/>
              </w:rPr>
              <w:t>2,208,148</w:t>
            </w:r>
          </w:p>
        </w:tc>
      </w:tr>
      <w:tr w:rsidR="00E55C53" w14:paraId="5A82B8D2" w14:textId="77777777" w:rsidTr="00705FEC">
        <w:trPr>
          <w:jc w:val="center"/>
        </w:trPr>
        <w:tc>
          <w:tcPr>
            <w:tcW w:w="1885" w:type="dxa"/>
          </w:tcPr>
          <w:p w14:paraId="2B23CB3C" w14:textId="77777777" w:rsidR="00E55C53" w:rsidRPr="00705FEC" w:rsidRDefault="00E55C53" w:rsidP="00E55C53">
            <w:pPr>
              <w:rPr>
                <w:b/>
                <w:bCs/>
              </w:rPr>
            </w:pPr>
            <w:r w:rsidRPr="00705FEC">
              <w:rPr>
                <w:b/>
                <w:bCs/>
              </w:rPr>
              <w:t>Benefits</w:t>
            </w:r>
          </w:p>
        </w:tc>
        <w:tc>
          <w:tcPr>
            <w:tcW w:w="1484" w:type="dxa"/>
          </w:tcPr>
          <w:p w14:paraId="173881E2" w14:textId="0CCBC2CA" w:rsidR="00E55C53" w:rsidRPr="00F57BFF" w:rsidRDefault="00E55C53" w:rsidP="00E55C53">
            <w:pPr>
              <w:jc w:val="center"/>
              <w:rPr>
                <w:rFonts w:ascii="Calibri" w:hAnsi="Calibri" w:cs="Calibri"/>
                <w:color w:val="000000"/>
              </w:rPr>
            </w:pPr>
            <w:r>
              <w:rPr>
                <w:rFonts w:ascii="Calibri" w:hAnsi="Calibri" w:cs="Calibri"/>
                <w:color w:val="000000"/>
              </w:rPr>
              <w:t>473,297</w:t>
            </w:r>
          </w:p>
        </w:tc>
        <w:tc>
          <w:tcPr>
            <w:tcW w:w="1484" w:type="dxa"/>
          </w:tcPr>
          <w:p w14:paraId="6DDB80B5" w14:textId="15AF20DE" w:rsidR="00E55C53" w:rsidRPr="00F57BFF" w:rsidRDefault="00E55C53" w:rsidP="00E55C53">
            <w:pPr>
              <w:jc w:val="center"/>
              <w:rPr>
                <w:rFonts w:ascii="Calibri" w:hAnsi="Calibri" w:cs="Calibri"/>
                <w:color w:val="000000"/>
              </w:rPr>
            </w:pPr>
            <w:r>
              <w:rPr>
                <w:rFonts w:ascii="Calibri" w:hAnsi="Calibri" w:cs="Calibri"/>
                <w:color w:val="000000"/>
              </w:rPr>
              <w:t>545,783</w:t>
            </w:r>
          </w:p>
        </w:tc>
        <w:tc>
          <w:tcPr>
            <w:tcW w:w="1485" w:type="dxa"/>
          </w:tcPr>
          <w:p w14:paraId="18E59625" w14:textId="0552DDBE" w:rsidR="00E55C53" w:rsidRPr="00F57BFF" w:rsidRDefault="008E39CF" w:rsidP="00E55C53">
            <w:pPr>
              <w:jc w:val="center"/>
              <w:rPr>
                <w:rFonts w:ascii="Calibri" w:hAnsi="Calibri" w:cs="Calibri"/>
                <w:color w:val="000000"/>
              </w:rPr>
            </w:pPr>
            <w:r>
              <w:rPr>
                <w:rFonts w:ascii="Calibri" w:hAnsi="Calibri" w:cs="Calibri"/>
                <w:color w:val="000000"/>
              </w:rPr>
              <w:t>611,597</w:t>
            </w:r>
          </w:p>
        </w:tc>
        <w:tc>
          <w:tcPr>
            <w:tcW w:w="1484" w:type="dxa"/>
            <w:tcBorders>
              <w:right w:val="single" w:sz="36" w:space="0" w:color="EF4135"/>
            </w:tcBorders>
          </w:tcPr>
          <w:p w14:paraId="3ABDBC9E" w14:textId="137BD45F" w:rsidR="00E55C53" w:rsidRPr="00F57BFF" w:rsidRDefault="008E39CF" w:rsidP="00E55C53">
            <w:pPr>
              <w:jc w:val="center"/>
              <w:rPr>
                <w:rFonts w:ascii="Calibri" w:hAnsi="Calibri" w:cs="Calibri"/>
                <w:color w:val="000000"/>
              </w:rPr>
            </w:pPr>
            <w:r>
              <w:rPr>
                <w:rFonts w:ascii="Calibri" w:hAnsi="Calibri" w:cs="Calibri"/>
                <w:color w:val="000000"/>
              </w:rPr>
              <w:t>624,006</w:t>
            </w:r>
          </w:p>
        </w:tc>
        <w:tc>
          <w:tcPr>
            <w:tcW w:w="1485" w:type="dxa"/>
            <w:tcBorders>
              <w:left w:val="single" w:sz="36" w:space="0" w:color="EF4135"/>
            </w:tcBorders>
            <w:shd w:val="clear" w:color="auto" w:fill="D9D9D9" w:themeFill="background1" w:themeFillShade="D9"/>
          </w:tcPr>
          <w:p w14:paraId="1BF9D590" w14:textId="00846894" w:rsidR="00E55C53" w:rsidRPr="00F57BFF" w:rsidRDefault="008E39CF" w:rsidP="00E55C53">
            <w:pPr>
              <w:jc w:val="center"/>
              <w:rPr>
                <w:rFonts w:ascii="Calibri" w:hAnsi="Calibri" w:cs="Calibri"/>
                <w:color w:val="000000"/>
              </w:rPr>
            </w:pPr>
            <w:r>
              <w:rPr>
                <w:rFonts w:ascii="Calibri" w:hAnsi="Calibri" w:cs="Calibri"/>
                <w:color w:val="000000"/>
              </w:rPr>
              <w:t>678,545</w:t>
            </w:r>
          </w:p>
        </w:tc>
      </w:tr>
      <w:tr w:rsidR="00E55C53" w14:paraId="1D7189EE" w14:textId="77777777" w:rsidTr="00705FEC">
        <w:trPr>
          <w:jc w:val="center"/>
        </w:trPr>
        <w:tc>
          <w:tcPr>
            <w:tcW w:w="1885" w:type="dxa"/>
          </w:tcPr>
          <w:p w14:paraId="63F94361" w14:textId="77777777" w:rsidR="00E55C53" w:rsidRPr="00705FEC" w:rsidRDefault="00E55C53" w:rsidP="00E55C53">
            <w:pPr>
              <w:rPr>
                <w:b/>
                <w:bCs/>
              </w:rPr>
            </w:pPr>
            <w:r w:rsidRPr="00705FEC">
              <w:rPr>
                <w:b/>
                <w:bCs/>
              </w:rPr>
              <w:t>Purchased Serv.</w:t>
            </w:r>
          </w:p>
        </w:tc>
        <w:tc>
          <w:tcPr>
            <w:tcW w:w="1484" w:type="dxa"/>
          </w:tcPr>
          <w:p w14:paraId="6C9ABA13" w14:textId="7A8C96EC" w:rsidR="00E55C53" w:rsidRPr="00F57BFF" w:rsidRDefault="00E55C53" w:rsidP="00E55C53">
            <w:pPr>
              <w:jc w:val="center"/>
              <w:rPr>
                <w:rFonts w:ascii="Calibri" w:hAnsi="Calibri" w:cs="Calibri"/>
                <w:color w:val="000000"/>
              </w:rPr>
            </w:pPr>
            <w:r>
              <w:rPr>
                <w:rFonts w:ascii="Calibri" w:hAnsi="Calibri" w:cs="Calibri"/>
                <w:color w:val="000000"/>
              </w:rPr>
              <w:t>409,277</w:t>
            </w:r>
          </w:p>
        </w:tc>
        <w:tc>
          <w:tcPr>
            <w:tcW w:w="1484" w:type="dxa"/>
          </w:tcPr>
          <w:p w14:paraId="06E162F1" w14:textId="1600FFE7" w:rsidR="00E55C53" w:rsidRPr="00F27303" w:rsidRDefault="00E55C53" w:rsidP="00E55C53">
            <w:pPr>
              <w:jc w:val="center"/>
              <w:rPr>
                <w:rFonts w:ascii="Calibri" w:hAnsi="Calibri" w:cs="Calibri"/>
                <w:color w:val="000000"/>
              </w:rPr>
            </w:pPr>
            <w:r>
              <w:rPr>
                <w:rFonts w:ascii="Calibri" w:hAnsi="Calibri" w:cs="Calibri"/>
                <w:color w:val="000000"/>
              </w:rPr>
              <w:t>479,832</w:t>
            </w:r>
          </w:p>
        </w:tc>
        <w:tc>
          <w:tcPr>
            <w:tcW w:w="1485" w:type="dxa"/>
          </w:tcPr>
          <w:p w14:paraId="0F9D6ABB" w14:textId="2C419292" w:rsidR="00E55C53" w:rsidRPr="00F27303" w:rsidRDefault="008E39CF" w:rsidP="00E55C53">
            <w:pPr>
              <w:jc w:val="center"/>
              <w:rPr>
                <w:rFonts w:ascii="Calibri" w:hAnsi="Calibri" w:cs="Calibri"/>
                <w:color w:val="000000"/>
              </w:rPr>
            </w:pPr>
            <w:r>
              <w:rPr>
                <w:rFonts w:ascii="Calibri" w:hAnsi="Calibri" w:cs="Calibri"/>
                <w:color w:val="000000"/>
              </w:rPr>
              <w:t>654,075</w:t>
            </w:r>
          </w:p>
        </w:tc>
        <w:tc>
          <w:tcPr>
            <w:tcW w:w="1484" w:type="dxa"/>
            <w:tcBorders>
              <w:right w:val="single" w:sz="36" w:space="0" w:color="EF4135"/>
            </w:tcBorders>
          </w:tcPr>
          <w:p w14:paraId="25143DBC" w14:textId="2A9D9BE0" w:rsidR="00E55C53" w:rsidRPr="00F27303" w:rsidRDefault="008E39CF" w:rsidP="00E55C53">
            <w:pPr>
              <w:jc w:val="center"/>
              <w:rPr>
                <w:rFonts w:ascii="Calibri" w:hAnsi="Calibri" w:cs="Calibri"/>
                <w:color w:val="000000"/>
              </w:rPr>
            </w:pPr>
            <w:r>
              <w:rPr>
                <w:rFonts w:ascii="Calibri" w:hAnsi="Calibri" w:cs="Calibri"/>
                <w:color w:val="000000"/>
              </w:rPr>
              <w:t>699,857</w:t>
            </w:r>
          </w:p>
        </w:tc>
        <w:tc>
          <w:tcPr>
            <w:tcW w:w="1485" w:type="dxa"/>
            <w:tcBorders>
              <w:left w:val="single" w:sz="36" w:space="0" w:color="EF4135"/>
            </w:tcBorders>
            <w:shd w:val="clear" w:color="auto" w:fill="D9D9D9" w:themeFill="background1" w:themeFillShade="D9"/>
          </w:tcPr>
          <w:p w14:paraId="149118CF" w14:textId="65BBE2A1" w:rsidR="00E55C53" w:rsidRPr="00F27303" w:rsidRDefault="008E39CF" w:rsidP="00E55C53">
            <w:pPr>
              <w:jc w:val="center"/>
              <w:rPr>
                <w:rFonts w:ascii="Calibri" w:hAnsi="Calibri" w:cs="Calibri"/>
                <w:color w:val="000000"/>
              </w:rPr>
            </w:pPr>
            <w:r>
              <w:rPr>
                <w:rFonts w:ascii="Calibri" w:hAnsi="Calibri" w:cs="Calibri"/>
                <w:color w:val="000000"/>
              </w:rPr>
              <w:t>701,190</w:t>
            </w:r>
          </w:p>
        </w:tc>
      </w:tr>
      <w:tr w:rsidR="00E55C53" w14:paraId="212671AF" w14:textId="77777777" w:rsidTr="00705FEC">
        <w:trPr>
          <w:jc w:val="center"/>
        </w:trPr>
        <w:tc>
          <w:tcPr>
            <w:tcW w:w="1885" w:type="dxa"/>
          </w:tcPr>
          <w:p w14:paraId="27C522F0" w14:textId="77777777" w:rsidR="00E55C53" w:rsidRPr="00705FEC" w:rsidRDefault="00E55C53" w:rsidP="00E55C53">
            <w:pPr>
              <w:rPr>
                <w:b/>
                <w:bCs/>
              </w:rPr>
            </w:pPr>
            <w:r w:rsidRPr="00705FEC">
              <w:rPr>
                <w:b/>
                <w:bCs/>
              </w:rPr>
              <w:t>Supplies &amp; Equip.</w:t>
            </w:r>
          </w:p>
        </w:tc>
        <w:tc>
          <w:tcPr>
            <w:tcW w:w="1484" w:type="dxa"/>
          </w:tcPr>
          <w:p w14:paraId="50DA22DC" w14:textId="3F65F0CC" w:rsidR="00E55C53" w:rsidRPr="00F27303" w:rsidRDefault="00E55C53" w:rsidP="00E55C53">
            <w:pPr>
              <w:jc w:val="center"/>
              <w:rPr>
                <w:rFonts w:ascii="Calibri" w:hAnsi="Calibri" w:cs="Calibri"/>
                <w:color w:val="000000"/>
              </w:rPr>
            </w:pPr>
            <w:r>
              <w:rPr>
                <w:rFonts w:ascii="Calibri" w:hAnsi="Calibri" w:cs="Calibri"/>
                <w:color w:val="000000"/>
              </w:rPr>
              <w:t>99,029</w:t>
            </w:r>
          </w:p>
        </w:tc>
        <w:tc>
          <w:tcPr>
            <w:tcW w:w="1484" w:type="dxa"/>
          </w:tcPr>
          <w:p w14:paraId="5B782B4F" w14:textId="0577266D" w:rsidR="00E55C53" w:rsidRPr="00F27303" w:rsidRDefault="00E55C53" w:rsidP="00E55C53">
            <w:pPr>
              <w:jc w:val="center"/>
              <w:rPr>
                <w:rFonts w:ascii="Calibri" w:hAnsi="Calibri" w:cs="Calibri"/>
                <w:color w:val="000000"/>
              </w:rPr>
            </w:pPr>
            <w:r>
              <w:rPr>
                <w:rFonts w:ascii="Calibri" w:hAnsi="Calibri" w:cs="Calibri"/>
                <w:color w:val="000000"/>
              </w:rPr>
              <w:t>136,078</w:t>
            </w:r>
          </w:p>
        </w:tc>
        <w:tc>
          <w:tcPr>
            <w:tcW w:w="1485" w:type="dxa"/>
          </w:tcPr>
          <w:p w14:paraId="2C226A4A" w14:textId="71BC10FB" w:rsidR="00E55C53" w:rsidRPr="00F27303" w:rsidRDefault="008E39CF" w:rsidP="00E55C53">
            <w:pPr>
              <w:jc w:val="center"/>
              <w:rPr>
                <w:rFonts w:ascii="Calibri" w:hAnsi="Calibri" w:cs="Calibri"/>
                <w:color w:val="000000"/>
              </w:rPr>
            </w:pPr>
            <w:r>
              <w:rPr>
                <w:rFonts w:ascii="Calibri" w:hAnsi="Calibri" w:cs="Calibri"/>
                <w:color w:val="000000"/>
              </w:rPr>
              <w:t>165,480</w:t>
            </w:r>
          </w:p>
        </w:tc>
        <w:tc>
          <w:tcPr>
            <w:tcW w:w="1484" w:type="dxa"/>
            <w:tcBorders>
              <w:right w:val="single" w:sz="36" w:space="0" w:color="EF4135"/>
            </w:tcBorders>
          </w:tcPr>
          <w:p w14:paraId="3F5464A3" w14:textId="57C74827" w:rsidR="00E55C53" w:rsidRPr="00F27303" w:rsidRDefault="008E39CF" w:rsidP="00E55C53">
            <w:pPr>
              <w:jc w:val="center"/>
              <w:rPr>
                <w:rFonts w:ascii="Calibri" w:hAnsi="Calibri" w:cs="Calibri"/>
                <w:color w:val="000000"/>
              </w:rPr>
            </w:pPr>
            <w:r>
              <w:rPr>
                <w:rFonts w:ascii="Calibri" w:hAnsi="Calibri" w:cs="Calibri"/>
                <w:color w:val="000000"/>
              </w:rPr>
              <w:t>123,644</w:t>
            </w:r>
          </w:p>
        </w:tc>
        <w:tc>
          <w:tcPr>
            <w:tcW w:w="1485" w:type="dxa"/>
            <w:tcBorders>
              <w:left w:val="single" w:sz="36" w:space="0" w:color="EF4135"/>
            </w:tcBorders>
            <w:shd w:val="clear" w:color="auto" w:fill="D9D9D9" w:themeFill="background1" w:themeFillShade="D9"/>
          </w:tcPr>
          <w:p w14:paraId="23A58D32" w14:textId="3FE8D25A" w:rsidR="00E55C53" w:rsidRPr="00F27303" w:rsidRDefault="008E39CF" w:rsidP="00E55C53">
            <w:pPr>
              <w:jc w:val="center"/>
              <w:rPr>
                <w:rFonts w:ascii="Calibri" w:hAnsi="Calibri" w:cs="Calibri"/>
                <w:color w:val="000000"/>
              </w:rPr>
            </w:pPr>
            <w:r>
              <w:rPr>
                <w:rFonts w:ascii="Calibri" w:hAnsi="Calibri" w:cs="Calibri"/>
                <w:color w:val="000000"/>
              </w:rPr>
              <w:t>130,325</w:t>
            </w:r>
          </w:p>
        </w:tc>
      </w:tr>
      <w:tr w:rsidR="00E55C53" w14:paraId="1959A81D" w14:textId="77777777" w:rsidTr="00705FEC">
        <w:trPr>
          <w:jc w:val="center"/>
        </w:trPr>
        <w:tc>
          <w:tcPr>
            <w:tcW w:w="1885" w:type="dxa"/>
          </w:tcPr>
          <w:p w14:paraId="5AE41B18" w14:textId="77777777" w:rsidR="00E55C53" w:rsidRPr="00705FEC" w:rsidRDefault="00E55C53" w:rsidP="00E55C53">
            <w:pPr>
              <w:rPr>
                <w:b/>
                <w:bCs/>
              </w:rPr>
            </w:pPr>
            <w:r w:rsidRPr="00705FEC">
              <w:rPr>
                <w:b/>
                <w:bCs/>
              </w:rPr>
              <w:t>Other</w:t>
            </w:r>
          </w:p>
        </w:tc>
        <w:tc>
          <w:tcPr>
            <w:tcW w:w="1484" w:type="dxa"/>
          </w:tcPr>
          <w:p w14:paraId="7BF03D5C" w14:textId="4709DFD7" w:rsidR="00E55C53" w:rsidRDefault="00E55C53" w:rsidP="00E55C53">
            <w:pPr>
              <w:jc w:val="center"/>
              <w:rPr>
                <w:rFonts w:ascii="Calibri" w:hAnsi="Calibri" w:cs="Calibri"/>
                <w:color w:val="000000"/>
              </w:rPr>
            </w:pPr>
            <w:r>
              <w:rPr>
                <w:rFonts w:ascii="Calibri" w:hAnsi="Calibri" w:cs="Calibri"/>
                <w:color w:val="000000"/>
              </w:rPr>
              <w:t>13,933</w:t>
            </w:r>
          </w:p>
        </w:tc>
        <w:tc>
          <w:tcPr>
            <w:tcW w:w="1484" w:type="dxa"/>
          </w:tcPr>
          <w:p w14:paraId="4A6EE3DD" w14:textId="1CB2D700" w:rsidR="00E55C53" w:rsidRDefault="00E55C53" w:rsidP="00E55C53">
            <w:pPr>
              <w:jc w:val="center"/>
              <w:rPr>
                <w:rFonts w:ascii="Calibri" w:hAnsi="Calibri" w:cs="Calibri"/>
                <w:color w:val="000000"/>
              </w:rPr>
            </w:pPr>
            <w:r>
              <w:rPr>
                <w:rFonts w:ascii="Calibri" w:hAnsi="Calibri" w:cs="Calibri"/>
                <w:color w:val="000000"/>
              </w:rPr>
              <w:t>1,437</w:t>
            </w:r>
          </w:p>
        </w:tc>
        <w:tc>
          <w:tcPr>
            <w:tcW w:w="1485" w:type="dxa"/>
          </w:tcPr>
          <w:p w14:paraId="1B286F6D" w14:textId="6E8B6054" w:rsidR="00E55C53" w:rsidRDefault="008E39CF" w:rsidP="00E55C53">
            <w:pPr>
              <w:jc w:val="center"/>
              <w:rPr>
                <w:rFonts w:ascii="Calibri" w:hAnsi="Calibri" w:cs="Calibri"/>
                <w:color w:val="000000"/>
              </w:rPr>
            </w:pPr>
            <w:r>
              <w:rPr>
                <w:rFonts w:ascii="Calibri" w:hAnsi="Calibri" w:cs="Calibri"/>
                <w:color w:val="000000"/>
              </w:rPr>
              <w:t>3,282</w:t>
            </w:r>
          </w:p>
        </w:tc>
        <w:tc>
          <w:tcPr>
            <w:tcW w:w="1484" w:type="dxa"/>
            <w:tcBorders>
              <w:right w:val="single" w:sz="36" w:space="0" w:color="EF4135"/>
            </w:tcBorders>
          </w:tcPr>
          <w:p w14:paraId="79476FC7" w14:textId="18644232" w:rsidR="00E55C53" w:rsidRDefault="008E39CF" w:rsidP="00E55C53">
            <w:pPr>
              <w:jc w:val="center"/>
              <w:rPr>
                <w:rFonts w:ascii="Calibri" w:hAnsi="Calibri" w:cs="Calibri"/>
                <w:color w:val="000000"/>
              </w:rPr>
            </w:pPr>
            <w:r>
              <w:rPr>
                <w:rFonts w:ascii="Calibri" w:hAnsi="Calibri" w:cs="Calibri"/>
                <w:color w:val="000000"/>
              </w:rPr>
              <w:t>4,550</w:t>
            </w:r>
          </w:p>
        </w:tc>
        <w:tc>
          <w:tcPr>
            <w:tcW w:w="1485" w:type="dxa"/>
            <w:tcBorders>
              <w:left w:val="single" w:sz="36" w:space="0" w:color="EF4135"/>
            </w:tcBorders>
            <w:shd w:val="clear" w:color="auto" w:fill="D9D9D9" w:themeFill="background1" w:themeFillShade="D9"/>
          </w:tcPr>
          <w:p w14:paraId="44981490" w14:textId="71B5C20C" w:rsidR="00E55C53" w:rsidRDefault="008E39CF" w:rsidP="00E55C53">
            <w:pPr>
              <w:jc w:val="center"/>
              <w:rPr>
                <w:rFonts w:ascii="Calibri" w:hAnsi="Calibri" w:cs="Calibri"/>
                <w:color w:val="000000"/>
              </w:rPr>
            </w:pPr>
            <w:r>
              <w:rPr>
                <w:rFonts w:ascii="Calibri" w:hAnsi="Calibri" w:cs="Calibri"/>
                <w:color w:val="000000"/>
              </w:rPr>
              <w:t>68,550</w:t>
            </w:r>
          </w:p>
        </w:tc>
      </w:tr>
      <w:tr w:rsidR="00E55C53" w14:paraId="2B2FB00F" w14:textId="77777777" w:rsidTr="00705FEC">
        <w:trPr>
          <w:jc w:val="center"/>
        </w:trPr>
        <w:tc>
          <w:tcPr>
            <w:tcW w:w="1885" w:type="dxa"/>
          </w:tcPr>
          <w:p w14:paraId="1F93252C" w14:textId="77777777" w:rsidR="00E55C53" w:rsidRPr="00705FEC" w:rsidRDefault="00E55C53" w:rsidP="00E55C53">
            <w:pPr>
              <w:rPr>
                <w:b/>
                <w:bCs/>
              </w:rPr>
            </w:pPr>
            <w:r w:rsidRPr="00705FEC">
              <w:rPr>
                <w:b/>
                <w:bCs/>
              </w:rPr>
              <w:t>Total</w:t>
            </w:r>
          </w:p>
        </w:tc>
        <w:tc>
          <w:tcPr>
            <w:tcW w:w="1484" w:type="dxa"/>
          </w:tcPr>
          <w:p w14:paraId="6B05CB25" w14:textId="13EEEEB3" w:rsidR="00E55C53" w:rsidRPr="00F27303" w:rsidRDefault="00E55C53" w:rsidP="00E55C53">
            <w:pPr>
              <w:jc w:val="center"/>
              <w:rPr>
                <w:rFonts w:ascii="Calibri" w:hAnsi="Calibri" w:cs="Calibri"/>
                <w:color w:val="000000"/>
              </w:rPr>
            </w:pPr>
            <w:r>
              <w:rPr>
                <w:rFonts w:ascii="Calibri" w:hAnsi="Calibri" w:cs="Calibri"/>
                <w:color w:val="000000"/>
              </w:rPr>
              <w:t>2,759,771</w:t>
            </w:r>
          </w:p>
        </w:tc>
        <w:tc>
          <w:tcPr>
            <w:tcW w:w="1484" w:type="dxa"/>
          </w:tcPr>
          <w:p w14:paraId="584F3331" w14:textId="741099A5" w:rsidR="00E55C53" w:rsidRPr="00F27303" w:rsidRDefault="00E55C53" w:rsidP="00E55C53">
            <w:pPr>
              <w:jc w:val="center"/>
              <w:rPr>
                <w:rFonts w:ascii="Calibri" w:hAnsi="Calibri" w:cs="Calibri"/>
                <w:color w:val="000000"/>
              </w:rPr>
            </w:pPr>
            <w:r>
              <w:rPr>
                <w:rFonts w:ascii="Calibri" w:hAnsi="Calibri" w:cs="Calibri"/>
                <w:color w:val="000000"/>
              </w:rPr>
              <w:t>3,149,207</w:t>
            </w:r>
          </w:p>
        </w:tc>
        <w:tc>
          <w:tcPr>
            <w:tcW w:w="1485" w:type="dxa"/>
          </w:tcPr>
          <w:p w14:paraId="716BB63D" w14:textId="2ABD14CE" w:rsidR="00E55C53" w:rsidRPr="00F27303" w:rsidRDefault="008E39CF" w:rsidP="00E55C53">
            <w:pPr>
              <w:jc w:val="center"/>
              <w:rPr>
                <w:rFonts w:ascii="Calibri" w:hAnsi="Calibri" w:cs="Calibri"/>
                <w:color w:val="000000"/>
              </w:rPr>
            </w:pPr>
            <w:r>
              <w:rPr>
                <w:rFonts w:ascii="Calibri" w:hAnsi="Calibri" w:cs="Calibri"/>
                <w:color w:val="000000"/>
              </w:rPr>
              <w:t>3,624,363</w:t>
            </w:r>
          </w:p>
        </w:tc>
        <w:tc>
          <w:tcPr>
            <w:tcW w:w="1484" w:type="dxa"/>
            <w:tcBorders>
              <w:right w:val="single" w:sz="36" w:space="0" w:color="EF4135"/>
            </w:tcBorders>
          </w:tcPr>
          <w:p w14:paraId="4C3B4163" w14:textId="4624C9F5" w:rsidR="00E55C53" w:rsidRPr="00F27303" w:rsidRDefault="008E39CF" w:rsidP="00E55C53">
            <w:pPr>
              <w:jc w:val="center"/>
              <w:rPr>
                <w:rFonts w:ascii="Calibri" w:hAnsi="Calibri" w:cs="Calibri"/>
                <w:color w:val="000000"/>
              </w:rPr>
            </w:pPr>
            <w:r>
              <w:rPr>
                <w:rFonts w:ascii="Calibri" w:hAnsi="Calibri" w:cs="Calibri"/>
                <w:color w:val="000000"/>
              </w:rPr>
              <w:t>3,672,982</w:t>
            </w:r>
          </w:p>
        </w:tc>
        <w:tc>
          <w:tcPr>
            <w:tcW w:w="1485" w:type="dxa"/>
            <w:tcBorders>
              <w:left w:val="single" w:sz="36" w:space="0" w:color="EF4135"/>
            </w:tcBorders>
            <w:shd w:val="clear" w:color="auto" w:fill="D9D9D9" w:themeFill="background1" w:themeFillShade="D9"/>
          </w:tcPr>
          <w:p w14:paraId="18485D4A" w14:textId="624C880F" w:rsidR="00E55C53" w:rsidRPr="00F27303" w:rsidRDefault="008E39CF" w:rsidP="00E55C53">
            <w:pPr>
              <w:jc w:val="center"/>
              <w:rPr>
                <w:rFonts w:ascii="Calibri" w:hAnsi="Calibri" w:cs="Calibri"/>
                <w:color w:val="000000"/>
              </w:rPr>
            </w:pPr>
            <w:r>
              <w:rPr>
                <w:rFonts w:ascii="Calibri" w:hAnsi="Calibri" w:cs="Calibri"/>
                <w:color w:val="000000"/>
              </w:rPr>
              <w:t>3,786,758</w:t>
            </w:r>
          </w:p>
        </w:tc>
      </w:tr>
    </w:tbl>
    <w:p w14:paraId="44E5BAD8" w14:textId="4226FAF5" w:rsidR="0040176E" w:rsidRPr="001E16F8" w:rsidRDefault="0040176E" w:rsidP="001E16F8">
      <w:pPr>
        <w:spacing w:after="0" w:line="240" w:lineRule="auto"/>
        <w:jc w:val="center"/>
        <w:rPr>
          <w:rFonts w:ascii="Source Sans Pro" w:eastAsia="Times New Roman" w:hAnsi="Source Sans Pro" w:cs="Calibri"/>
          <w:b/>
          <w:bCs/>
          <w:sz w:val="28"/>
          <w:szCs w:val="28"/>
        </w:rPr>
      </w:pPr>
      <w:r w:rsidRPr="001E16F8">
        <w:rPr>
          <w:rFonts w:ascii="Source Sans Pro" w:eastAsia="Times New Roman" w:hAnsi="Source Sans Pro" w:cs="Calibri"/>
          <w:b/>
          <w:bCs/>
          <w:sz w:val="28"/>
          <w:szCs w:val="28"/>
        </w:rPr>
        <w:lastRenderedPageBreak/>
        <w:t>DEBT SERVICE FUND REVENUE</w:t>
      </w:r>
    </w:p>
    <w:p w14:paraId="3C3DBE8B" w14:textId="77777777" w:rsidR="0040176E" w:rsidRDefault="0040176E" w:rsidP="0040176E">
      <w:pPr>
        <w:spacing w:after="0" w:line="240" w:lineRule="auto"/>
        <w:rPr>
          <w:rFonts w:ascii="Calibri" w:eastAsia="Times New Roman" w:hAnsi="Calibri" w:cs="Calibri"/>
          <w:sz w:val="32"/>
          <w:szCs w:val="32"/>
        </w:rPr>
      </w:pPr>
    </w:p>
    <w:p w14:paraId="27C3BEAD" w14:textId="77777777" w:rsidR="0040176E" w:rsidRDefault="0040176E" w:rsidP="0040176E">
      <w:pPr>
        <w:spacing w:after="0" w:line="240" w:lineRule="auto"/>
        <w:rPr>
          <w:rFonts w:ascii="Calibri" w:eastAsia="Times New Roman" w:hAnsi="Calibri" w:cs="Calibri"/>
          <w:sz w:val="32"/>
          <w:szCs w:val="32"/>
        </w:rPr>
      </w:pPr>
      <w:r>
        <w:rPr>
          <w:noProof/>
        </w:rPr>
        <w:drawing>
          <wp:inline distT="0" distB="0" distL="0" distR="0" wp14:anchorId="566EA234" wp14:editId="77A88366">
            <wp:extent cx="5930900" cy="28194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76C712" w14:textId="77777777" w:rsidR="0040176E" w:rsidRDefault="0040176E" w:rsidP="0040176E">
      <w:pPr>
        <w:spacing w:after="0" w:line="240" w:lineRule="auto"/>
        <w:rPr>
          <w:b/>
          <w:bCs/>
          <w:u w:val="single"/>
        </w:rPr>
      </w:pPr>
      <w:r>
        <w:rPr>
          <w:rFonts w:ascii="Calibri" w:eastAsia="Times New Roman" w:hAnsi="Calibri" w:cs="Calibri"/>
          <w:noProof/>
        </w:rPr>
        <w:drawing>
          <wp:inline distT="0" distB="0" distL="0" distR="0" wp14:anchorId="6E7CAF4E" wp14:editId="4D33985D">
            <wp:extent cx="5930900" cy="2965450"/>
            <wp:effectExtent l="0" t="0" r="1270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BFB74F" w14:textId="487C6C64" w:rsidR="0040176E" w:rsidRDefault="0040176E" w:rsidP="0040176E">
      <w:pPr>
        <w:spacing w:after="0" w:line="240" w:lineRule="auto"/>
        <w:jc w:val="center"/>
        <w:rPr>
          <w:b/>
          <w:bCs/>
          <w:u w:val="single"/>
        </w:rPr>
      </w:pPr>
    </w:p>
    <w:tbl>
      <w:tblPr>
        <w:tblStyle w:val="TableGrid"/>
        <w:tblW w:w="0" w:type="auto"/>
        <w:jc w:val="center"/>
        <w:tblLook w:val="04A0" w:firstRow="1" w:lastRow="0" w:firstColumn="1" w:lastColumn="0" w:noHBand="0" w:noVBand="1"/>
      </w:tblPr>
      <w:tblGrid>
        <w:gridCol w:w="2759"/>
        <w:gridCol w:w="1218"/>
        <w:gridCol w:w="1330"/>
        <w:gridCol w:w="1330"/>
        <w:gridCol w:w="1330"/>
        <w:gridCol w:w="1330"/>
      </w:tblGrid>
      <w:tr w:rsidR="0040176E" w14:paraId="36439712" w14:textId="77777777" w:rsidTr="001E16F8">
        <w:trPr>
          <w:jc w:val="center"/>
        </w:trPr>
        <w:tc>
          <w:tcPr>
            <w:tcW w:w="2759" w:type="dxa"/>
            <w:shd w:val="clear" w:color="auto" w:fill="EF4135"/>
          </w:tcPr>
          <w:p w14:paraId="73E82D42" w14:textId="77777777" w:rsidR="0040176E" w:rsidRPr="001E16F8" w:rsidRDefault="0040176E" w:rsidP="00F16A3E">
            <w:pPr>
              <w:rPr>
                <w:rFonts w:ascii="Source Sans Pro" w:hAnsi="Source Sans Pro"/>
                <w:b/>
                <w:bCs/>
                <w:color w:val="FFFFFF" w:themeColor="background1"/>
              </w:rPr>
            </w:pPr>
          </w:p>
        </w:tc>
        <w:tc>
          <w:tcPr>
            <w:tcW w:w="1218" w:type="dxa"/>
            <w:shd w:val="clear" w:color="auto" w:fill="EF4135"/>
          </w:tcPr>
          <w:p w14:paraId="372A96DB" w14:textId="1B2A9861" w:rsidR="00C42D05" w:rsidRPr="001E16F8" w:rsidRDefault="00C42D05" w:rsidP="00C42D05">
            <w:pPr>
              <w:jc w:val="center"/>
              <w:rPr>
                <w:rFonts w:ascii="Source Sans Pro" w:hAnsi="Source Sans Pro"/>
                <w:b/>
                <w:bCs/>
                <w:color w:val="FFFFFF" w:themeColor="background1"/>
              </w:rPr>
            </w:pPr>
            <w:r w:rsidRPr="001E16F8">
              <w:rPr>
                <w:rFonts w:ascii="Source Sans Pro" w:hAnsi="Source Sans Pro"/>
                <w:b/>
                <w:bCs/>
                <w:color w:val="FFFFFF" w:themeColor="background1"/>
              </w:rPr>
              <w:t>20</w:t>
            </w:r>
            <w:r w:rsidR="002D51C6"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1</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2</w:t>
            </w:r>
          </w:p>
          <w:p w14:paraId="558D21C9" w14:textId="77EA30F6" w:rsidR="0040176E" w:rsidRPr="001E16F8" w:rsidRDefault="00C42D05" w:rsidP="00C42D05">
            <w:pPr>
              <w:jc w:val="center"/>
              <w:rPr>
                <w:rFonts w:ascii="Source Sans Pro" w:hAnsi="Source Sans Pro"/>
                <w:b/>
                <w:bCs/>
                <w:color w:val="FFFFFF" w:themeColor="background1"/>
              </w:rPr>
            </w:pPr>
            <w:r w:rsidRPr="001E16F8">
              <w:rPr>
                <w:rFonts w:ascii="Source Sans Pro" w:hAnsi="Source Sans Pro"/>
                <w:b/>
                <w:bCs/>
                <w:color w:val="FFFFFF" w:themeColor="background1"/>
              </w:rPr>
              <w:t>Actual</w:t>
            </w:r>
          </w:p>
        </w:tc>
        <w:tc>
          <w:tcPr>
            <w:tcW w:w="1330" w:type="dxa"/>
            <w:shd w:val="clear" w:color="auto" w:fill="EF4135"/>
          </w:tcPr>
          <w:p w14:paraId="35757E82" w14:textId="7ACEC021" w:rsidR="00C42D05" w:rsidRPr="001E16F8" w:rsidRDefault="00C42D05" w:rsidP="00C42D05">
            <w:pPr>
              <w:jc w:val="center"/>
              <w:rPr>
                <w:rFonts w:ascii="Source Sans Pro" w:hAnsi="Source Sans Pro"/>
                <w:b/>
                <w:bCs/>
                <w:color w:val="FFFFFF" w:themeColor="background1"/>
              </w:rPr>
            </w:pPr>
            <w:r w:rsidRPr="001E16F8">
              <w:rPr>
                <w:rFonts w:ascii="Source Sans Pro" w:hAnsi="Source Sans Pro"/>
                <w:b/>
                <w:bCs/>
                <w:color w:val="FFFFFF" w:themeColor="background1"/>
              </w:rPr>
              <w:t>202</w:t>
            </w:r>
            <w:r w:rsidR="00E55C53" w:rsidRPr="001E16F8">
              <w:rPr>
                <w:rFonts w:ascii="Source Sans Pro" w:hAnsi="Source Sans Pro"/>
                <w:b/>
                <w:bCs/>
                <w:color w:val="FFFFFF" w:themeColor="background1"/>
              </w:rPr>
              <w:t>2</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3</w:t>
            </w:r>
          </w:p>
          <w:p w14:paraId="575E23BD" w14:textId="77831D4F" w:rsidR="0040176E" w:rsidRPr="001E16F8" w:rsidRDefault="00C42D05" w:rsidP="00C42D05">
            <w:pPr>
              <w:jc w:val="center"/>
              <w:rPr>
                <w:rFonts w:ascii="Source Sans Pro" w:hAnsi="Source Sans Pro"/>
                <w:b/>
                <w:bCs/>
                <w:color w:val="FFFFFF" w:themeColor="background1"/>
              </w:rPr>
            </w:pPr>
            <w:r w:rsidRPr="001E16F8">
              <w:rPr>
                <w:rFonts w:ascii="Source Sans Pro" w:hAnsi="Source Sans Pro"/>
                <w:b/>
                <w:bCs/>
                <w:color w:val="FFFFFF" w:themeColor="background1"/>
              </w:rPr>
              <w:t>Actual</w:t>
            </w:r>
          </w:p>
        </w:tc>
        <w:tc>
          <w:tcPr>
            <w:tcW w:w="1330" w:type="dxa"/>
            <w:shd w:val="clear" w:color="auto" w:fill="EF4135"/>
          </w:tcPr>
          <w:p w14:paraId="518DEED0" w14:textId="3AA71421"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202</w:t>
            </w:r>
            <w:r w:rsidR="00E55C53" w:rsidRPr="001E16F8">
              <w:rPr>
                <w:rFonts w:ascii="Source Sans Pro" w:hAnsi="Source Sans Pro"/>
                <w:b/>
                <w:bCs/>
                <w:color w:val="FFFFFF" w:themeColor="background1"/>
              </w:rPr>
              <w:t>3</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4</w:t>
            </w:r>
          </w:p>
          <w:p w14:paraId="4D0F83A5" w14:textId="77777777"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Actual</w:t>
            </w:r>
          </w:p>
        </w:tc>
        <w:tc>
          <w:tcPr>
            <w:tcW w:w="1330" w:type="dxa"/>
            <w:shd w:val="clear" w:color="auto" w:fill="EF4135"/>
          </w:tcPr>
          <w:p w14:paraId="673A21DD" w14:textId="52540F80"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202</w:t>
            </w:r>
            <w:r w:rsidR="00E55C53" w:rsidRPr="001E16F8">
              <w:rPr>
                <w:rFonts w:ascii="Source Sans Pro" w:hAnsi="Source Sans Pro"/>
                <w:b/>
                <w:bCs/>
                <w:color w:val="FFFFFF" w:themeColor="background1"/>
              </w:rPr>
              <w:t>4</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5</w:t>
            </w:r>
          </w:p>
          <w:p w14:paraId="3C31FBB8" w14:textId="77777777"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Budget</w:t>
            </w:r>
          </w:p>
        </w:tc>
        <w:tc>
          <w:tcPr>
            <w:tcW w:w="1330" w:type="dxa"/>
            <w:shd w:val="clear" w:color="auto" w:fill="EF4135"/>
          </w:tcPr>
          <w:p w14:paraId="649292EA" w14:textId="25E443D5"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202</w:t>
            </w:r>
            <w:r w:rsidR="00E55C53" w:rsidRPr="001E16F8">
              <w:rPr>
                <w:rFonts w:ascii="Source Sans Pro" w:hAnsi="Source Sans Pro"/>
                <w:b/>
                <w:bCs/>
                <w:color w:val="FFFFFF" w:themeColor="background1"/>
              </w:rPr>
              <w:t>5</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6</w:t>
            </w:r>
          </w:p>
          <w:p w14:paraId="661B0960" w14:textId="77777777"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Budget</w:t>
            </w:r>
          </w:p>
        </w:tc>
      </w:tr>
      <w:tr w:rsidR="00E55C53" w14:paraId="5D74CD80" w14:textId="77777777" w:rsidTr="001E16F8">
        <w:trPr>
          <w:jc w:val="center"/>
        </w:trPr>
        <w:tc>
          <w:tcPr>
            <w:tcW w:w="2759" w:type="dxa"/>
          </w:tcPr>
          <w:p w14:paraId="5A07564B" w14:textId="52574223" w:rsidR="00E55C53" w:rsidRPr="001E16F8" w:rsidRDefault="00E55C53" w:rsidP="00E55C53">
            <w:pPr>
              <w:rPr>
                <w:rFonts w:ascii="Source Sans Pro" w:hAnsi="Source Sans Pro"/>
                <w:b/>
                <w:bCs/>
              </w:rPr>
            </w:pPr>
            <w:r w:rsidRPr="001E16F8">
              <w:rPr>
                <w:rFonts w:ascii="Source Sans Pro" w:hAnsi="Source Sans Pro"/>
                <w:b/>
                <w:bCs/>
              </w:rPr>
              <w:t>State Sources</w:t>
            </w:r>
          </w:p>
        </w:tc>
        <w:tc>
          <w:tcPr>
            <w:tcW w:w="1218" w:type="dxa"/>
          </w:tcPr>
          <w:p w14:paraId="66866365" w14:textId="1670871D" w:rsidR="00E55C53" w:rsidRPr="001E16F8" w:rsidRDefault="00E55C53" w:rsidP="00E55C53">
            <w:pPr>
              <w:jc w:val="center"/>
              <w:rPr>
                <w:rFonts w:ascii="Source Sans Pro" w:hAnsi="Source Sans Pro"/>
              </w:rPr>
            </w:pPr>
            <w:r w:rsidRPr="001E16F8">
              <w:rPr>
                <w:rFonts w:ascii="Source Sans Pro" w:hAnsi="Source Sans Pro" w:cs="Calibri"/>
                <w:color w:val="000000"/>
              </w:rPr>
              <w:t>583,387</w:t>
            </w:r>
          </w:p>
        </w:tc>
        <w:tc>
          <w:tcPr>
            <w:tcW w:w="1330" w:type="dxa"/>
          </w:tcPr>
          <w:p w14:paraId="4CA005F6" w14:textId="63FA3507" w:rsidR="00E55C53" w:rsidRPr="001E16F8" w:rsidRDefault="00E55C53" w:rsidP="00E55C53">
            <w:pPr>
              <w:jc w:val="center"/>
              <w:rPr>
                <w:rFonts w:ascii="Source Sans Pro" w:hAnsi="Source Sans Pro" w:cs="Calibri"/>
                <w:color w:val="000000"/>
              </w:rPr>
            </w:pPr>
            <w:r w:rsidRPr="001E16F8">
              <w:rPr>
                <w:rFonts w:ascii="Source Sans Pro" w:hAnsi="Source Sans Pro"/>
              </w:rPr>
              <w:t>395,315</w:t>
            </w:r>
          </w:p>
        </w:tc>
        <w:tc>
          <w:tcPr>
            <w:tcW w:w="1330" w:type="dxa"/>
          </w:tcPr>
          <w:p w14:paraId="32119A44" w14:textId="06C89149" w:rsidR="00E55C53" w:rsidRPr="001E16F8" w:rsidRDefault="00714944" w:rsidP="00E55C53">
            <w:pPr>
              <w:jc w:val="center"/>
              <w:rPr>
                <w:rFonts w:ascii="Source Sans Pro" w:hAnsi="Source Sans Pro"/>
              </w:rPr>
            </w:pPr>
            <w:r w:rsidRPr="001E16F8">
              <w:rPr>
                <w:rFonts w:ascii="Source Sans Pro" w:hAnsi="Source Sans Pro"/>
              </w:rPr>
              <w:t>418,091</w:t>
            </w:r>
          </w:p>
        </w:tc>
        <w:tc>
          <w:tcPr>
            <w:tcW w:w="1330" w:type="dxa"/>
            <w:tcBorders>
              <w:right w:val="single" w:sz="36" w:space="0" w:color="EF4135"/>
            </w:tcBorders>
          </w:tcPr>
          <w:p w14:paraId="6857EBC2" w14:textId="1B86CD13" w:rsidR="00E55C53" w:rsidRPr="001E16F8" w:rsidRDefault="00FD1352" w:rsidP="00E55C53">
            <w:pPr>
              <w:jc w:val="center"/>
              <w:rPr>
                <w:rFonts w:ascii="Source Sans Pro" w:hAnsi="Source Sans Pro"/>
              </w:rPr>
            </w:pPr>
            <w:r w:rsidRPr="001E16F8">
              <w:rPr>
                <w:rFonts w:ascii="Source Sans Pro" w:hAnsi="Source Sans Pro"/>
              </w:rPr>
              <w:t>365,816</w:t>
            </w:r>
          </w:p>
        </w:tc>
        <w:tc>
          <w:tcPr>
            <w:tcW w:w="1330" w:type="dxa"/>
            <w:tcBorders>
              <w:left w:val="single" w:sz="36" w:space="0" w:color="EF4135"/>
            </w:tcBorders>
            <w:shd w:val="clear" w:color="auto" w:fill="D9D9D9" w:themeFill="background1" w:themeFillShade="D9"/>
          </w:tcPr>
          <w:p w14:paraId="0FFC4F24" w14:textId="26A1726A" w:rsidR="00E55C53" w:rsidRPr="001E16F8" w:rsidRDefault="00FD1352" w:rsidP="00E55C53">
            <w:pPr>
              <w:jc w:val="center"/>
              <w:rPr>
                <w:rFonts w:ascii="Source Sans Pro" w:hAnsi="Source Sans Pro" w:cs="Calibri"/>
                <w:color w:val="000000"/>
              </w:rPr>
            </w:pPr>
            <w:r w:rsidRPr="001E16F8">
              <w:rPr>
                <w:rFonts w:ascii="Source Sans Pro" w:hAnsi="Source Sans Pro" w:cs="Calibri"/>
                <w:color w:val="000000"/>
              </w:rPr>
              <w:t>200,000</w:t>
            </w:r>
          </w:p>
        </w:tc>
      </w:tr>
      <w:tr w:rsidR="00E55C53" w14:paraId="33ED4222" w14:textId="77777777" w:rsidTr="001E16F8">
        <w:trPr>
          <w:jc w:val="center"/>
        </w:trPr>
        <w:tc>
          <w:tcPr>
            <w:tcW w:w="2759" w:type="dxa"/>
          </w:tcPr>
          <w:p w14:paraId="64FC94E5" w14:textId="437E1087" w:rsidR="00E55C53" w:rsidRPr="001E16F8" w:rsidRDefault="00E55C53" w:rsidP="00E55C53">
            <w:pPr>
              <w:rPr>
                <w:rFonts w:ascii="Source Sans Pro" w:hAnsi="Source Sans Pro"/>
                <w:b/>
                <w:bCs/>
              </w:rPr>
            </w:pPr>
            <w:r w:rsidRPr="001E16F8">
              <w:rPr>
                <w:rFonts w:ascii="Source Sans Pro" w:hAnsi="Source Sans Pro"/>
                <w:b/>
                <w:bCs/>
              </w:rPr>
              <w:t>Property Taxes</w:t>
            </w:r>
          </w:p>
        </w:tc>
        <w:tc>
          <w:tcPr>
            <w:tcW w:w="1218" w:type="dxa"/>
          </w:tcPr>
          <w:p w14:paraId="48E8F686" w14:textId="10D12A3C" w:rsidR="00E55C53" w:rsidRPr="001E16F8" w:rsidRDefault="00E55C53" w:rsidP="00E55C53">
            <w:pPr>
              <w:jc w:val="center"/>
              <w:rPr>
                <w:rFonts w:ascii="Source Sans Pro" w:hAnsi="Source Sans Pro"/>
              </w:rPr>
            </w:pPr>
            <w:r w:rsidRPr="001E16F8">
              <w:rPr>
                <w:rFonts w:ascii="Source Sans Pro" w:hAnsi="Source Sans Pro"/>
              </w:rPr>
              <w:t>18,817,749</w:t>
            </w:r>
          </w:p>
        </w:tc>
        <w:tc>
          <w:tcPr>
            <w:tcW w:w="1330" w:type="dxa"/>
          </w:tcPr>
          <w:p w14:paraId="2C464AA6" w14:textId="1EB18AAB" w:rsidR="00E55C53" w:rsidRPr="001E16F8" w:rsidRDefault="00E55C53" w:rsidP="00E55C53">
            <w:pPr>
              <w:jc w:val="center"/>
              <w:rPr>
                <w:rFonts w:ascii="Source Sans Pro" w:hAnsi="Source Sans Pro"/>
              </w:rPr>
            </w:pPr>
            <w:r w:rsidRPr="001E16F8">
              <w:rPr>
                <w:rFonts w:ascii="Source Sans Pro" w:hAnsi="Source Sans Pro"/>
              </w:rPr>
              <w:t>16,576,977</w:t>
            </w:r>
          </w:p>
        </w:tc>
        <w:tc>
          <w:tcPr>
            <w:tcW w:w="1330" w:type="dxa"/>
          </w:tcPr>
          <w:p w14:paraId="1FAA7F39" w14:textId="48CD7AE3" w:rsidR="00E55C53" w:rsidRPr="001E16F8" w:rsidRDefault="00714944" w:rsidP="00E55C53">
            <w:pPr>
              <w:jc w:val="center"/>
              <w:rPr>
                <w:rFonts w:ascii="Source Sans Pro" w:hAnsi="Source Sans Pro"/>
              </w:rPr>
            </w:pPr>
            <w:r w:rsidRPr="001E16F8">
              <w:rPr>
                <w:rFonts w:ascii="Source Sans Pro" w:hAnsi="Source Sans Pro"/>
              </w:rPr>
              <w:t>18,559,438</w:t>
            </w:r>
          </w:p>
        </w:tc>
        <w:tc>
          <w:tcPr>
            <w:tcW w:w="1330" w:type="dxa"/>
            <w:tcBorders>
              <w:right w:val="single" w:sz="36" w:space="0" w:color="EF4135"/>
            </w:tcBorders>
          </w:tcPr>
          <w:p w14:paraId="6ADF7B08" w14:textId="217B5382" w:rsidR="00E55C53" w:rsidRPr="001E16F8" w:rsidRDefault="00FD1352" w:rsidP="00E55C53">
            <w:pPr>
              <w:jc w:val="center"/>
              <w:rPr>
                <w:rFonts w:ascii="Source Sans Pro" w:hAnsi="Source Sans Pro"/>
              </w:rPr>
            </w:pPr>
            <w:r w:rsidRPr="001E16F8">
              <w:rPr>
                <w:rFonts w:ascii="Source Sans Pro" w:hAnsi="Source Sans Pro"/>
              </w:rPr>
              <w:t>18,600,000</w:t>
            </w:r>
          </w:p>
        </w:tc>
        <w:tc>
          <w:tcPr>
            <w:tcW w:w="1330" w:type="dxa"/>
            <w:tcBorders>
              <w:left w:val="single" w:sz="36" w:space="0" w:color="EF4135"/>
            </w:tcBorders>
            <w:shd w:val="clear" w:color="auto" w:fill="D9D9D9" w:themeFill="background1" w:themeFillShade="D9"/>
          </w:tcPr>
          <w:p w14:paraId="1A7FCD22" w14:textId="68878593" w:rsidR="00E55C53" w:rsidRPr="001E16F8" w:rsidRDefault="00FD1352" w:rsidP="00E55C53">
            <w:pPr>
              <w:jc w:val="center"/>
              <w:rPr>
                <w:rFonts w:ascii="Source Sans Pro" w:hAnsi="Source Sans Pro"/>
              </w:rPr>
            </w:pPr>
            <w:r w:rsidRPr="001E16F8">
              <w:rPr>
                <w:rFonts w:ascii="Source Sans Pro" w:hAnsi="Source Sans Pro"/>
              </w:rPr>
              <w:t>18,314,280</w:t>
            </w:r>
          </w:p>
        </w:tc>
      </w:tr>
      <w:tr w:rsidR="00E55C53" w14:paraId="4127CA6E" w14:textId="77777777" w:rsidTr="001E16F8">
        <w:trPr>
          <w:jc w:val="center"/>
        </w:trPr>
        <w:tc>
          <w:tcPr>
            <w:tcW w:w="2759" w:type="dxa"/>
          </w:tcPr>
          <w:p w14:paraId="668C571F" w14:textId="77777777" w:rsidR="00E55C53" w:rsidRPr="001E16F8" w:rsidRDefault="00E55C53" w:rsidP="00E55C53">
            <w:pPr>
              <w:rPr>
                <w:rFonts w:ascii="Source Sans Pro" w:hAnsi="Source Sans Pro"/>
                <w:b/>
                <w:bCs/>
              </w:rPr>
            </w:pPr>
            <w:r w:rsidRPr="001E16F8">
              <w:rPr>
                <w:rFonts w:ascii="Source Sans Pro" w:hAnsi="Source Sans Pro"/>
                <w:b/>
                <w:bCs/>
              </w:rPr>
              <w:t>Other Local</w:t>
            </w:r>
          </w:p>
        </w:tc>
        <w:tc>
          <w:tcPr>
            <w:tcW w:w="1218" w:type="dxa"/>
          </w:tcPr>
          <w:p w14:paraId="30F736A6" w14:textId="1C217839" w:rsidR="00E55C53" w:rsidRPr="001E16F8" w:rsidRDefault="00E55C53" w:rsidP="00E55C53">
            <w:pPr>
              <w:jc w:val="center"/>
              <w:rPr>
                <w:rFonts w:ascii="Source Sans Pro" w:hAnsi="Source Sans Pro" w:cs="Calibri"/>
                <w:color w:val="000000"/>
              </w:rPr>
            </w:pPr>
            <w:r w:rsidRPr="001E16F8">
              <w:rPr>
                <w:rFonts w:ascii="Source Sans Pro" w:hAnsi="Source Sans Pro" w:cs="Calibri"/>
                <w:color w:val="000000"/>
              </w:rPr>
              <w:t>113,342</w:t>
            </w:r>
          </w:p>
        </w:tc>
        <w:tc>
          <w:tcPr>
            <w:tcW w:w="1330" w:type="dxa"/>
          </w:tcPr>
          <w:p w14:paraId="16F857D9" w14:textId="6DB3512C" w:rsidR="00E55C53" w:rsidRPr="001E16F8" w:rsidRDefault="00E55C53" w:rsidP="00E55C53">
            <w:pPr>
              <w:jc w:val="center"/>
              <w:rPr>
                <w:rFonts w:ascii="Source Sans Pro" w:hAnsi="Source Sans Pro" w:cs="Calibri"/>
                <w:color w:val="000000"/>
              </w:rPr>
            </w:pPr>
            <w:r w:rsidRPr="001E16F8">
              <w:rPr>
                <w:rFonts w:ascii="Source Sans Pro" w:hAnsi="Source Sans Pro" w:cs="Calibri"/>
                <w:color w:val="000000"/>
              </w:rPr>
              <w:t>390,210</w:t>
            </w:r>
          </w:p>
        </w:tc>
        <w:tc>
          <w:tcPr>
            <w:tcW w:w="1330" w:type="dxa"/>
          </w:tcPr>
          <w:p w14:paraId="504ED5A1" w14:textId="371BF1CC" w:rsidR="00E55C53" w:rsidRPr="001E16F8" w:rsidRDefault="00714944" w:rsidP="00E55C53">
            <w:pPr>
              <w:jc w:val="center"/>
              <w:rPr>
                <w:rFonts w:ascii="Source Sans Pro" w:hAnsi="Source Sans Pro" w:cs="Calibri"/>
                <w:color w:val="000000"/>
              </w:rPr>
            </w:pPr>
            <w:r w:rsidRPr="001E16F8">
              <w:rPr>
                <w:rFonts w:ascii="Source Sans Pro" w:hAnsi="Source Sans Pro" w:cs="Calibri"/>
                <w:color w:val="000000"/>
              </w:rPr>
              <w:t>18,629,</w:t>
            </w:r>
            <w:r w:rsidR="00FD1352" w:rsidRPr="001E16F8">
              <w:rPr>
                <w:rFonts w:ascii="Source Sans Pro" w:hAnsi="Source Sans Pro" w:cs="Calibri"/>
                <w:color w:val="000000"/>
              </w:rPr>
              <w:t>535</w:t>
            </w:r>
          </w:p>
        </w:tc>
        <w:tc>
          <w:tcPr>
            <w:tcW w:w="1330" w:type="dxa"/>
            <w:tcBorders>
              <w:right w:val="single" w:sz="36" w:space="0" w:color="EF4135"/>
            </w:tcBorders>
          </w:tcPr>
          <w:p w14:paraId="7B666B5C" w14:textId="03576FE6" w:rsidR="00E55C53" w:rsidRPr="001E16F8" w:rsidRDefault="00FD1352" w:rsidP="00E55C53">
            <w:pPr>
              <w:jc w:val="center"/>
              <w:rPr>
                <w:rFonts w:ascii="Source Sans Pro" w:hAnsi="Source Sans Pro" w:cs="Calibri"/>
                <w:color w:val="000000"/>
              </w:rPr>
            </w:pPr>
            <w:r w:rsidRPr="001E16F8">
              <w:rPr>
                <w:rFonts w:ascii="Source Sans Pro" w:hAnsi="Source Sans Pro" w:cs="Calibri"/>
                <w:color w:val="000000"/>
              </w:rPr>
              <w:t>150,000</w:t>
            </w:r>
          </w:p>
        </w:tc>
        <w:tc>
          <w:tcPr>
            <w:tcW w:w="1330" w:type="dxa"/>
            <w:tcBorders>
              <w:left w:val="single" w:sz="36" w:space="0" w:color="EF4135"/>
            </w:tcBorders>
            <w:shd w:val="clear" w:color="auto" w:fill="D9D9D9" w:themeFill="background1" w:themeFillShade="D9"/>
          </w:tcPr>
          <w:p w14:paraId="23319B84" w14:textId="07CE572B" w:rsidR="00E55C53" w:rsidRPr="001E16F8" w:rsidRDefault="00FD1352" w:rsidP="00E55C53">
            <w:pPr>
              <w:jc w:val="center"/>
              <w:rPr>
                <w:rFonts w:ascii="Source Sans Pro" w:hAnsi="Source Sans Pro" w:cs="Calibri"/>
                <w:color w:val="000000"/>
              </w:rPr>
            </w:pPr>
            <w:r w:rsidRPr="001E16F8">
              <w:rPr>
                <w:rFonts w:ascii="Source Sans Pro" w:hAnsi="Source Sans Pro" w:cs="Calibri"/>
                <w:color w:val="000000"/>
              </w:rPr>
              <w:t>150,000</w:t>
            </w:r>
          </w:p>
        </w:tc>
      </w:tr>
      <w:tr w:rsidR="00E55C53" w14:paraId="4EABBA81" w14:textId="77777777" w:rsidTr="001E16F8">
        <w:trPr>
          <w:jc w:val="center"/>
        </w:trPr>
        <w:tc>
          <w:tcPr>
            <w:tcW w:w="2759" w:type="dxa"/>
          </w:tcPr>
          <w:p w14:paraId="2E8DAFA2" w14:textId="77777777" w:rsidR="00E55C53" w:rsidRPr="001E16F8" w:rsidRDefault="00E55C53" w:rsidP="00E55C53">
            <w:pPr>
              <w:rPr>
                <w:rFonts w:ascii="Source Sans Pro" w:hAnsi="Source Sans Pro"/>
                <w:b/>
                <w:bCs/>
              </w:rPr>
            </w:pPr>
            <w:r w:rsidRPr="001E16F8">
              <w:rPr>
                <w:rFonts w:ascii="Source Sans Pro" w:hAnsi="Source Sans Pro"/>
                <w:b/>
                <w:bCs/>
              </w:rPr>
              <w:t>Total</w:t>
            </w:r>
          </w:p>
        </w:tc>
        <w:tc>
          <w:tcPr>
            <w:tcW w:w="1218" w:type="dxa"/>
          </w:tcPr>
          <w:p w14:paraId="0C97B33F" w14:textId="133E06B0" w:rsidR="00E55C53" w:rsidRPr="001E16F8" w:rsidRDefault="00E55C53" w:rsidP="00E55C53">
            <w:pPr>
              <w:jc w:val="center"/>
              <w:rPr>
                <w:rFonts w:ascii="Source Sans Pro" w:hAnsi="Source Sans Pro" w:cs="Calibri"/>
                <w:color w:val="000000"/>
              </w:rPr>
            </w:pPr>
            <w:r w:rsidRPr="001E16F8">
              <w:rPr>
                <w:rFonts w:ascii="Source Sans Pro" w:hAnsi="Source Sans Pro" w:cs="Calibri"/>
                <w:color w:val="000000"/>
              </w:rPr>
              <w:t>19,514,478</w:t>
            </w:r>
          </w:p>
        </w:tc>
        <w:tc>
          <w:tcPr>
            <w:tcW w:w="1330" w:type="dxa"/>
          </w:tcPr>
          <w:p w14:paraId="32C41FC0" w14:textId="27AE353F" w:rsidR="00E55C53" w:rsidRPr="001E16F8" w:rsidRDefault="00E55C53" w:rsidP="00E55C53">
            <w:pPr>
              <w:jc w:val="center"/>
              <w:rPr>
                <w:rFonts w:ascii="Source Sans Pro" w:hAnsi="Source Sans Pro" w:cs="Calibri"/>
                <w:color w:val="000000"/>
              </w:rPr>
            </w:pPr>
            <w:r w:rsidRPr="001E16F8">
              <w:rPr>
                <w:rFonts w:ascii="Source Sans Pro" w:hAnsi="Source Sans Pro" w:cs="Calibri"/>
                <w:color w:val="000000"/>
              </w:rPr>
              <w:t>17,362,501</w:t>
            </w:r>
          </w:p>
        </w:tc>
        <w:tc>
          <w:tcPr>
            <w:tcW w:w="1330" w:type="dxa"/>
          </w:tcPr>
          <w:p w14:paraId="2902D481" w14:textId="55F97ADA" w:rsidR="00E55C53" w:rsidRPr="001E16F8" w:rsidRDefault="00FD1352" w:rsidP="00E55C53">
            <w:pPr>
              <w:jc w:val="center"/>
              <w:rPr>
                <w:rFonts w:ascii="Source Sans Pro" w:hAnsi="Source Sans Pro" w:cs="Calibri"/>
                <w:color w:val="000000"/>
              </w:rPr>
            </w:pPr>
            <w:r w:rsidRPr="001E16F8">
              <w:rPr>
                <w:rFonts w:ascii="Source Sans Pro" w:hAnsi="Source Sans Pro" w:cs="Calibri"/>
                <w:color w:val="000000"/>
              </w:rPr>
              <w:t>37,607,063</w:t>
            </w:r>
          </w:p>
        </w:tc>
        <w:tc>
          <w:tcPr>
            <w:tcW w:w="1330" w:type="dxa"/>
            <w:tcBorders>
              <w:right w:val="single" w:sz="36" w:space="0" w:color="EF4135"/>
            </w:tcBorders>
          </w:tcPr>
          <w:p w14:paraId="6C9F24D7" w14:textId="7DC151EC" w:rsidR="00E55C53" w:rsidRPr="001E16F8" w:rsidRDefault="00FD1352" w:rsidP="00E55C53">
            <w:pPr>
              <w:jc w:val="center"/>
              <w:rPr>
                <w:rFonts w:ascii="Source Sans Pro" w:hAnsi="Source Sans Pro" w:cs="Calibri"/>
                <w:color w:val="000000"/>
              </w:rPr>
            </w:pPr>
            <w:r w:rsidRPr="001E16F8">
              <w:rPr>
                <w:rFonts w:ascii="Source Sans Pro" w:hAnsi="Source Sans Pro" w:cs="Calibri"/>
                <w:color w:val="000000"/>
              </w:rPr>
              <w:t>18,950,000</w:t>
            </w:r>
          </w:p>
        </w:tc>
        <w:tc>
          <w:tcPr>
            <w:tcW w:w="1330" w:type="dxa"/>
            <w:tcBorders>
              <w:left w:val="single" w:sz="36" w:space="0" w:color="EF4135"/>
            </w:tcBorders>
            <w:shd w:val="clear" w:color="auto" w:fill="D9D9D9" w:themeFill="background1" w:themeFillShade="D9"/>
          </w:tcPr>
          <w:p w14:paraId="30552CFD" w14:textId="71CDEEBC" w:rsidR="00E55C53" w:rsidRPr="001E16F8" w:rsidRDefault="00FD1352" w:rsidP="00E55C53">
            <w:pPr>
              <w:jc w:val="center"/>
              <w:rPr>
                <w:rFonts w:ascii="Source Sans Pro" w:hAnsi="Source Sans Pro" w:cs="Calibri"/>
                <w:color w:val="000000"/>
              </w:rPr>
            </w:pPr>
            <w:r w:rsidRPr="001E16F8">
              <w:rPr>
                <w:rFonts w:ascii="Source Sans Pro" w:hAnsi="Source Sans Pro" w:cs="Calibri"/>
                <w:color w:val="000000"/>
              </w:rPr>
              <w:t>18,664,280</w:t>
            </w:r>
          </w:p>
        </w:tc>
      </w:tr>
    </w:tbl>
    <w:p w14:paraId="2D1EC37A" w14:textId="77777777" w:rsidR="0040176E" w:rsidRDefault="0040176E" w:rsidP="0040176E">
      <w:pPr>
        <w:spacing w:after="0" w:line="240" w:lineRule="auto"/>
        <w:jc w:val="center"/>
        <w:rPr>
          <w:b/>
          <w:bCs/>
          <w:u w:val="single"/>
        </w:rPr>
      </w:pPr>
    </w:p>
    <w:p w14:paraId="103DE648" w14:textId="77777777" w:rsidR="0040176E" w:rsidRDefault="0040176E" w:rsidP="0040176E">
      <w:pPr>
        <w:spacing w:after="0" w:line="240" w:lineRule="auto"/>
        <w:jc w:val="center"/>
        <w:rPr>
          <w:b/>
          <w:bCs/>
          <w:u w:val="single"/>
        </w:rPr>
      </w:pPr>
    </w:p>
    <w:p w14:paraId="31B80C28" w14:textId="3068151B" w:rsidR="0040176E" w:rsidRDefault="0040176E" w:rsidP="0040176E">
      <w:pPr>
        <w:spacing w:after="0" w:line="240" w:lineRule="auto"/>
        <w:rPr>
          <w:b/>
          <w:bCs/>
          <w:u w:val="single"/>
        </w:rPr>
      </w:pPr>
    </w:p>
    <w:p w14:paraId="7CB7369D" w14:textId="6DC25F78" w:rsidR="0040176E" w:rsidRPr="001E16F8" w:rsidRDefault="0040176E" w:rsidP="001E16F8">
      <w:pPr>
        <w:spacing w:after="0" w:line="240" w:lineRule="auto"/>
        <w:jc w:val="center"/>
        <w:rPr>
          <w:b/>
          <w:bCs/>
          <w:sz w:val="28"/>
          <w:szCs w:val="28"/>
        </w:rPr>
      </w:pPr>
      <w:r w:rsidRPr="001E16F8">
        <w:rPr>
          <w:b/>
          <w:bCs/>
          <w:sz w:val="28"/>
          <w:szCs w:val="28"/>
        </w:rPr>
        <w:lastRenderedPageBreak/>
        <w:t>DEBT SERVICE FUND EXPENDITURES</w:t>
      </w:r>
    </w:p>
    <w:p w14:paraId="1BB72E4E" w14:textId="77777777" w:rsidR="0040176E" w:rsidRDefault="0040176E" w:rsidP="0040176E">
      <w:pPr>
        <w:spacing w:after="0" w:line="240" w:lineRule="auto"/>
        <w:rPr>
          <w:b/>
          <w:bCs/>
          <w:u w:val="single"/>
        </w:rPr>
      </w:pPr>
    </w:p>
    <w:p w14:paraId="5D78372F" w14:textId="77777777" w:rsidR="0040176E" w:rsidRDefault="0040176E" w:rsidP="0040176E">
      <w:pPr>
        <w:spacing w:after="0" w:line="240" w:lineRule="auto"/>
        <w:rPr>
          <w:b/>
          <w:bCs/>
          <w:u w:val="single"/>
        </w:rPr>
      </w:pPr>
      <w:r>
        <w:rPr>
          <w:noProof/>
        </w:rPr>
        <w:drawing>
          <wp:inline distT="0" distB="0" distL="0" distR="0" wp14:anchorId="364196AC" wp14:editId="62E0F311">
            <wp:extent cx="5930900" cy="2819400"/>
            <wp:effectExtent l="0" t="0" r="12700"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E9DF89" w14:textId="77777777" w:rsidR="0040176E" w:rsidRDefault="0040176E" w:rsidP="0040176E">
      <w:pPr>
        <w:spacing w:after="0" w:line="240" w:lineRule="auto"/>
        <w:rPr>
          <w:b/>
          <w:bCs/>
          <w:u w:val="single"/>
        </w:rPr>
      </w:pPr>
      <w:r>
        <w:rPr>
          <w:rFonts w:ascii="Calibri" w:eastAsia="Times New Roman" w:hAnsi="Calibri" w:cs="Calibri"/>
          <w:noProof/>
        </w:rPr>
        <w:drawing>
          <wp:inline distT="0" distB="0" distL="0" distR="0" wp14:anchorId="2354C55E" wp14:editId="6BA5ECCD">
            <wp:extent cx="5930900" cy="2965450"/>
            <wp:effectExtent l="0" t="0" r="12700" b="63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318654" w14:textId="77777777" w:rsidR="0040176E" w:rsidRDefault="0040176E" w:rsidP="0040176E">
      <w:pPr>
        <w:spacing w:after="0" w:line="240" w:lineRule="auto"/>
        <w:jc w:val="center"/>
        <w:rPr>
          <w:b/>
          <w:bCs/>
          <w:u w:val="single"/>
        </w:rPr>
      </w:pPr>
    </w:p>
    <w:tbl>
      <w:tblPr>
        <w:tblStyle w:val="TableGrid"/>
        <w:tblW w:w="0" w:type="auto"/>
        <w:jc w:val="center"/>
        <w:tblLook w:val="04A0" w:firstRow="1" w:lastRow="0" w:firstColumn="1" w:lastColumn="0" w:noHBand="0" w:noVBand="1"/>
      </w:tblPr>
      <w:tblGrid>
        <w:gridCol w:w="1885"/>
        <w:gridCol w:w="1218"/>
        <w:gridCol w:w="1330"/>
        <w:gridCol w:w="1330"/>
        <w:gridCol w:w="1330"/>
        <w:gridCol w:w="1330"/>
      </w:tblGrid>
      <w:tr w:rsidR="0040176E" w14:paraId="6EB893AE" w14:textId="77777777" w:rsidTr="001E16F8">
        <w:trPr>
          <w:jc w:val="center"/>
        </w:trPr>
        <w:tc>
          <w:tcPr>
            <w:tcW w:w="1885" w:type="dxa"/>
            <w:shd w:val="clear" w:color="auto" w:fill="EF4135"/>
          </w:tcPr>
          <w:p w14:paraId="10FB0C26" w14:textId="77777777" w:rsidR="0040176E" w:rsidRPr="001E16F8" w:rsidRDefault="0040176E" w:rsidP="00F16A3E">
            <w:pPr>
              <w:rPr>
                <w:rFonts w:ascii="Source Sans Pro" w:hAnsi="Source Sans Pro"/>
                <w:b/>
                <w:bCs/>
                <w:color w:val="FFFFFF" w:themeColor="background1"/>
              </w:rPr>
            </w:pPr>
          </w:p>
        </w:tc>
        <w:tc>
          <w:tcPr>
            <w:tcW w:w="1218" w:type="dxa"/>
            <w:shd w:val="clear" w:color="auto" w:fill="EF4135"/>
          </w:tcPr>
          <w:p w14:paraId="29264398" w14:textId="09BF1119" w:rsidR="00C42D05" w:rsidRPr="001E16F8" w:rsidRDefault="00C42D05" w:rsidP="00C42D05">
            <w:pPr>
              <w:jc w:val="center"/>
              <w:rPr>
                <w:rFonts w:ascii="Source Sans Pro" w:hAnsi="Source Sans Pro"/>
                <w:b/>
                <w:bCs/>
                <w:color w:val="FFFFFF" w:themeColor="background1"/>
              </w:rPr>
            </w:pPr>
            <w:r w:rsidRPr="001E16F8">
              <w:rPr>
                <w:rFonts w:ascii="Source Sans Pro" w:hAnsi="Source Sans Pro"/>
                <w:b/>
                <w:bCs/>
                <w:color w:val="FFFFFF" w:themeColor="background1"/>
              </w:rPr>
              <w:t>20</w:t>
            </w:r>
            <w:r w:rsidR="002D51C6"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1</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2</w:t>
            </w:r>
          </w:p>
          <w:p w14:paraId="50770DE4" w14:textId="3BFBDD89" w:rsidR="0040176E" w:rsidRPr="001E16F8" w:rsidRDefault="00C42D05" w:rsidP="00C42D05">
            <w:pPr>
              <w:jc w:val="center"/>
              <w:rPr>
                <w:rFonts w:ascii="Source Sans Pro" w:hAnsi="Source Sans Pro"/>
                <w:b/>
                <w:bCs/>
                <w:color w:val="FFFFFF" w:themeColor="background1"/>
              </w:rPr>
            </w:pPr>
            <w:r w:rsidRPr="001E16F8">
              <w:rPr>
                <w:rFonts w:ascii="Source Sans Pro" w:hAnsi="Source Sans Pro"/>
                <w:b/>
                <w:bCs/>
                <w:color w:val="FFFFFF" w:themeColor="background1"/>
              </w:rPr>
              <w:t>Actual</w:t>
            </w:r>
          </w:p>
        </w:tc>
        <w:tc>
          <w:tcPr>
            <w:tcW w:w="1330" w:type="dxa"/>
            <w:shd w:val="clear" w:color="auto" w:fill="EF4135"/>
          </w:tcPr>
          <w:p w14:paraId="3B951A16" w14:textId="18005C4F" w:rsidR="00C42D05" w:rsidRPr="001E16F8" w:rsidRDefault="00C42D05" w:rsidP="00C42D05">
            <w:pPr>
              <w:jc w:val="center"/>
              <w:rPr>
                <w:rFonts w:ascii="Source Sans Pro" w:hAnsi="Source Sans Pro"/>
                <w:b/>
                <w:bCs/>
                <w:color w:val="FFFFFF" w:themeColor="background1"/>
              </w:rPr>
            </w:pPr>
            <w:r w:rsidRPr="001E16F8">
              <w:rPr>
                <w:rFonts w:ascii="Source Sans Pro" w:hAnsi="Source Sans Pro"/>
                <w:b/>
                <w:bCs/>
                <w:color w:val="FFFFFF" w:themeColor="background1"/>
              </w:rPr>
              <w:t>202</w:t>
            </w:r>
            <w:r w:rsidR="00E55C53" w:rsidRPr="001E16F8">
              <w:rPr>
                <w:rFonts w:ascii="Source Sans Pro" w:hAnsi="Source Sans Pro"/>
                <w:b/>
                <w:bCs/>
                <w:color w:val="FFFFFF" w:themeColor="background1"/>
              </w:rPr>
              <w:t>2</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3</w:t>
            </w:r>
          </w:p>
          <w:p w14:paraId="3CC24553" w14:textId="62169AE7" w:rsidR="0040176E" w:rsidRPr="001E16F8" w:rsidRDefault="00C42D05" w:rsidP="00C42D05">
            <w:pPr>
              <w:jc w:val="center"/>
              <w:rPr>
                <w:rFonts w:ascii="Source Sans Pro" w:hAnsi="Source Sans Pro"/>
                <w:b/>
                <w:bCs/>
                <w:color w:val="FFFFFF" w:themeColor="background1"/>
              </w:rPr>
            </w:pPr>
            <w:r w:rsidRPr="001E16F8">
              <w:rPr>
                <w:rFonts w:ascii="Source Sans Pro" w:hAnsi="Source Sans Pro"/>
                <w:b/>
                <w:bCs/>
                <w:color w:val="FFFFFF" w:themeColor="background1"/>
              </w:rPr>
              <w:t>Actual</w:t>
            </w:r>
          </w:p>
        </w:tc>
        <w:tc>
          <w:tcPr>
            <w:tcW w:w="1330" w:type="dxa"/>
            <w:shd w:val="clear" w:color="auto" w:fill="EF4135"/>
          </w:tcPr>
          <w:p w14:paraId="03EA60FE" w14:textId="173497BC"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202</w:t>
            </w:r>
            <w:r w:rsidR="00E55C53" w:rsidRPr="001E16F8">
              <w:rPr>
                <w:rFonts w:ascii="Source Sans Pro" w:hAnsi="Source Sans Pro"/>
                <w:b/>
                <w:bCs/>
                <w:color w:val="FFFFFF" w:themeColor="background1"/>
              </w:rPr>
              <w:t>3</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4</w:t>
            </w:r>
          </w:p>
          <w:p w14:paraId="5197A09A" w14:textId="77777777"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Actual</w:t>
            </w:r>
          </w:p>
        </w:tc>
        <w:tc>
          <w:tcPr>
            <w:tcW w:w="1330" w:type="dxa"/>
            <w:shd w:val="clear" w:color="auto" w:fill="EF4135"/>
          </w:tcPr>
          <w:p w14:paraId="40F913DB" w14:textId="4BFEC560"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202</w:t>
            </w:r>
            <w:r w:rsidR="00E55C53" w:rsidRPr="001E16F8">
              <w:rPr>
                <w:rFonts w:ascii="Source Sans Pro" w:hAnsi="Source Sans Pro"/>
                <w:b/>
                <w:bCs/>
                <w:color w:val="FFFFFF" w:themeColor="background1"/>
              </w:rPr>
              <w:t>4</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5</w:t>
            </w:r>
          </w:p>
          <w:p w14:paraId="2E7B7F38" w14:textId="77777777"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Budget</w:t>
            </w:r>
          </w:p>
        </w:tc>
        <w:tc>
          <w:tcPr>
            <w:tcW w:w="1330" w:type="dxa"/>
            <w:shd w:val="clear" w:color="auto" w:fill="EF4135"/>
          </w:tcPr>
          <w:p w14:paraId="52CC45D5" w14:textId="508085F6"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202</w:t>
            </w:r>
            <w:r w:rsidR="00E55C53" w:rsidRPr="001E16F8">
              <w:rPr>
                <w:rFonts w:ascii="Source Sans Pro" w:hAnsi="Source Sans Pro"/>
                <w:b/>
                <w:bCs/>
                <w:color w:val="FFFFFF" w:themeColor="background1"/>
              </w:rPr>
              <w:t>5</w:t>
            </w:r>
            <w:r w:rsidRPr="001E16F8">
              <w:rPr>
                <w:rFonts w:ascii="Source Sans Pro" w:hAnsi="Source Sans Pro"/>
                <w:b/>
                <w:bCs/>
                <w:color w:val="FFFFFF" w:themeColor="background1"/>
              </w:rPr>
              <w:t>-2</w:t>
            </w:r>
            <w:r w:rsidR="00E55C53" w:rsidRPr="001E16F8">
              <w:rPr>
                <w:rFonts w:ascii="Source Sans Pro" w:hAnsi="Source Sans Pro"/>
                <w:b/>
                <w:bCs/>
                <w:color w:val="FFFFFF" w:themeColor="background1"/>
              </w:rPr>
              <w:t>6</w:t>
            </w:r>
          </w:p>
          <w:p w14:paraId="019FE8F4" w14:textId="77777777" w:rsidR="0040176E" w:rsidRPr="001E16F8" w:rsidRDefault="0040176E" w:rsidP="00F16A3E">
            <w:pPr>
              <w:jc w:val="center"/>
              <w:rPr>
                <w:rFonts w:ascii="Source Sans Pro" w:hAnsi="Source Sans Pro"/>
                <w:b/>
                <w:bCs/>
                <w:color w:val="FFFFFF" w:themeColor="background1"/>
              </w:rPr>
            </w:pPr>
            <w:r w:rsidRPr="001E16F8">
              <w:rPr>
                <w:rFonts w:ascii="Source Sans Pro" w:hAnsi="Source Sans Pro"/>
                <w:b/>
                <w:bCs/>
                <w:color w:val="FFFFFF" w:themeColor="background1"/>
              </w:rPr>
              <w:t>Budget</w:t>
            </w:r>
          </w:p>
        </w:tc>
      </w:tr>
      <w:tr w:rsidR="00E55C53" w14:paraId="326AA99A" w14:textId="77777777" w:rsidTr="001E16F8">
        <w:trPr>
          <w:jc w:val="center"/>
        </w:trPr>
        <w:tc>
          <w:tcPr>
            <w:tcW w:w="1885" w:type="dxa"/>
          </w:tcPr>
          <w:p w14:paraId="3A067F83" w14:textId="18CE1400" w:rsidR="00E55C53" w:rsidRPr="001E16F8" w:rsidRDefault="00E55C53" w:rsidP="00E55C53">
            <w:pPr>
              <w:rPr>
                <w:b/>
                <w:bCs/>
              </w:rPr>
            </w:pPr>
            <w:r w:rsidRPr="001E16F8">
              <w:rPr>
                <w:b/>
                <w:bCs/>
              </w:rPr>
              <w:t>Bond Principal</w:t>
            </w:r>
          </w:p>
        </w:tc>
        <w:tc>
          <w:tcPr>
            <w:tcW w:w="1218" w:type="dxa"/>
          </w:tcPr>
          <w:p w14:paraId="26568900" w14:textId="78C3CBFD" w:rsidR="00E55C53" w:rsidRPr="00F57BFF" w:rsidRDefault="00E55C53" w:rsidP="00E55C53">
            <w:pPr>
              <w:jc w:val="center"/>
              <w:rPr>
                <w:rFonts w:ascii="Calibri" w:hAnsi="Calibri" w:cs="Calibri"/>
                <w:color w:val="000000"/>
              </w:rPr>
            </w:pPr>
            <w:r>
              <w:rPr>
                <w:rFonts w:ascii="Calibri" w:hAnsi="Calibri" w:cs="Calibri"/>
                <w:color w:val="000000"/>
              </w:rPr>
              <w:t>13,150,000</w:t>
            </w:r>
          </w:p>
        </w:tc>
        <w:tc>
          <w:tcPr>
            <w:tcW w:w="1330" w:type="dxa"/>
          </w:tcPr>
          <w:p w14:paraId="60D2989E" w14:textId="5D72C00A" w:rsidR="00E55C53" w:rsidRPr="00F27303" w:rsidRDefault="00E55C53" w:rsidP="00E55C53">
            <w:pPr>
              <w:jc w:val="center"/>
              <w:rPr>
                <w:rFonts w:ascii="Calibri" w:hAnsi="Calibri" w:cs="Calibri"/>
                <w:color w:val="000000"/>
              </w:rPr>
            </w:pPr>
            <w:r>
              <w:rPr>
                <w:rFonts w:ascii="Calibri" w:hAnsi="Calibri" w:cs="Calibri"/>
                <w:color w:val="000000"/>
              </w:rPr>
              <w:t>13,360,000</w:t>
            </w:r>
          </w:p>
        </w:tc>
        <w:tc>
          <w:tcPr>
            <w:tcW w:w="1330" w:type="dxa"/>
          </w:tcPr>
          <w:p w14:paraId="0A35DA84" w14:textId="12BCB36A" w:rsidR="00E55C53" w:rsidRPr="00F57BFF" w:rsidRDefault="00FD1352" w:rsidP="00E55C53">
            <w:pPr>
              <w:jc w:val="center"/>
              <w:rPr>
                <w:rFonts w:ascii="Calibri" w:hAnsi="Calibri" w:cs="Calibri"/>
                <w:color w:val="000000"/>
              </w:rPr>
            </w:pPr>
            <w:r>
              <w:rPr>
                <w:rFonts w:ascii="Calibri" w:hAnsi="Calibri" w:cs="Calibri"/>
                <w:color w:val="000000"/>
              </w:rPr>
              <w:t>14,545,000</w:t>
            </w:r>
          </w:p>
        </w:tc>
        <w:tc>
          <w:tcPr>
            <w:tcW w:w="1330" w:type="dxa"/>
            <w:tcBorders>
              <w:right w:val="single" w:sz="36" w:space="0" w:color="EF4135"/>
            </w:tcBorders>
          </w:tcPr>
          <w:p w14:paraId="4F0CA9C2" w14:textId="46D4DA66" w:rsidR="00E55C53" w:rsidRPr="00F57BFF" w:rsidRDefault="00FD1352" w:rsidP="00E55C53">
            <w:pPr>
              <w:jc w:val="center"/>
              <w:rPr>
                <w:rFonts w:ascii="Calibri" w:hAnsi="Calibri" w:cs="Calibri"/>
                <w:color w:val="000000"/>
              </w:rPr>
            </w:pPr>
            <w:r>
              <w:rPr>
                <w:rFonts w:ascii="Calibri" w:hAnsi="Calibri" w:cs="Calibri"/>
                <w:color w:val="000000"/>
              </w:rPr>
              <w:t>15,900,000</w:t>
            </w:r>
          </w:p>
        </w:tc>
        <w:tc>
          <w:tcPr>
            <w:tcW w:w="1330" w:type="dxa"/>
            <w:tcBorders>
              <w:left w:val="single" w:sz="36" w:space="0" w:color="EF4135"/>
            </w:tcBorders>
            <w:shd w:val="clear" w:color="auto" w:fill="D9D9D9" w:themeFill="background1" w:themeFillShade="D9"/>
          </w:tcPr>
          <w:p w14:paraId="33D94CF9" w14:textId="577A64B7" w:rsidR="00E55C53" w:rsidRPr="00F27303" w:rsidRDefault="00FD1352" w:rsidP="00E55C53">
            <w:pPr>
              <w:jc w:val="center"/>
              <w:rPr>
                <w:rFonts w:ascii="Calibri" w:hAnsi="Calibri" w:cs="Calibri"/>
                <w:color w:val="000000"/>
              </w:rPr>
            </w:pPr>
            <w:r>
              <w:rPr>
                <w:rFonts w:ascii="Calibri" w:hAnsi="Calibri" w:cs="Calibri"/>
                <w:color w:val="000000"/>
              </w:rPr>
              <w:t>16,635,000</w:t>
            </w:r>
          </w:p>
        </w:tc>
      </w:tr>
      <w:tr w:rsidR="00E55C53" w14:paraId="75703017" w14:textId="77777777" w:rsidTr="001E16F8">
        <w:trPr>
          <w:jc w:val="center"/>
        </w:trPr>
        <w:tc>
          <w:tcPr>
            <w:tcW w:w="1885" w:type="dxa"/>
          </w:tcPr>
          <w:p w14:paraId="40F934D0" w14:textId="61FA1D99" w:rsidR="00E55C53" w:rsidRPr="001E16F8" w:rsidRDefault="00E55C53" w:rsidP="00E55C53">
            <w:pPr>
              <w:rPr>
                <w:b/>
                <w:bCs/>
              </w:rPr>
            </w:pPr>
            <w:r w:rsidRPr="001E16F8">
              <w:rPr>
                <w:b/>
                <w:bCs/>
              </w:rPr>
              <w:t>Bond Interest</w:t>
            </w:r>
          </w:p>
        </w:tc>
        <w:tc>
          <w:tcPr>
            <w:tcW w:w="1218" w:type="dxa"/>
          </w:tcPr>
          <w:p w14:paraId="336BEE6C" w14:textId="163E217E" w:rsidR="00E55C53" w:rsidRPr="00F57BFF" w:rsidRDefault="00E55C53" w:rsidP="00E55C53">
            <w:pPr>
              <w:jc w:val="center"/>
              <w:rPr>
                <w:rFonts w:ascii="Calibri" w:hAnsi="Calibri" w:cs="Calibri"/>
                <w:color w:val="000000"/>
              </w:rPr>
            </w:pPr>
            <w:r>
              <w:rPr>
                <w:rFonts w:ascii="Calibri" w:hAnsi="Calibri" w:cs="Calibri"/>
                <w:color w:val="000000"/>
              </w:rPr>
              <w:t>6,591,064</w:t>
            </w:r>
          </w:p>
        </w:tc>
        <w:tc>
          <w:tcPr>
            <w:tcW w:w="1330" w:type="dxa"/>
          </w:tcPr>
          <w:p w14:paraId="4EA67D6D" w14:textId="1B1A242E" w:rsidR="00E55C53" w:rsidRPr="00F57BFF" w:rsidRDefault="00E55C53" w:rsidP="00E55C53">
            <w:pPr>
              <w:jc w:val="center"/>
              <w:rPr>
                <w:rFonts w:ascii="Calibri" w:hAnsi="Calibri" w:cs="Calibri"/>
                <w:color w:val="000000"/>
              </w:rPr>
            </w:pPr>
            <w:r>
              <w:rPr>
                <w:rFonts w:ascii="Calibri" w:hAnsi="Calibri" w:cs="Calibri"/>
                <w:color w:val="000000"/>
              </w:rPr>
              <w:t>5,926,981</w:t>
            </w:r>
          </w:p>
        </w:tc>
        <w:tc>
          <w:tcPr>
            <w:tcW w:w="1330" w:type="dxa"/>
          </w:tcPr>
          <w:p w14:paraId="6426906B" w14:textId="3463EC4C" w:rsidR="00E55C53" w:rsidRPr="00F57BFF" w:rsidRDefault="00FD1352" w:rsidP="00E55C53">
            <w:pPr>
              <w:jc w:val="center"/>
              <w:rPr>
                <w:rFonts w:ascii="Calibri" w:hAnsi="Calibri" w:cs="Calibri"/>
                <w:color w:val="000000"/>
              </w:rPr>
            </w:pPr>
            <w:r>
              <w:rPr>
                <w:rFonts w:ascii="Calibri" w:hAnsi="Calibri" w:cs="Calibri"/>
                <w:color w:val="000000"/>
              </w:rPr>
              <w:t>4,738,581</w:t>
            </w:r>
          </w:p>
        </w:tc>
        <w:tc>
          <w:tcPr>
            <w:tcW w:w="1330" w:type="dxa"/>
            <w:tcBorders>
              <w:right w:val="single" w:sz="36" w:space="0" w:color="EF4135"/>
            </w:tcBorders>
          </w:tcPr>
          <w:p w14:paraId="367F4033" w14:textId="1B6522B7" w:rsidR="00E55C53" w:rsidRPr="00F57BFF" w:rsidRDefault="00FD1352" w:rsidP="00E55C53">
            <w:pPr>
              <w:jc w:val="center"/>
              <w:rPr>
                <w:rFonts w:ascii="Calibri" w:hAnsi="Calibri" w:cs="Calibri"/>
                <w:color w:val="000000"/>
              </w:rPr>
            </w:pPr>
            <w:r>
              <w:rPr>
                <w:rFonts w:ascii="Calibri" w:hAnsi="Calibri" w:cs="Calibri"/>
                <w:color w:val="000000"/>
              </w:rPr>
              <w:t>2,509,311</w:t>
            </w:r>
          </w:p>
        </w:tc>
        <w:tc>
          <w:tcPr>
            <w:tcW w:w="1330" w:type="dxa"/>
            <w:tcBorders>
              <w:left w:val="single" w:sz="36" w:space="0" w:color="EF4135"/>
            </w:tcBorders>
            <w:shd w:val="clear" w:color="auto" w:fill="D9D9D9" w:themeFill="background1" w:themeFillShade="D9"/>
          </w:tcPr>
          <w:p w14:paraId="4ACEAA83" w14:textId="00505B4D" w:rsidR="00E55C53" w:rsidRPr="00F57BFF" w:rsidRDefault="00FD1352" w:rsidP="00E55C53">
            <w:pPr>
              <w:jc w:val="center"/>
              <w:rPr>
                <w:rFonts w:ascii="Calibri" w:hAnsi="Calibri" w:cs="Calibri"/>
                <w:color w:val="000000"/>
              </w:rPr>
            </w:pPr>
            <w:r>
              <w:rPr>
                <w:rFonts w:ascii="Calibri" w:hAnsi="Calibri" w:cs="Calibri"/>
                <w:color w:val="000000"/>
              </w:rPr>
              <w:t>2,131,919</w:t>
            </w:r>
          </w:p>
        </w:tc>
      </w:tr>
      <w:tr w:rsidR="00E55C53" w14:paraId="49D4C47C" w14:textId="77777777" w:rsidTr="001E16F8">
        <w:trPr>
          <w:jc w:val="center"/>
        </w:trPr>
        <w:tc>
          <w:tcPr>
            <w:tcW w:w="1885" w:type="dxa"/>
          </w:tcPr>
          <w:p w14:paraId="6BF1CDA7" w14:textId="639AD8E5" w:rsidR="00E55C53" w:rsidRPr="001E16F8" w:rsidRDefault="00E55C53" w:rsidP="00E55C53">
            <w:pPr>
              <w:rPr>
                <w:b/>
                <w:bCs/>
              </w:rPr>
            </w:pPr>
            <w:r w:rsidRPr="001E16F8">
              <w:rPr>
                <w:b/>
                <w:bCs/>
              </w:rPr>
              <w:t>Other Debt Service</w:t>
            </w:r>
          </w:p>
        </w:tc>
        <w:tc>
          <w:tcPr>
            <w:tcW w:w="1218" w:type="dxa"/>
          </w:tcPr>
          <w:p w14:paraId="366B5DB4" w14:textId="54EAC8A9" w:rsidR="00E55C53" w:rsidRPr="00F57BFF" w:rsidRDefault="00E55C53" w:rsidP="00E55C53">
            <w:pPr>
              <w:jc w:val="center"/>
              <w:rPr>
                <w:rFonts w:ascii="Calibri" w:hAnsi="Calibri" w:cs="Calibri"/>
                <w:color w:val="000000"/>
              </w:rPr>
            </w:pPr>
            <w:r>
              <w:rPr>
                <w:rFonts w:ascii="Calibri" w:hAnsi="Calibri" w:cs="Calibri"/>
                <w:color w:val="000000"/>
              </w:rPr>
              <w:t>4,095</w:t>
            </w:r>
          </w:p>
        </w:tc>
        <w:tc>
          <w:tcPr>
            <w:tcW w:w="1330" w:type="dxa"/>
          </w:tcPr>
          <w:p w14:paraId="4FF69ABB" w14:textId="5B8A5D03" w:rsidR="00E55C53" w:rsidRPr="00F27303" w:rsidRDefault="00E55C53" w:rsidP="00E55C53">
            <w:pPr>
              <w:jc w:val="center"/>
              <w:rPr>
                <w:rFonts w:ascii="Calibri" w:hAnsi="Calibri" w:cs="Calibri"/>
                <w:color w:val="000000"/>
              </w:rPr>
            </w:pPr>
            <w:r>
              <w:rPr>
                <w:rFonts w:ascii="Calibri" w:hAnsi="Calibri" w:cs="Calibri"/>
                <w:color w:val="000000"/>
              </w:rPr>
              <w:t>14,779,952</w:t>
            </w:r>
          </w:p>
        </w:tc>
        <w:tc>
          <w:tcPr>
            <w:tcW w:w="1330" w:type="dxa"/>
          </w:tcPr>
          <w:p w14:paraId="429AD7B1" w14:textId="018D9FD0" w:rsidR="00E55C53" w:rsidRPr="00F27303" w:rsidRDefault="00FD1352" w:rsidP="00E55C53">
            <w:pPr>
              <w:jc w:val="center"/>
              <w:rPr>
                <w:rFonts w:ascii="Calibri" w:hAnsi="Calibri" w:cs="Calibri"/>
                <w:color w:val="000000"/>
              </w:rPr>
            </w:pPr>
            <w:r>
              <w:rPr>
                <w:rFonts w:ascii="Calibri" w:hAnsi="Calibri" w:cs="Calibri"/>
                <w:color w:val="000000"/>
              </w:rPr>
              <w:t>76,489,921</w:t>
            </w:r>
          </w:p>
        </w:tc>
        <w:tc>
          <w:tcPr>
            <w:tcW w:w="1330" w:type="dxa"/>
            <w:tcBorders>
              <w:right w:val="single" w:sz="36" w:space="0" w:color="EF4135"/>
            </w:tcBorders>
          </w:tcPr>
          <w:p w14:paraId="49518062" w14:textId="0B9F593B" w:rsidR="00E55C53" w:rsidRPr="00F27303" w:rsidRDefault="00FD1352" w:rsidP="00E55C53">
            <w:pPr>
              <w:jc w:val="center"/>
              <w:rPr>
                <w:rFonts w:ascii="Calibri" w:hAnsi="Calibri" w:cs="Calibri"/>
                <w:color w:val="000000"/>
              </w:rPr>
            </w:pPr>
            <w:r>
              <w:rPr>
                <w:rFonts w:ascii="Calibri" w:hAnsi="Calibri" w:cs="Calibri"/>
                <w:color w:val="000000"/>
              </w:rPr>
              <w:t>10,000</w:t>
            </w:r>
          </w:p>
        </w:tc>
        <w:tc>
          <w:tcPr>
            <w:tcW w:w="1330" w:type="dxa"/>
            <w:tcBorders>
              <w:left w:val="single" w:sz="36" w:space="0" w:color="EF4135"/>
            </w:tcBorders>
            <w:shd w:val="clear" w:color="auto" w:fill="D9D9D9" w:themeFill="background1" w:themeFillShade="D9"/>
          </w:tcPr>
          <w:p w14:paraId="56B71CB2" w14:textId="4BD2EC1D" w:rsidR="00E55C53" w:rsidRPr="00F27303" w:rsidRDefault="00FD1352" w:rsidP="00E55C53">
            <w:pPr>
              <w:jc w:val="center"/>
              <w:rPr>
                <w:rFonts w:ascii="Calibri" w:hAnsi="Calibri" w:cs="Calibri"/>
                <w:color w:val="000000"/>
              </w:rPr>
            </w:pPr>
            <w:r>
              <w:rPr>
                <w:rFonts w:ascii="Calibri" w:hAnsi="Calibri" w:cs="Calibri"/>
                <w:color w:val="000000"/>
              </w:rPr>
              <w:t>10,000</w:t>
            </w:r>
          </w:p>
        </w:tc>
      </w:tr>
      <w:tr w:rsidR="00E55C53" w14:paraId="41E93430" w14:textId="77777777" w:rsidTr="001E16F8">
        <w:trPr>
          <w:jc w:val="center"/>
        </w:trPr>
        <w:tc>
          <w:tcPr>
            <w:tcW w:w="1885" w:type="dxa"/>
          </w:tcPr>
          <w:p w14:paraId="75FB1837" w14:textId="77777777" w:rsidR="00E55C53" w:rsidRPr="001E16F8" w:rsidRDefault="00E55C53" w:rsidP="00E55C53">
            <w:pPr>
              <w:rPr>
                <w:b/>
                <w:bCs/>
              </w:rPr>
            </w:pPr>
            <w:r w:rsidRPr="001E16F8">
              <w:rPr>
                <w:b/>
                <w:bCs/>
              </w:rPr>
              <w:t>Total</w:t>
            </w:r>
          </w:p>
        </w:tc>
        <w:tc>
          <w:tcPr>
            <w:tcW w:w="1218" w:type="dxa"/>
          </w:tcPr>
          <w:p w14:paraId="3CDCF2BD" w14:textId="661F2596" w:rsidR="00E55C53" w:rsidRPr="00F27303" w:rsidRDefault="00E55C53" w:rsidP="00E55C53">
            <w:pPr>
              <w:jc w:val="center"/>
              <w:rPr>
                <w:rFonts w:ascii="Calibri" w:hAnsi="Calibri" w:cs="Calibri"/>
                <w:color w:val="000000"/>
              </w:rPr>
            </w:pPr>
            <w:r>
              <w:rPr>
                <w:rFonts w:ascii="Calibri" w:hAnsi="Calibri" w:cs="Calibri"/>
                <w:color w:val="000000"/>
              </w:rPr>
              <w:t>19,745,159</w:t>
            </w:r>
          </w:p>
        </w:tc>
        <w:tc>
          <w:tcPr>
            <w:tcW w:w="1330" w:type="dxa"/>
          </w:tcPr>
          <w:p w14:paraId="035900C6" w14:textId="017BEDE5" w:rsidR="00E55C53" w:rsidRPr="00F27303" w:rsidRDefault="00E55C53" w:rsidP="00E55C53">
            <w:pPr>
              <w:jc w:val="center"/>
              <w:rPr>
                <w:rFonts w:ascii="Calibri" w:hAnsi="Calibri" w:cs="Calibri"/>
                <w:color w:val="000000"/>
              </w:rPr>
            </w:pPr>
            <w:r>
              <w:rPr>
                <w:rFonts w:ascii="Calibri" w:hAnsi="Calibri" w:cs="Calibri"/>
                <w:color w:val="000000"/>
              </w:rPr>
              <w:t>34,336,932</w:t>
            </w:r>
          </w:p>
        </w:tc>
        <w:tc>
          <w:tcPr>
            <w:tcW w:w="1330" w:type="dxa"/>
          </w:tcPr>
          <w:p w14:paraId="087F63AE" w14:textId="4AAA3F9D" w:rsidR="00E55C53" w:rsidRPr="00F27303" w:rsidRDefault="00FD1352" w:rsidP="00E55C53">
            <w:pPr>
              <w:jc w:val="center"/>
              <w:rPr>
                <w:rFonts w:ascii="Calibri" w:hAnsi="Calibri" w:cs="Calibri"/>
                <w:color w:val="000000"/>
              </w:rPr>
            </w:pPr>
            <w:r>
              <w:rPr>
                <w:rFonts w:ascii="Calibri" w:hAnsi="Calibri" w:cs="Calibri"/>
                <w:color w:val="000000"/>
              </w:rPr>
              <w:t>95,773,502</w:t>
            </w:r>
          </w:p>
        </w:tc>
        <w:tc>
          <w:tcPr>
            <w:tcW w:w="1330" w:type="dxa"/>
            <w:tcBorders>
              <w:right w:val="single" w:sz="36" w:space="0" w:color="EF4135"/>
            </w:tcBorders>
          </w:tcPr>
          <w:p w14:paraId="1A1FC316" w14:textId="06A711B9" w:rsidR="00E55C53" w:rsidRPr="00F27303" w:rsidRDefault="00FD1352" w:rsidP="00E55C53">
            <w:pPr>
              <w:jc w:val="center"/>
              <w:rPr>
                <w:rFonts w:ascii="Calibri" w:hAnsi="Calibri" w:cs="Calibri"/>
                <w:color w:val="000000"/>
              </w:rPr>
            </w:pPr>
            <w:r>
              <w:rPr>
                <w:rFonts w:ascii="Calibri" w:hAnsi="Calibri" w:cs="Calibri"/>
                <w:color w:val="000000"/>
              </w:rPr>
              <w:t>18,419,311</w:t>
            </w:r>
          </w:p>
        </w:tc>
        <w:tc>
          <w:tcPr>
            <w:tcW w:w="1330" w:type="dxa"/>
            <w:tcBorders>
              <w:left w:val="single" w:sz="36" w:space="0" w:color="EF4135"/>
            </w:tcBorders>
            <w:shd w:val="clear" w:color="auto" w:fill="D9D9D9" w:themeFill="background1" w:themeFillShade="D9"/>
          </w:tcPr>
          <w:p w14:paraId="4F8BD14C" w14:textId="0DB4B414" w:rsidR="00E55C53" w:rsidRPr="00F27303" w:rsidRDefault="00FD1352" w:rsidP="00E55C53">
            <w:pPr>
              <w:jc w:val="center"/>
              <w:rPr>
                <w:rFonts w:ascii="Calibri" w:hAnsi="Calibri" w:cs="Calibri"/>
                <w:color w:val="000000"/>
              </w:rPr>
            </w:pPr>
            <w:r>
              <w:rPr>
                <w:rFonts w:ascii="Calibri" w:hAnsi="Calibri" w:cs="Calibri"/>
                <w:color w:val="000000"/>
              </w:rPr>
              <w:t>18,776,919</w:t>
            </w:r>
          </w:p>
        </w:tc>
      </w:tr>
    </w:tbl>
    <w:p w14:paraId="2A83FEA3" w14:textId="77777777" w:rsidR="0040176E" w:rsidRPr="00A4425F" w:rsidRDefault="0040176E" w:rsidP="0040176E">
      <w:pPr>
        <w:spacing w:after="0" w:line="240" w:lineRule="auto"/>
        <w:jc w:val="center"/>
      </w:pPr>
    </w:p>
    <w:p w14:paraId="1F0D5ED5" w14:textId="77777777" w:rsidR="00395B1F" w:rsidRDefault="00395B1F" w:rsidP="00A4425F">
      <w:pPr>
        <w:spacing w:after="0" w:line="240" w:lineRule="auto"/>
      </w:pPr>
    </w:p>
    <w:p w14:paraId="7FBB2930" w14:textId="77777777" w:rsidR="00395B1F" w:rsidRDefault="00395B1F" w:rsidP="00A4425F">
      <w:pPr>
        <w:spacing w:after="0" w:line="240" w:lineRule="auto"/>
      </w:pPr>
    </w:p>
    <w:p w14:paraId="3CA0B8CD" w14:textId="5EFBDF87" w:rsidR="00A4425F" w:rsidRPr="001566A5" w:rsidRDefault="00A4425F" w:rsidP="001566A5">
      <w:pPr>
        <w:spacing w:after="0" w:line="240" w:lineRule="auto"/>
        <w:jc w:val="center"/>
        <w:rPr>
          <w:rFonts w:ascii="Source Sans Pro" w:eastAsia="Times New Roman" w:hAnsi="Source Sans Pro" w:cs="Calibri"/>
          <w:b/>
          <w:bCs/>
          <w:sz w:val="28"/>
          <w:szCs w:val="28"/>
        </w:rPr>
      </w:pPr>
      <w:r w:rsidRPr="001566A5">
        <w:rPr>
          <w:rFonts w:ascii="Source Sans Pro" w:eastAsia="Times New Roman" w:hAnsi="Source Sans Pro" w:cs="Calibri"/>
          <w:b/>
          <w:bCs/>
          <w:sz w:val="28"/>
          <w:szCs w:val="28"/>
        </w:rPr>
        <w:lastRenderedPageBreak/>
        <w:t>INTERNAL SERVICE FUND REVENUE</w:t>
      </w:r>
    </w:p>
    <w:p w14:paraId="7CDE61C4" w14:textId="77777777" w:rsidR="00A4425F" w:rsidRDefault="00A4425F" w:rsidP="00A4425F">
      <w:pPr>
        <w:spacing w:after="0" w:line="240" w:lineRule="auto"/>
        <w:rPr>
          <w:rFonts w:ascii="Calibri" w:eastAsia="Times New Roman" w:hAnsi="Calibri" w:cs="Calibri"/>
          <w:sz w:val="32"/>
          <w:szCs w:val="32"/>
        </w:rPr>
      </w:pPr>
    </w:p>
    <w:p w14:paraId="7A599F79" w14:textId="77777777" w:rsidR="00A4425F" w:rsidRDefault="00A4425F" w:rsidP="00A4425F">
      <w:pPr>
        <w:spacing w:after="0" w:line="240" w:lineRule="auto"/>
        <w:rPr>
          <w:rFonts w:ascii="Calibri" w:eastAsia="Times New Roman" w:hAnsi="Calibri" w:cs="Calibri"/>
          <w:sz w:val="32"/>
          <w:szCs w:val="32"/>
        </w:rPr>
      </w:pPr>
      <w:r>
        <w:rPr>
          <w:noProof/>
        </w:rPr>
        <w:drawing>
          <wp:inline distT="0" distB="0" distL="0" distR="0" wp14:anchorId="4B609108" wp14:editId="513CF745">
            <wp:extent cx="5930900" cy="2819400"/>
            <wp:effectExtent l="0" t="0" r="12700" b="127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88181F" w14:textId="19538BCD" w:rsidR="00A4425F" w:rsidRDefault="00A4425F" w:rsidP="00F552C9">
      <w:pPr>
        <w:spacing w:after="0" w:line="240" w:lineRule="auto"/>
        <w:rPr>
          <w:b/>
          <w:bCs/>
          <w:u w:val="single"/>
        </w:rPr>
      </w:pPr>
      <w:r>
        <w:rPr>
          <w:rFonts w:ascii="Calibri" w:eastAsia="Times New Roman" w:hAnsi="Calibri" w:cs="Calibri"/>
          <w:noProof/>
        </w:rPr>
        <w:drawing>
          <wp:inline distT="0" distB="0" distL="0" distR="0" wp14:anchorId="2D32AE56" wp14:editId="40E93420">
            <wp:extent cx="5930900" cy="2965450"/>
            <wp:effectExtent l="0" t="0" r="12700"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26E960" w14:textId="197F7951" w:rsidR="00F552C9" w:rsidRDefault="00F552C9" w:rsidP="00F552C9">
      <w:pPr>
        <w:spacing w:after="0" w:line="240" w:lineRule="auto"/>
      </w:pPr>
    </w:p>
    <w:p w14:paraId="4A5DE9DF" w14:textId="77777777" w:rsidR="00395B1F" w:rsidRDefault="00395B1F" w:rsidP="00F552C9">
      <w:pPr>
        <w:spacing w:after="0" w:line="240" w:lineRule="auto"/>
        <w:rPr>
          <w:b/>
          <w:bCs/>
          <w:u w:val="single"/>
        </w:rPr>
      </w:pPr>
    </w:p>
    <w:tbl>
      <w:tblPr>
        <w:tblStyle w:val="TableGrid"/>
        <w:tblW w:w="0" w:type="auto"/>
        <w:jc w:val="center"/>
        <w:tblLook w:val="04A0" w:firstRow="1" w:lastRow="0" w:firstColumn="1" w:lastColumn="0" w:noHBand="0" w:noVBand="1"/>
      </w:tblPr>
      <w:tblGrid>
        <w:gridCol w:w="2065"/>
        <w:gridCol w:w="1376"/>
        <w:gridCol w:w="1466"/>
        <w:gridCol w:w="1467"/>
        <w:gridCol w:w="1466"/>
        <w:gridCol w:w="1467"/>
      </w:tblGrid>
      <w:tr w:rsidR="00A4425F" w14:paraId="7400F67D" w14:textId="77777777" w:rsidTr="001566A5">
        <w:trPr>
          <w:jc w:val="center"/>
        </w:trPr>
        <w:tc>
          <w:tcPr>
            <w:tcW w:w="2065" w:type="dxa"/>
            <w:shd w:val="clear" w:color="auto" w:fill="EF4135"/>
          </w:tcPr>
          <w:p w14:paraId="0D1241D2" w14:textId="77777777" w:rsidR="00A4425F" w:rsidRPr="001566A5" w:rsidRDefault="00A4425F" w:rsidP="00F16A3E">
            <w:pPr>
              <w:rPr>
                <w:rFonts w:ascii="Source Sans Pro" w:hAnsi="Source Sans Pro"/>
                <w:b/>
                <w:bCs/>
                <w:color w:val="FFFFFF" w:themeColor="background1"/>
              </w:rPr>
            </w:pPr>
          </w:p>
        </w:tc>
        <w:tc>
          <w:tcPr>
            <w:tcW w:w="1376" w:type="dxa"/>
            <w:shd w:val="clear" w:color="auto" w:fill="EF4135"/>
          </w:tcPr>
          <w:p w14:paraId="0CA42B75" w14:textId="6D7363D4" w:rsidR="00C42D05" w:rsidRPr="001566A5" w:rsidRDefault="00C42D05" w:rsidP="00C42D05">
            <w:pPr>
              <w:jc w:val="center"/>
              <w:rPr>
                <w:rFonts w:ascii="Source Sans Pro" w:hAnsi="Source Sans Pro"/>
                <w:b/>
                <w:bCs/>
                <w:color w:val="FFFFFF" w:themeColor="background1"/>
              </w:rPr>
            </w:pPr>
            <w:r w:rsidRPr="001566A5">
              <w:rPr>
                <w:rFonts w:ascii="Source Sans Pro" w:hAnsi="Source Sans Pro"/>
                <w:b/>
                <w:bCs/>
                <w:color w:val="FFFFFF" w:themeColor="background1"/>
              </w:rPr>
              <w:t>20</w:t>
            </w:r>
            <w:r w:rsidR="002D51C6"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1</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2</w:t>
            </w:r>
          </w:p>
          <w:p w14:paraId="4390E865" w14:textId="1123E745" w:rsidR="00A4425F" w:rsidRPr="001566A5" w:rsidRDefault="00C42D05" w:rsidP="00C42D05">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466" w:type="dxa"/>
            <w:shd w:val="clear" w:color="auto" w:fill="EF4135"/>
          </w:tcPr>
          <w:p w14:paraId="037AE009" w14:textId="51C73375" w:rsidR="00C42D05" w:rsidRPr="001566A5" w:rsidRDefault="00C42D05" w:rsidP="00C42D05">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55C53" w:rsidRPr="001566A5">
              <w:rPr>
                <w:rFonts w:ascii="Source Sans Pro" w:hAnsi="Source Sans Pro"/>
                <w:b/>
                <w:bCs/>
                <w:color w:val="FFFFFF" w:themeColor="background1"/>
              </w:rPr>
              <w:t>2</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3</w:t>
            </w:r>
          </w:p>
          <w:p w14:paraId="3B0FAF19" w14:textId="1BF17417" w:rsidR="00A4425F" w:rsidRPr="001566A5" w:rsidRDefault="00C42D05" w:rsidP="00C42D05">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467" w:type="dxa"/>
            <w:shd w:val="clear" w:color="auto" w:fill="EF4135"/>
          </w:tcPr>
          <w:p w14:paraId="63BD1E6F" w14:textId="35C38BFB"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55C53" w:rsidRPr="001566A5">
              <w:rPr>
                <w:rFonts w:ascii="Source Sans Pro" w:hAnsi="Source Sans Pro"/>
                <w:b/>
                <w:bCs/>
                <w:color w:val="FFFFFF" w:themeColor="background1"/>
              </w:rPr>
              <w:t>3</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4</w:t>
            </w:r>
          </w:p>
          <w:p w14:paraId="694565AF"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466" w:type="dxa"/>
            <w:shd w:val="clear" w:color="auto" w:fill="EF4135"/>
          </w:tcPr>
          <w:p w14:paraId="265AD0DA" w14:textId="20409ADD"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55C53" w:rsidRPr="001566A5">
              <w:rPr>
                <w:rFonts w:ascii="Source Sans Pro" w:hAnsi="Source Sans Pro"/>
                <w:b/>
                <w:bCs/>
                <w:color w:val="FFFFFF" w:themeColor="background1"/>
              </w:rPr>
              <w:t>4</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5</w:t>
            </w:r>
          </w:p>
          <w:p w14:paraId="050B12B7"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Budget</w:t>
            </w:r>
          </w:p>
        </w:tc>
        <w:tc>
          <w:tcPr>
            <w:tcW w:w="1467" w:type="dxa"/>
            <w:shd w:val="clear" w:color="auto" w:fill="EF4135"/>
          </w:tcPr>
          <w:p w14:paraId="14D9AFF4" w14:textId="5C15CFBC"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55C53" w:rsidRPr="001566A5">
              <w:rPr>
                <w:rFonts w:ascii="Source Sans Pro" w:hAnsi="Source Sans Pro"/>
                <w:b/>
                <w:bCs/>
                <w:color w:val="FFFFFF" w:themeColor="background1"/>
              </w:rPr>
              <w:t>5</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6</w:t>
            </w:r>
          </w:p>
          <w:p w14:paraId="7E3FE354"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Budget</w:t>
            </w:r>
          </w:p>
        </w:tc>
      </w:tr>
      <w:tr w:rsidR="00E55C53" w14:paraId="63C77236" w14:textId="77777777" w:rsidTr="001566A5">
        <w:trPr>
          <w:jc w:val="center"/>
        </w:trPr>
        <w:tc>
          <w:tcPr>
            <w:tcW w:w="2065" w:type="dxa"/>
          </w:tcPr>
          <w:p w14:paraId="63FD05AE" w14:textId="5C187513" w:rsidR="00E55C53" w:rsidRPr="001566A5" w:rsidRDefault="00E55C53" w:rsidP="00E55C53">
            <w:pPr>
              <w:rPr>
                <w:rFonts w:ascii="Source Sans Pro" w:hAnsi="Source Sans Pro"/>
                <w:b/>
                <w:bCs/>
              </w:rPr>
            </w:pPr>
            <w:r w:rsidRPr="001566A5">
              <w:rPr>
                <w:rFonts w:ascii="Source Sans Pro" w:hAnsi="Source Sans Pro"/>
                <w:b/>
                <w:bCs/>
              </w:rPr>
              <w:t>Medical Premiums</w:t>
            </w:r>
          </w:p>
        </w:tc>
        <w:tc>
          <w:tcPr>
            <w:tcW w:w="1376" w:type="dxa"/>
          </w:tcPr>
          <w:p w14:paraId="7CCFD02E" w14:textId="759AD5CD" w:rsidR="00E55C53" w:rsidRPr="001566A5" w:rsidRDefault="00E55C53" w:rsidP="00E55C53">
            <w:pPr>
              <w:jc w:val="center"/>
              <w:rPr>
                <w:rFonts w:ascii="Source Sans Pro" w:hAnsi="Source Sans Pro"/>
              </w:rPr>
            </w:pPr>
            <w:r w:rsidRPr="001566A5">
              <w:rPr>
                <w:rFonts w:ascii="Source Sans Pro" w:hAnsi="Source Sans Pro" w:cs="Calibri"/>
                <w:color w:val="000000"/>
              </w:rPr>
              <w:t>8,452,160</w:t>
            </w:r>
          </w:p>
        </w:tc>
        <w:tc>
          <w:tcPr>
            <w:tcW w:w="1466" w:type="dxa"/>
          </w:tcPr>
          <w:p w14:paraId="4B726B19" w14:textId="0997E340" w:rsidR="00E55C53" w:rsidRPr="001566A5" w:rsidRDefault="00E55C53" w:rsidP="00E55C53">
            <w:pPr>
              <w:jc w:val="center"/>
              <w:rPr>
                <w:rFonts w:ascii="Source Sans Pro" w:hAnsi="Source Sans Pro" w:cs="Calibri"/>
                <w:color w:val="000000"/>
              </w:rPr>
            </w:pPr>
            <w:r w:rsidRPr="001566A5">
              <w:rPr>
                <w:rFonts w:ascii="Source Sans Pro" w:hAnsi="Source Sans Pro"/>
              </w:rPr>
              <w:t>10,175,359</w:t>
            </w:r>
          </w:p>
        </w:tc>
        <w:tc>
          <w:tcPr>
            <w:tcW w:w="1467" w:type="dxa"/>
          </w:tcPr>
          <w:p w14:paraId="7F83779E" w14:textId="2D3636EF" w:rsidR="00E55C53" w:rsidRPr="001566A5" w:rsidRDefault="002D4B94" w:rsidP="00E55C53">
            <w:pPr>
              <w:jc w:val="center"/>
              <w:rPr>
                <w:rFonts w:ascii="Source Sans Pro" w:hAnsi="Source Sans Pro"/>
              </w:rPr>
            </w:pPr>
            <w:r w:rsidRPr="001566A5">
              <w:rPr>
                <w:rFonts w:ascii="Source Sans Pro" w:hAnsi="Source Sans Pro"/>
              </w:rPr>
              <w:t>10,545,529</w:t>
            </w:r>
          </w:p>
        </w:tc>
        <w:tc>
          <w:tcPr>
            <w:tcW w:w="1466" w:type="dxa"/>
          </w:tcPr>
          <w:p w14:paraId="7190EAEC" w14:textId="3442AC3E" w:rsidR="00E55C53" w:rsidRPr="001566A5" w:rsidRDefault="002D4B94" w:rsidP="00E55C53">
            <w:pPr>
              <w:jc w:val="center"/>
              <w:rPr>
                <w:rFonts w:ascii="Source Sans Pro" w:hAnsi="Source Sans Pro"/>
              </w:rPr>
            </w:pPr>
            <w:r w:rsidRPr="001566A5">
              <w:rPr>
                <w:rFonts w:ascii="Source Sans Pro" w:hAnsi="Source Sans Pro"/>
              </w:rPr>
              <w:t>11,257,048</w:t>
            </w:r>
          </w:p>
        </w:tc>
        <w:tc>
          <w:tcPr>
            <w:tcW w:w="1467" w:type="dxa"/>
            <w:shd w:val="clear" w:color="auto" w:fill="D9D9D9" w:themeFill="background1" w:themeFillShade="D9"/>
          </w:tcPr>
          <w:p w14:paraId="5F9149C2" w14:textId="67CD2E76"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11,222,533</w:t>
            </w:r>
          </w:p>
        </w:tc>
      </w:tr>
      <w:tr w:rsidR="00E55C53" w14:paraId="42216A7F" w14:textId="77777777" w:rsidTr="001566A5">
        <w:trPr>
          <w:jc w:val="center"/>
        </w:trPr>
        <w:tc>
          <w:tcPr>
            <w:tcW w:w="2065" w:type="dxa"/>
          </w:tcPr>
          <w:p w14:paraId="7575808B" w14:textId="3E7BB6BE" w:rsidR="00E55C53" w:rsidRPr="001566A5" w:rsidRDefault="00E55C53" w:rsidP="00E55C53">
            <w:pPr>
              <w:rPr>
                <w:rFonts w:ascii="Source Sans Pro" w:hAnsi="Source Sans Pro"/>
                <w:b/>
                <w:bCs/>
              </w:rPr>
            </w:pPr>
            <w:r w:rsidRPr="001566A5">
              <w:rPr>
                <w:rFonts w:ascii="Source Sans Pro" w:hAnsi="Source Sans Pro"/>
                <w:b/>
                <w:bCs/>
              </w:rPr>
              <w:t>Dental Premiums</w:t>
            </w:r>
          </w:p>
        </w:tc>
        <w:tc>
          <w:tcPr>
            <w:tcW w:w="1376" w:type="dxa"/>
          </w:tcPr>
          <w:p w14:paraId="37D14929" w14:textId="22F5B690" w:rsidR="00E55C53" w:rsidRPr="001566A5" w:rsidRDefault="00E55C53" w:rsidP="00E55C53">
            <w:pPr>
              <w:jc w:val="center"/>
              <w:rPr>
                <w:rFonts w:ascii="Source Sans Pro" w:hAnsi="Source Sans Pro"/>
              </w:rPr>
            </w:pPr>
            <w:r w:rsidRPr="001566A5">
              <w:rPr>
                <w:rFonts w:ascii="Source Sans Pro" w:hAnsi="Source Sans Pro"/>
              </w:rPr>
              <w:t>832,277</w:t>
            </w:r>
          </w:p>
        </w:tc>
        <w:tc>
          <w:tcPr>
            <w:tcW w:w="1466" w:type="dxa"/>
          </w:tcPr>
          <w:p w14:paraId="72F07CB0" w14:textId="359A5834" w:rsidR="00E55C53" w:rsidRPr="001566A5" w:rsidRDefault="00E55C53" w:rsidP="00E55C53">
            <w:pPr>
              <w:jc w:val="center"/>
              <w:rPr>
                <w:rFonts w:ascii="Source Sans Pro" w:hAnsi="Source Sans Pro"/>
              </w:rPr>
            </w:pPr>
            <w:r w:rsidRPr="001566A5">
              <w:rPr>
                <w:rFonts w:ascii="Source Sans Pro" w:hAnsi="Source Sans Pro"/>
              </w:rPr>
              <w:t>872,772</w:t>
            </w:r>
          </w:p>
        </w:tc>
        <w:tc>
          <w:tcPr>
            <w:tcW w:w="1467" w:type="dxa"/>
          </w:tcPr>
          <w:p w14:paraId="0EEC6121" w14:textId="2A4DBBBC" w:rsidR="00E55C53" w:rsidRPr="001566A5" w:rsidRDefault="002D4B94" w:rsidP="00E55C53">
            <w:pPr>
              <w:jc w:val="center"/>
              <w:rPr>
                <w:rFonts w:ascii="Source Sans Pro" w:hAnsi="Source Sans Pro"/>
              </w:rPr>
            </w:pPr>
            <w:r w:rsidRPr="001566A5">
              <w:rPr>
                <w:rFonts w:ascii="Source Sans Pro" w:hAnsi="Source Sans Pro"/>
              </w:rPr>
              <w:t>903,177</w:t>
            </w:r>
          </w:p>
        </w:tc>
        <w:tc>
          <w:tcPr>
            <w:tcW w:w="1466" w:type="dxa"/>
          </w:tcPr>
          <w:p w14:paraId="1D56E5C3" w14:textId="3ABFE4EC" w:rsidR="00E55C53" w:rsidRPr="001566A5" w:rsidRDefault="002D4B94" w:rsidP="00E55C53">
            <w:pPr>
              <w:jc w:val="center"/>
              <w:rPr>
                <w:rFonts w:ascii="Source Sans Pro" w:hAnsi="Source Sans Pro"/>
              </w:rPr>
            </w:pPr>
            <w:r w:rsidRPr="001566A5">
              <w:rPr>
                <w:rFonts w:ascii="Source Sans Pro" w:hAnsi="Source Sans Pro"/>
              </w:rPr>
              <w:t>923,359</w:t>
            </w:r>
          </w:p>
        </w:tc>
        <w:tc>
          <w:tcPr>
            <w:tcW w:w="1467" w:type="dxa"/>
            <w:shd w:val="clear" w:color="auto" w:fill="D9D9D9" w:themeFill="background1" w:themeFillShade="D9"/>
          </w:tcPr>
          <w:p w14:paraId="29B93B37" w14:textId="3CF7FBC9" w:rsidR="00E55C53" w:rsidRPr="001566A5" w:rsidRDefault="002D4B94" w:rsidP="00E55C53">
            <w:pPr>
              <w:jc w:val="center"/>
              <w:rPr>
                <w:rFonts w:ascii="Source Sans Pro" w:hAnsi="Source Sans Pro"/>
              </w:rPr>
            </w:pPr>
            <w:r w:rsidRPr="001566A5">
              <w:rPr>
                <w:rFonts w:ascii="Source Sans Pro" w:hAnsi="Source Sans Pro"/>
              </w:rPr>
              <w:t>936,721</w:t>
            </w:r>
          </w:p>
        </w:tc>
      </w:tr>
      <w:tr w:rsidR="00E55C53" w14:paraId="71E775A4" w14:textId="77777777" w:rsidTr="001566A5">
        <w:trPr>
          <w:jc w:val="center"/>
        </w:trPr>
        <w:tc>
          <w:tcPr>
            <w:tcW w:w="2065" w:type="dxa"/>
          </w:tcPr>
          <w:p w14:paraId="34D4279E" w14:textId="77777777" w:rsidR="00E55C53" w:rsidRPr="001566A5" w:rsidRDefault="00E55C53" w:rsidP="00E55C53">
            <w:pPr>
              <w:rPr>
                <w:rFonts w:ascii="Source Sans Pro" w:hAnsi="Source Sans Pro"/>
                <w:b/>
                <w:bCs/>
              </w:rPr>
            </w:pPr>
            <w:r w:rsidRPr="001566A5">
              <w:rPr>
                <w:rFonts w:ascii="Source Sans Pro" w:hAnsi="Source Sans Pro"/>
                <w:b/>
                <w:bCs/>
              </w:rPr>
              <w:t>Total</w:t>
            </w:r>
          </w:p>
        </w:tc>
        <w:tc>
          <w:tcPr>
            <w:tcW w:w="1376" w:type="dxa"/>
          </w:tcPr>
          <w:p w14:paraId="4A009E15" w14:textId="7D36A604" w:rsidR="00E55C53" w:rsidRPr="001566A5" w:rsidRDefault="00E55C53" w:rsidP="00E55C53">
            <w:pPr>
              <w:jc w:val="center"/>
              <w:rPr>
                <w:rFonts w:ascii="Source Sans Pro" w:hAnsi="Source Sans Pro" w:cs="Calibri"/>
                <w:color w:val="000000"/>
              </w:rPr>
            </w:pPr>
            <w:r w:rsidRPr="001566A5">
              <w:rPr>
                <w:rFonts w:ascii="Source Sans Pro" w:hAnsi="Source Sans Pro" w:cs="Calibri"/>
                <w:color w:val="000000"/>
              </w:rPr>
              <w:t>9,284,436</w:t>
            </w:r>
          </w:p>
        </w:tc>
        <w:tc>
          <w:tcPr>
            <w:tcW w:w="1466" w:type="dxa"/>
          </w:tcPr>
          <w:p w14:paraId="14BD62A0" w14:textId="780BF549" w:rsidR="00E55C53" w:rsidRPr="001566A5" w:rsidRDefault="00E55C53" w:rsidP="00E55C53">
            <w:pPr>
              <w:jc w:val="center"/>
              <w:rPr>
                <w:rFonts w:ascii="Source Sans Pro" w:hAnsi="Source Sans Pro" w:cs="Calibri"/>
                <w:color w:val="000000"/>
              </w:rPr>
            </w:pPr>
            <w:r w:rsidRPr="001566A5">
              <w:rPr>
                <w:rFonts w:ascii="Source Sans Pro" w:hAnsi="Source Sans Pro" w:cs="Calibri"/>
                <w:color w:val="000000"/>
              </w:rPr>
              <w:t>11,048,132</w:t>
            </w:r>
          </w:p>
        </w:tc>
        <w:tc>
          <w:tcPr>
            <w:tcW w:w="1467" w:type="dxa"/>
          </w:tcPr>
          <w:p w14:paraId="407D432E" w14:textId="0C19E958"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11,448,705</w:t>
            </w:r>
          </w:p>
        </w:tc>
        <w:tc>
          <w:tcPr>
            <w:tcW w:w="1466" w:type="dxa"/>
          </w:tcPr>
          <w:p w14:paraId="20871840" w14:textId="24D11381"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12,180,407</w:t>
            </w:r>
          </w:p>
        </w:tc>
        <w:tc>
          <w:tcPr>
            <w:tcW w:w="1467" w:type="dxa"/>
            <w:shd w:val="clear" w:color="auto" w:fill="D9D9D9" w:themeFill="background1" w:themeFillShade="D9"/>
          </w:tcPr>
          <w:p w14:paraId="79BA0F3C" w14:textId="1A7D397D"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12,159,254</w:t>
            </w:r>
          </w:p>
        </w:tc>
      </w:tr>
    </w:tbl>
    <w:p w14:paraId="579916BA" w14:textId="77777777" w:rsidR="00A4425F" w:rsidRDefault="00A4425F" w:rsidP="00A4425F">
      <w:pPr>
        <w:spacing w:after="0" w:line="240" w:lineRule="auto"/>
        <w:jc w:val="center"/>
        <w:rPr>
          <w:b/>
          <w:bCs/>
          <w:u w:val="single"/>
        </w:rPr>
      </w:pPr>
    </w:p>
    <w:p w14:paraId="2709CB0B" w14:textId="50655D36" w:rsidR="00A4425F" w:rsidRDefault="00A4425F" w:rsidP="00A4425F">
      <w:pPr>
        <w:spacing w:after="0" w:line="240" w:lineRule="auto"/>
        <w:jc w:val="center"/>
        <w:rPr>
          <w:b/>
          <w:bCs/>
          <w:u w:val="single"/>
        </w:rPr>
      </w:pPr>
    </w:p>
    <w:p w14:paraId="3DBF26EF" w14:textId="77777777" w:rsidR="00A4425F" w:rsidRDefault="00A4425F" w:rsidP="00A4425F">
      <w:pPr>
        <w:spacing w:after="0" w:line="240" w:lineRule="auto"/>
        <w:rPr>
          <w:b/>
          <w:bCs/>
          <w:u w:val="single"/>
        </w:rPr>
      </w:pPr>
    </w:p>
    <w:p w14:paraId="694572AB" w14:textId="20C3B343" w:rsidR="00A4425F" w:rsidRPr="001566A5" w:rsidRDefault="00A4425F" w:rsidP="001566A5">
      <w:pPr>
        <w:spacing w:after="0" w:line="240" w:lineRule="auto"/>
        <w:jc w:val="center"/>
        <w:rPr>
          <w:rFonts w:ascii="Source Sans Pro" w:hAnsi="Source Sans Pro"/>
          <w:b/>
          <w:bCs/>
          <w:sz w:val="28"/>
          <w:szCs w:val="28"/>
        </w:rPr>
      </w:pPr>
      <w:r w:rsidRPr="001566A5">
        <w:rPr>
          <w:rFonts w:ascii="Source Sans Pro" w:hAnsi="Source Sans Pro"/>
          <w:b/>
          <w:bCs/>
          <w:sz w:val="28"/>
          <w:szCs w:val="28"/>
        </w:rPr>
        <w:lastRenderedPageBreak/>
        <w:t>INTERNAL SERVICE FUND EXPENDITURES</w:t>
      </w:r>
    </w:p>
    <w:p w14:paraId="284CEDC7" w14:textId="77777777" w:rsidR="00A4425F" w:rsidRDefault="00A4425F" w:rsidP="00A4425F">
      <w:pPr>
        <w:spacing w:after="0" w:line="240" w:lineRule="auto"/>
        <w:rPr>
          <w:b/>
          <w:bCs/>
          <w:u w:val="single"/>
        </w:rPr>
      </w:pPr>
    </w:p>
    <w:p w14:paraId="2A4AB519" w14:textId="77777777" w:rsidR="00A4425F" w:rsidRDefault="00A4425F" w:rsidP="00A4425F">
      <w:pPr>
        <w:spacing w:after="0" w:line="240" w:lineRule="auto"/>
        <w:rPr>
          <w:b/>
          <w:bCs/>
          <w:u w:val="single"/>
        </w:rPr>
      </w:pPr>
      <w:r>
        <w:rPr>
          <w:noProof/>
        </w:rPr>
        <w:drawing>
          <wp:inline distT="0" distB="0" distL="0" distR="0" wp14:anchorId="713974E4" wp14:editId="7739AD66">
            <wp:extent cx="5930900" cy="2819400"/>
            <wp:effectExtent l="0" t="0" r="1270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1256B4" w14:textId="77777777" w:rsidR="00A4425F" w:rsidRDefault="00A4425F" w:rsidP="00A4425F">
      <w:pPr>
        <w:spacing w:after="0" w:line="240" w:lineRule="auto"/>
        <w:rPr>
          <w:b/>
          <w:bCs/>
          <w:u w:val="single"/>
        </w:rPr>
      </w:pPr>
      <w:r>
        <w:rPr>
          <w:rFonts w:ascii="Calibri" w:eastAsia="Times New Roman" w:hAnsi="Calibri" w:cs="Calibri"/>
          <w:noProof/>
        </w:rPr>
        <w:drawing>
          <wp:inline distT="0" distB="0" distL="0" distR="0" wp14:anchorId="53F48A09" wp14:editId="684111A9">
            <wp:extent cx="5930900" cy="2965450"/>
            <wp:effectExtent l="0" t="0" r="12700" b="63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94E9F7" w14:textId="0D625D82" w:rsidR="00A4425F" w:rsidRDefault="00A4425F" w:rsidP="00A4425F">
      <w:pPr>
        <w:spacing w:after="0" w:line="240" w:lineRule="auto"/>
        <w:jc w:val="center"/>
      </w:pPr>
    </w:p>
    <w:p w14:paraId="11A9ED71" w14:textId="77777777" w:rsidR="00075D27" w:rsidRDefault="00075D27" w:rsidP="00A4425F">
      <w:pPr>
        <w:spacing w:after="0" w:line="240" w:lineRule="auto"/>
        <w:jc w:val="center"/>
        <w:rPr>
          <w:b/>
          <w:bCs/>
          <w:u w:val="single"/>
        </w:rPr>
      </w:pPr>
    </w:p>
    <w:tbl>
      <w:tblPr>
        <w:tblStyle w:val="TableGrid"/>
        <w:tblW w:w="0" w:type="auto"/>
        <w:jc w:val="center"/>
        <w:tblLook w:val="04A0" w:firstRow="1" w:lastRow="0" w:firstColumn="1" w:lastColumn="0" w:noHBand="0" w:noVBand="1"/>
      </w:tblPr>
      <w:tblGrid>
        <w:gridCol w:w="2155"/>
        <w:gridCol w:w="1742"/>
        <w:gridCol w:w="1330"/>
        <w:gridCol w:w="1330"/>
        <w:gridCol w:w="1330"/>
        <w:gridCol w:w="1330"/>
      </w:tblGrid>
      <w:tr w:rsidR="00A4425F" w14:paraId="7C27D1FD" w14:textId="77777777" w:rsidTr="001566A5">
        <w:trPr>
          <w:jc w:val="center"/>
        </w:trPr>
        <w:tc>
          <w:tcPr>
            <w:tcW w:w="2155" w:type="dxa"/>
            <w:shd w:val="clear" w:color="auto" w:fill="EF4135"/>
          </w:tcPr>
          <w:p w14:paraId="64E099DF" w14:textId="77777777" w:rsidR="00A4425F" w:rsidRPr="001566A5" w:rsidRDefault="00A4425F" w:rsidP="00F16A3E">
            <w:pPr>
              <w:rPr>
                <w:rFonts w:ascii="Source Sans Pro" w:hAnsi="Source Sans Pro"/>
                <w:b/>
                <w:bCs/>
                <w:color w:val="FFFFFF" w:themeColor="background1"/>
              </w:rPr>
            </w:pPr>
          </w:p>
        </w:tc>
        <w:tc>
          <w:tcPr>
            <w:tcW w:w="1742" w:type="dxa"/>
            <w:shd w:val="clear" w:color="auto" w:fill="EF4135"/>
          </w:tcPr>
          <w:p w14:paraId="67A08EA9" w14:textId="59D3719F" w:rsidR="00C42D05" w:rsidRPr="001566A5" w:rsidRDefault="00C42D05" w:rsidP="00C42D05">
            <w:pPr>
              <w:jc w:val="center"/>
              <w:rPr>
                <w:rFonts w:ascii="Source Sans Pro" w:hAnsi="Source Sans Pro"/>
                <w:b/>
                <w:bCs/>
                <w:color w:val="FFFFFF" w:themeColor="background1"/>
              </w:rPr>
            </w:pPr>
            <w:r w:rsidRPr="001566A5">
              <w:rPr>
                <w:rFonts w:ascii="Source Sans Pro" w:hAnsi="Source Sans Pro"/>
                <w:b/>
                <w:bCs/>
                <w:color w:val="FFFFFF" w:themeColor="background1"/>
              </w:rPr>
              <w:t>20</w:t>
            </w:r>
            <w:r w:rsidR="002D51C6"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1</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2</w:t>
            </w:r>
          </w:p>
          <w:p w14:paraId="06F97F82" w14:textId="158DD0A6" w:rsidR="00A4425F" w:rsidRPr="001566A5" w:rsidRDefault="00C42D05" w:rsidP="00C42D05">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330" w:type="dxa"/>
            <w:shd w:val="clear" w:color="auto" w:fill="EF4135"/>
          </w:tcPr>
          <w:p w14:paraId="5CE65AD0" w14:textId="36EB4D0D" w:rsidR="004142F9" w:rsidRPr="001566A5" w:rsidRDefault="004142F9" w:rsidP="004142F9">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55C53" w:rsidRPr="001566A5">
              <w:rPr>
                <w:rFonts w:ascii="Source Sans Pro" w:hAnsi="Source Sans Pro"/>
                <w:b/>
                <w:bCs/>
                <w:color w:val="FFFFFF" w:themeColor="background1"/>
              </w:rPr>
              <w:t>2</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3</w:t>
            </w:r>
          </w:p>
          <w:p w14:paraId="28CD49A7" w14:textId="0C36C232" w:rsidR="00A4425F" w:rsidRPr="001566A5" w:rsidRDefault="004142F9" w:rsidP="004142F9">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330" w:type="dxa"/>
            <w:shd w:val="clear" w:color="auto" w:fill="EF4135"/>
          </w:tcPr>
          <w:p w14:paraId="668F5612" w14:textId="14EF89FF"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55C53" w:rsidRPr="001566A5">
              <w:rPr>
                <w:rFonts w:ascii="Source Sans Pro" w:hAnsi="Source Sans Pro"/>
                <w:b/>
                <w:bCs/>
                <w:color w:val="FFFFFF" w:themeColor="background1"/>
              </w:rPr>
              <w:t>3</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4</w:t>
            </w:r>
          </w:p>
          <w:p w14:paraId="23E5D88B"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330" w:type="dxa"/>
            <w:shd w:val="clear" w:color="auto" w:fill="EF4135"/>
          </w:tcPr>
          <w:p w14:paraId="43B10478" w14:textId="720DB47E"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55C53" w:rsidRPr="001566A5">
              <w:rPr>
                <w:rFonts w:ascii="Source Sans Pro" w:hAnsi="Source Sans Pro"/>
                <w:b/>
                <w:bCs/>
                <w:color w:val="FFFFFF" w:themeColor="background1"/>
              </w:rPr>
              <w:t>4</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5</w:t>
            </w:r>
          </w:p>
          <w:p w14:paraId="79053D5E"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Budget</w:t>
            </w:r>
          </w:p>
        </w:tc>
        <w:tc>
          <w:tcPr>
            <w:tcW w:w="1330" w:type="dxa"/>
            <w:shd w:val="clear" w:color="auto" w:fill="EF4135"/>
          </w:tcPr>
          <w:p w14:paraId="59102DD1" w14:textId="5FC0F85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55C53" w:rsidRPr="001566A5">
              <w:rPr>
                <w:rFonts w:ascii="Source Sans Pro" w:hAnsi="Source Sans Pro"/>
                <w:b/>
                <w:bCs/>
                <w:color w:val="FFFFFF" w:themeColor="background1"/>
              </w:rPr>
              <w:t>5</w:t>
            </w:r>
            <w:r w:rsidRPr="001566A5">
              <w:rPr>
                <w:rFonts w:ascii="Source Sans Pro" w:hAnsi="Source Sans Pro"/>
                <w:b/>
                <w:bCs/>
                <w:color w:val="FFFFFF" w:themeColor="background1"/>
              </w:rPr>
              <w:t>-2</w:t>
            </w:r>
            <w:r w:rsidR="00E55C53" w:rsidRPr="001566A5">
              <w:rPr>
                <w:rFonts w:ascii="Source Sans Pro" w:hAnsi="Source Sans Pro"/>
                <w:b/>
                <w:bCs/>
                <w:color w:val="FFFFFF" w:themeColor="background1"/>
              </w:rPr>
              <w:t>6</w:t>
            </w:r>
          </w:p>
          <w:p w14:paraId="5CBA8FB4"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Budget</w:t>
            </w:r>
          </w:p>
        </w:tc>
      </w:tr>
      <w:tr w:rsidR="00E55C53" w14:paraId="34556D61" w14:textId="77777777" w:rsidTr="001566A5">
        <w:trPr>
          <w:jc w:val="center"/>
        </w:trPr>
        <w:tc>
          <w:tcPr>
            <w:tcW w:w="2155" w:type="dxa"/>
          </w:tcPr>
          <w:p w14:paraId="1EAFE2CE" w14:textId="0A3F7190" w:rsidR="00E55C53" w:rsidRPr="001566A5" w:rsidRDefault="00E55C53" w:rsidP="00E55C53">
            <w:pPr>
              <w:rPr>
                <w:rFonts w:ascii="Source Sans Pro" w:hAnsi="Source Sans Pro"/>
                <w:b/>
                <w:bCs/>
              </w:rPr>
            </w:pPr>
            <w:r w:rsidRPr="001566A5">
              <w:rPr>
                <w:rFonts w:ascii="Source Sans Pro" w:hAnsi="Source Sans Pro"/>
                <w:b/>
                <w:bCs/>
              </w:rPr>
              <w:t>Medical Expenses</w:t>
            </w:r>
          </w:p>
        </w:tc>
        <w:tc>
          <w:tcPr>
            <w:tcW w:w="1742" w:type="dxa"/>
          </w:tcPr>
          <w:p w14:paraId="5C9CB11B" w14:textId="4E4789E7" w:rsidR="00E55C53" w:rsidRPr="001566A5" w:rsidRDefault="00E55C53" w:rsidP="00E55C53">
            <w:pPr>
              <w:jc w:val="center"/>
              <w:rPr>
                <w:rFonts w:ascii="Source Sans Pro" w:hAnsi="Source Sans Pro" w:cs="Calibri"/>
                <w:color w:val="000000"/>
              </w:rPr>
            </w:pPr>
            <w:r w:rsidRPr="001566A5">
              <w:rPr>
                <w:rFonts w:ascii="Source Sans Pro" w:hAnsi="Source Sans Pro" w:cs="Calibri"/>
                <w:color w:val="000000"/>
              </w:rPr>
              <w:t>8,753,681</w:t>
            </w:r>
          </w:p>
        </w:tc>
        <w:tc>
          <w:tcPr>
            <w:tcW w:w="1330" w:type="dxa"/>
          </w:tcPr>
          <w:p w14:paraId="02434276" w14:textId="071F1099" w:rsidR="00E55C53" w:rsidRPr="001566A5" w:rsidRDefault="00E55C53" w:rsidP="00E55C53">
            <w:pPr>
              <w:jc w:val="center"/>
              <w:rPr>
                <w:rFonts w:ascii="Source Sans Pro" w:hAnsi="Source Sans Pro" w:cs="Calibri"/>
                <w:color w:val="000000"/>
              </w:rPr>
            </w:pPr>
            <w:r w:rsidRPr="001566A5">
              <w:rPr>
                <w:rFonts w:ascii="Source Sans Pro" w:hAnsi="Source Sans Pro" w:cs="Calibri"/>
                <w:color w:val="000000"/>
              </w:rPr>
              <w:t>10,315,204</w:t>
            </w:r>
          </w:p>
        </w:tc>
        <w:tc>
          <w:tcPr>
            <w:tcW w:w="1330" w:type="dxa"/>
          </w:tcPr>
          <w:p w14:paraId="695960B0" w14:textId="4693A065"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10,302,496</w:t>
            </w:r>
          </w:p>
        </w:tc>
        <w:tc>
          <w:tcPr>
            <w:tcW w:w="1330" w:type="dxa"/>
            <w:tcBorders>
              <w:right w:val="single" w:sz="36" w:space="0" w:color="EF4135"/>
            </w:tcBorders>
          </w:tcPr>
          <w:p w14:paraId="24DF2625" w14:textId="303D98E5"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11,312,473</w:t>
            </w:r>
          </w:p>
        </w:tc>
        <w:tc>
          <w:tcPr>
            <w:tcW w:w="1330" w:type="dxa"/>
            <w:tcBorders>
              <w:left w:val="single" w:sz="36" w:space="0" w:color="EF4135"/>
            </w:tcBorders>
            <w:shd w:val="clear" w:color="auto" w:fill="D9D9D9" w:themeFill="background1" w:themeFillShade="D9"/>
          </w:tcPr>
          <w:p w14:paraId="1FC71AA2" w14:textId="70F42FB5"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11,280,389</w:t>
            </w:r>
          </w:p>
        </w:tc>
      </w:tr>
      <w:tr w:rsidR="00E55C53" w14:paraId="2F1A7BAB" w14:textId="77777777" w:rsidTr="001566A5">
        <w:trPr>
          <w:jc w:val="center"/>
        </w:trPr>
        <w:tc>
          <w:tcPr>
            <w:tcW w:w="2155" w:type="dxa"/>
          </w:tcPr>
          <w:p w14:paraId="4C51E260" w14:textId="06039209" w:rsidR="00E55C53" w:rsidRPr="001566A5" w:rsidRDefault="00E55C53" w:rsidP="00E55C53">
            <w:pPr>
              <w:rPr>
                <w:rFonts w:ascii="Source Sans Pro" w:hAnsi="Source Sans Pro"/>
                <w:b/>
                <w:bCs/>
              </w:rPr>
            </w:pPr>
            <w:r w:rsidRPr="001566A5">
              <w:rPr>
                <w:rFonts w:ascii="Source Sans Pro" w:hAnsi="Source Sans Pro"/>
                <w:b/>
                <w:bCs/>
              </w:rPr>
              <w:t>Dental Expenses</w:t>
            </w:r>
          </w:p>
        </w:tc>
        <w:tc>
          <w:tcPr>
            <w:tcW w:w="1742" w:type="dxa"/>
          </w:tcPr>
          <w:p w14:paraId="7C66694B" w14:textId="4DCC6884" w:rsidR="00E55C53" w:rsidRPr="001566A5" w:rsidRDefault="00E55C53" w:rsidP="00E55C53">
            <w:pPr>
              <w:jc w:val="center"/>
              <w:rPr>
                <w:rFonts w:ascii="Source Sans Pro" w:hAnsi="Source Sans Pro" w:cs="Calibri"/>
                <w:color w:val="000000"/>
              </w:rPr>
            </w:pPr>
            <w:r w:rsidRPr="001566A5">
              <w:rPr>
                <w:rFonts w:ascii="Source Sans Pro" w:hAnsi="Source Sans Pro" w:cs="Calibri"/>
                <w:color w:val="000000"/>
              </w:rPr>
              <w:t>759,624</w:t>
            </w:r>
          </w:p>
        </w:tc>
        <w:tc>
          <w:tcPr>
            <w:tcW w:w="1330" w:type="dxa"/>
          </w:tcPr>
          <w:p w14:paraId="7FE25C13" w14:textId="64A73D1D" w:rsidR="00E55C53" w:rsidRPr="001566A5" w:rsidRDefault="00E55C53" w:rsidP="00E55C53">
            <w:pPr>
              <w:jc w:val="center"/>
              <w:rPr>
                <w:rFonts w:ascii="Source Sans Pro" w:hAnsi="Source Sans Pro" w:cs="Calibri"/>
                <w:color w:val="000000"/>
              </w:rPr>
            </w:pPr>
            <w:r w:rsidRPr="001566A5">
              <w:rPr>
                <w:rFonts w:ascii="Source Sans Pro" w:hAnsi="Source Sans Pro" w:cs="Calibri"/>
                <w:color w:val="000000"/>
              </w:rPr>
              <w:t>831,782</w:t>
            </w:r>
          </w:p>
        </w:tc>
        <w:tc>
          <w:tcPr>
            <w:tcW w:w="1330" w:type="dxa"/>
          </w:tcPr>
          <w:p w14:paraId="29F35298" w14:textId="4CF6FAD2"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844,586</w:t>
            </w:r>
          </w:p>
        </w:tc>
        <w:tc>
          <w:tcPr>
            <w:tcW w:w="1330" w:type="dxa"/>
            <w:tcBorders>
              <w:right w:val="single" w:sz="36" w:space="0" w:color="EF4135"/>
            </w:tcBorders>
          </w:tcPr>
          <w:p w14:paraId="76B45746" w14:textId="0361BE6F"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923,359</w:t>
            </w:r>
          </w:p>
        </w:tc>
        <w:tc>
          <w:tcPr>
            <w:tcW w:w="1330" w:type="dxa"/>
            <w:tcBorders>
              <w:left w:val="single" w:sz="36" w:space="0" w:color="EF4135"/>
            </w:tcBorders>
            <w:shd w:val="clear" w:color="auto" w:fill="D9D9D9" w:themeFill="background1" w:themeFillShade="D9"/>
          </w:tcPr>
          <w:p w14:paraId="7F851242" w14:textId="40237E81"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936,721</w:t>
            </w:r>
          </w:p>
        </w:tc>
      </w:tr>
      <w:tr w:rsidR="00E55C53" w14:paraId="758A07F7" w14:textId="77777777" w:rsidTr="001566A5">
        <w:trPr>
          <w:jc w:val="center"/>
        </w:trPr>
        <w:tc>
          <w:tcPr>
            <w:tcW w:w="2155" w:type="dxa"/>
          </w:tcPr>
          <w:p w14:paraId="5D1E11BA" w14:textId="77777777" w:rsidR="00E55C53" w:rsidRPr="001566A5" w:rsidRDefault="00E55C53" w:rsidP="00E55C53">
            <w:pPr>
              <w:rPr>
                <w:rFonts w:ascii="Source Sans Pro" w:hAnsi="Source Sans Pro"/>
                <w:b/>
                <w:bCs/>
              </w:rPr>
            </w:pPr>
            <w:r w:rsidRPr="001566A5">
              <w:rPr>
                <w:rFonts w:ascii="Source Sans Pro" w:hAnsi="Source Sans Pro"/>
                <w:b/>
                <w:bCs/>
              </w:rPr>
              <w:t>Total</w:t>
            </w:r>
          </w:p>
        </w:tc>
        <w:tc>
          <w:tcPr>
            <w:tcW w:w="1742" w:type="dxa"/>
          </w:tcPr>
          <w:p w14:paraId="659B01D5" w14:textId="7EE071C6" w:rsidR="00E55C53" w:rsidRPr="001566A5" w:rsidRDefault="00E55C53" w:rsidP="00E55C53">
            <w:pPr>
              <w:jc w:val="center"/>
              <w:rPr>
                <w:rFonts w:ascii="Source Sans Pro" w:hAnsi="Source Sans Pro" w:cs="Calibri"/>
                <w:color w:val="000000"/>
              </w:rPr>
            </w:pPr>
            <w:r w:rsidRPr="001566A5">
              <w:rPr>
                <w:rFonts w:ascii="Source Sans Pro" w:hAnsi="Source Sans Pro" w:cs="Calibri"/>
                <w:color w:val="000000"/>
              </w:rPr>
              <w:t>9,513,305</w:t>
            </w:r>
          </w:p>
        </w:tc>
        <w:tc>
          <w:tcPr>
            <w:tcW w:w="1330" w:type="dxa"/>
          </w:tcPr>
          <w:p w14:paraId="06A22C7D" w14:textId="704FD8A1" w:rsidR="00E55C53" w:rsidRPr="001566A5" w:rsidRDefault="00E55C53" w:rsidP="00E55C53">
            <w:pPr>
              <w:jc w:val="center"/>
              <w:rPr>
                <w:rFonts w:ascii="Source Sans Pro" w:hAnsi="Source Sans Pro" w:cs="Calibri"/>
                <w:color w:val="000000"/>
              </w:rPr>
            </w:pPr>
            <w:r w:rsidRPr="001566A5">
              <w:rPr>
                <w:rFonts w:ascii="Source Sans Pro" w:hAnsi="Source Sans Pro" w:cs="Calibri"/>
                <w:color w:val="000000"/>
              </w:rPr>
              <w:t>11,146,986</w:t>
            </w:r>
          </w:p>
        </w:tc>
        <w:tc>
          <w:tcPr>
            <w:tcW w:w="1330" w:type="dxa"/>
          </w:tcPr>
          <w:p w14:paraId="16915E4D" w14:textId="7D41599B"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11,147,082</w:t>
            </w:r>
          </w:p>
        </w:tc>
        <w:tc>
          <w:tcPr>
            <w:tcW w:w="1330" w:type="dxa"/>
            <w:tcBorders>
              <w:right w:val="single" w:sz="36" w:space="0" w:color="EF4135"/>
            </w:tcBorders>
          </w:tcPr>
          <w:p w14:paraId="61DB6DDD" w14:textId="40357E52"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12,235,832</w:t>
            </w:r>
          </w:p>
        </w:tc>
        <w:tc>
          <w:tcPr>
            <w:tcW w:w="1330" w:type="dxa"/>
            <w:tcBorders>
              <w:left w:val="single" w:sz="36" w:space="0" w:color="EF4135"/>
            </w:tcBorders>
            <w:shd w:val="clear" w:color="auto" w:fill="D9D9D9" w:themeFill="background1" w:themeFillShade="D9"/>
          </w:tcPr>
          <w:p w14:paraId="3A129279" w14:textId="199626A2" w:rsidR="00E55C53" w:rsidRPr="001566A5" w:rsidRDefault="002D4B94" w:rsidP="00E55C53">
            <w:pPr>
              <w:jc w:val="center"/>
              <w:rPr>
                <w:rFonts w:ascii="Source Sans Pro" w:hAnsi="Source Sans Pro" w:cs="Calibri"/>
                <w:color w:val="000000"/>
              </w:rPr>
            </w:pPr>
            <w:r w:rsidRPr="001566A5">
              <w:rPr>
                <w:rFonts w:ascii="Source Sans Pro" w:hAnsi="Source Sans Pro" w:cs="Calibri"/>
                <w:color w:val="000000"/>
              </w:rPr>
              <w:t>12,217,110</w:t>
            </w:r>
          </w:p>
        </w:tc>
      </w:tr>
    </w:tbl>
    <w:p w14:paraId="52630AC3" w14:textId="4A730B64" w:rsidR="00A4425F" w:rsidRDefault="00A4425F" w:rsidP="00A4425F">
      <w:pPr>
        <w:spacing w:after="0" w:line="240" w:lineRule="auto"/>
      </w:pPr>
    </w:p>
    <w:p w14:paraId="3A88E44E" w14:textId="5E115621" w:rsidR="00A4425F" w:rsidRDefault="00A4425F" w:rsidP="00A4425F">
      <w:pPr>
        <w:spacing w:after="0" w:line="240" w:lineRule="auto"/>
      </w:pPr>
    </w:p>
    <w:p w14:paraId="5A220C73" w14:textId="77777777" w:rsidR="00F552C9" w:rsidRDefault="00F552C9" w:rsidP="00A4425F">
      <w:pPr>
        <w:spacing w:after="0" w:line="240" w:lineRule="auto"/>
      </w:pPr>
    </w:p>
    <w:p w14:paraId="7FC5422D" w14:textId="77777777" w:rsidR="00075D27" w:rsidRDefault="00075D27" w:rsidP="00A4425F">
      <w:pPr>
        <w:spacing w:after="0" w:line="240" w:lineRule="auto"/>
        <w:rPr>
          <w:rFonts w:ascii="Calibri" w:eastAsia="Times New Roman" w:hAnsi="Calibri" w:cs="Calibri"/>
          <w:sz w:val="32"/>
          <w:szCs w:val="32"/>
        </w:rPr>
      </w:pPr>
    </w:p>
    <w:p w14:paraId="320B4666" w14:textId="3F06B7C8" w:rsidR="00A4425F" w:rsidRPr="001566A5" w:rsidRDefault="00A4425F" w:rsidP="001566A5">
      <w:pPr>
        <w:spacing w:after="0" w:line="240" w:lineRule="auto"/>
        <w:jc w:val="center"/>
        <w:rPr>
          <w:rFonts w:ascii="Source Sans Pro" w:eastAsia="Times New Roman" w:hAnsi="Source Sans Pro" w:cs="Calibri"/>
          <w:b/>
          <w:bCs/>
          <w:sz w:val="28"/>
          <w:szCs w:val="28"/>
        </w:rPr>
      </w:pPr>
      <w:r w:rsidRPr="001566A5">
        <w:rPr>
          <w:rFonts w:ascii="Source Sans Pro" w:eastAsia="Times New Roman" w:hAnsi="Source Sans Pro" w:cs="Calibri"/>
          <w:b/>
          <w:bCs/>
          <w:sz w:val="28"/>
          <w:szCs w:val="28"/>
        </w:rPr>
        <w:lastRenderedPageBreak/>
        <w:t>TRUST AND OPEB FUND REVENUE</w:t>
      </w:r>
    </w:p>
    <w:p w14:paraId="75989456" w14:textId="77777777" w:rsidR="00A4425F" w:rsidRDefault="00A4425F" w:rsidP="00A4425F">
      <w:pPr>
        <w:spacing w:after="0" w:line="240" w:lineRule="auto"/>
        <w:rPr>
          <w:rFonts w:ascii="Calibri" w:eastAsia="Times New Roman" w:hAnsi="Calibri" w:cs="Calibri"/>
          <w:sz w:val="32"/>
          <w:szCs w:val="32"/>
        </w:rPr>
      </w:pPr>
    </w:p>
    <w:p w14:paraId="797FACE9" w14:textId="77777777" w:rsidR="00A4425F" w:rsidRDefault="00A4425F" w:rsidP="00A4425F">
      <w:pPr>
        <w:spacing w:after="0" w:line="240" w:lineRule="auto"/>
        <w:rPr>
          <w:rFonts w:ascii="Calibri" w:eastAsia="Times New Roman" w:hAnsi="Calibri" w:cs="Calibri"/>
          <w:sz w:val="32"/>
          <w:szCs w:val="32"/>
        </w:rPr>
      </w:pPr>
      <w:r>
        <w:rPr>
          <w:noProof/>
        </w:rPr>
        <w:drawing>
          <wp:inline distT="0" distB="0" distL="0" distR="0" wp14:anchorId="2CC27955" wp14:editId="5CA7CEA3">
            <wp:extent cx="5930900" cy="2819400"/>
            <wp:effectExtent l="0" t="0" r="12700" b="127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21968A5" w14:textId="77777777" w:rsidR="00A4425F" w:rsidRDefault="00A4425F" w:rsidP="00A4425F">
      <w:pPr>
        <w:spacing w:after="0" w:line="240" w:lineRule="auto"/>
        <w:rPr>
          <w:b/>
          <w:bCs/>
          <w:u w:val="single"/>
        </w:rPr>
      </w:pPr>
      <w:r>
        <w:rPr>
          <w:rFonts w:ascii="Calibri" w:eastAsia="Times New Roman" w:hAnsi="Calibri" w:cs="Calibri"/>
          <w:noProof/>
        </w:rPr>
        <w:drawing>
          <wp:inline distT="0" distB="0" distL="0" distR="0" wp14:anchorId="3EE061F7" wp14:editId="37CC9604">
            <wp:extent cx="5930900" cy="2965450"/>
            <wp:effectExtent l="0" t="0" r="12700" b="63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3D0617A" w14:textId="0503D898" w:rsidR="00A4425F" w:rsidRDefault="00A4425F" w:rsidP="00A4425F">
      <w:pPr>
        <w:spacing w:after="0" w:line="240" w:lineRule="auto"/>
        <w:jc w:val="center"/>
        <w:rPr>
          <w:b/>
          <w:bCs/>
          <w:u w:val="single"/>
        </w:rPr>
      </w:pPr>
    </w:p>
    <w:tbl>
      <w:tblPr>
        <w:tblStyle w:val="TableGrid"/>
        <w:tblW w:w="0" w:type="auto"/>
        <w:jc w:val="center"/>
        <w:tblLook w:val="04A0" w:firstRow="1" w:lastRow="0" w:firstColumn="1" w:lastColumn="0" w:noHBand="0" w:noVBand="1"/>
      </w:tblPr>
      <w:tblGrid>
        <w:gridCol w:w="2515"/>
        <w:gridCol w:w="1356"/>
        <w:gridCol w:w="1356"/>
        <w:gridCol w:w="1357"/>
        <w:gridCol w:w="1356"/>
        <w:gridCol w:w="1357"/>
      </w:tblGrid>
      <w:tr w:rsidR="00A4425F" w14:paraId="13F9B4EF" w14:textId="77777777" w:rsidTr="001566A5">
        <w:trPr>
          <w:jc w:val="center"/>
        </w:trPr>
        <w:tc>
          <w:tcPr>
            <w:tcW w:w="2515" w:type="dxa"/>
            <w:shd w:val="clear" w:color="auto" w:fill="EF4135"/>
          </w:tcPr>
          <w:p w14:paraId="3C384F80" w14:textId="77777777" w:rsidR="00A4425F" w:rsidRPr="001566A5" w:rsidRDefault="00A4425F" w:rsidP="00F16A3E">
            <w:pPr>
              <w:rPr>
                <w:rFonts w:ascii="Source Sans Pro" w:hAnsi="Source Sans Pro"/>
                <w:b/>
                <w:bCs/>
                <w:color w:val="FFFFFF" w:themeColor="background1"/>
              </w:rPr>
            </w:pPr>
          </w:p>
        </w:tc>
        <w:tc>
          <w:tcPr>
            <w:tcW w:w="1356" w:type="dxa"/>
            <w:shd w:val="clear" w:color="auto" w:fill="EF4135"/>
          </w:tcPr>
          <w:p w14:paraId="574EB498" w14:textId="3E22396C"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w:t>
            </w:r>
            <w:r w:rsidR="002D51C6"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1</w:t>
            </w:r>
            <w:r w:rsidRPr="001566A5">
              <w:rPr>
                <w:rFonts w:ascii="Source Sans Pro" w:hAnsi="Source Sans Pro"/>
                <w:b/>
                <w:bCs/>
                <w:color w:val="FFFFFF" w:themeColor="background1"/>
              </w:rPr>
              <w:t>-</w:t>
            </w:r>
            <w:r w:rsidR="00591719"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2</w:t>
            </w:r>
          </w:p>
          <w:p w14:paraId="017315EC"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356" w:type="dxa"/>
            <w:shd w:val="clear" w:color="auto" w:fill="EF4135"/>
          </w:tcPr>
          <w:p w14:paraId="371CA506" w14:textId="41A3ACD9"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w:t>
            </w:r>
            <w:r w:rsidR="00591719"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2</w:t>
            </w:r>
            <w:r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3</w:t>
            </w:r>
          </w:p>
          <w:p w14:paraId="60F3AA0D"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357" w:type="dxa"/>
            <w:shd w:val="clear" w:color="auto" w:fill="EF4135"/>
          </w:tcPr>
          <w:p w14:paraId="7ECF95FA" w14:textId="50C4D0BD"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4678D" w:rsidRPr="001566A5">
              <w:rPr>
                <w:rFonts w:ascii="Source Sans Pro" w:hAnsi="Source Sans Pro"/>
                <w:b/>
                <w:bCs/>
                <w:color w:val="FFFFFF" w:themeColor="background1"/>
              </w:rPr>
              <w:t>3</w:t>
            </w:r>
            <w:r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4</w:t>
            </w:r>
          </w:p>
          <w:p w14:paraId="7CB98F2D"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356" w:type="dxa"/>
            <w:shd w:val="clear" w:color="auto" w:fill="EF4135"/>
          </w:tcPr>
          <w:p w14:paraId="75B6BF2F" w14:textId="2F0927BE"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4678D" w:rsidRPr="001566A5">
              <w:rPr>
                <w:rFonts w:ascii="Source Sans Pro" w:hAnsi="Source Sans Pro"/>
                <w:b/>
                <w:bCs/>
                <w:color w:val="FFFFFF" w:themeColor="background1"/>
              </w:rPr>
              <w:t>4</w:t>
            </w:r>
            <w:r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5</w:t>
            </w:r>
          </w:p>
          <w:p w14:paraId="7ED1686E"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Budget</w:t>
            </w:r>
          </w:p>
        </w:tc>
        <w:tc>
          <w:tcPr>
            <w:tcW w:w="1357" w:type="dxa"/>
            <w:shd w:val="clear" w:color="auto" w:fill="EF4135"/>
          </w:tcPr>
          <w:p w14:paraId="42A035A1" w14:textId="3637E033"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4678D" w:rsidRPr="001566A5">
              <w:rPr>
                <w:rFonts w:ascii="Source Sans Pro" w:hAnsi="Source Sans Pro"/>
                <w:b/>
                <w:bCs/>
                <w:color w:val="FFFFFF" w:themeColor="background1"/>
              </w:rPr>
              <w:t>5</w:t>
            </w:r>
            <w:r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6</w:t>
            </w:r>
          </w:p>
          <w:p w14:paraId="17362A19"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Budget</w:t>
            </w:r>
          </w:p>
        </w:tc>
      </w:tr>
      <w:tr w:rsidR="00E4678D" w14:paraId="3F342D7D" w14:textId="77777777" w:rsidTr="001566A5">
        <w:trPr>
          <w:jc w:val="center"/>
        </w:trPr>
        <w:tc>
          <w:tcPr>
            <w:tcW w:w="2515" w:type="dxa"/>
          </w:tcPr>
          <w:p w14:paraId="6D9F02F9" w14:textId="140E5661" w:rsidR="00E4678D" w:rsidRPr="001566A5" w:rsidRDefault="00E4678D" w:rsidP="00E4678D">
            <w:pPr>
              <w:rPr>
                <w:rFonts w:ascii="Source Sans Pro" w:hAnsi="Source Sans Pro"/>
                <w:b/>
                <w:bCs/>
              </w:rPr>
            </w:pPr>
            <w:r w:rsidRPr="001566A5">
              <w:rPr>
                <w:rFonts w:ascii="Source Sans Pro" w:hAnsi="Source Sans Pro"/>
                <w:b/>
                <w:bCs/>
              </w:rPr>
              <w:t>Scholarship Donations</w:t>
            </w:r>
          </w:p>
        </w:tc>
        <w:tc>
          <w:tcPr>
            <w:tcW w:w="1356" w:type="dxa"/>
          </w:tcPr>
          <w:p w14:paraId="0841F59C" w14:textId="56AC55C5" w:rsidR="00E4678D" w:rsidRPr="001566A5" w:rsidRDefault="00E4678D" w:rsidP="00E4678D">
            <w:pPr>
              <w:jc w:val="center"/>
              <w:rPr>
                <w:rFonts w:ascii="Source Sans Pro" w:hAnsi="Source Sans Pro"/>
              </w:rPr>
            </w:pPr>
            <w:r w:rsidRPr="001566A5">
              <w:rPr>
                <w:rFonts w:ascii="Source Sans Pro" w:hAnsi="Source Sans Pro" w:cs="Calibri"/>
                <w:color w:val="000000"/>
              </w:rPr>
              <w:t>12,188</w:t>
            </w:r>
          </w:p>
        </w:tc>
        <w:tc>
          <w:tcPr>
            <w:tcW w:w="1356" w:type="dxa"/>
          </w:tcPr>
          <w:p w14:paraId="65780B8E" w14:textId="781D76C4" w:rsidR="00E4678D" w:rsidRPr="001566A5" w:rsidRDefault="00E4678D" w:rsidP="00E4678D">
            <w:pPr>
              <w:jc w:val="center"/>
              <w:rPr>
                <w:rFonts w:ascii="Source Sans Pro" w:hAnsi="Source Sans Pro" w:cs="Calibri"/>
                <w:color w:val="000000"/>
              </w:rPr>
            </w:pPr>
            <w:r w:rsidRPr="001566A5">
              <w:rPr>
                <w:rFonts w:ascii="Source Sans Pro" w:hAnsi="Source Sans Pro"/>
              </w:rPr>
              <w:t>12,667</w:t>
            </w:r>
          </w:p>
        </w:tc>
        <w:tc>
          <w:tcPr>
            <w:tcW w:w="1357" w:type="dxa"/>
          </w:tcPr>
          <w:p w14:paraId="49603508" w14:textId="5CB20A35" w:rsidR="00E4678D" w:rsidRPr="001566A5" w:rsidRDefault="002D4B94" w:rsidP="00E4678D">
            <w:pPr>
              <w:jc w:val="center"/>
              <w:rPr>
                <w:rFonts w:ascii="Source Sans Pro" w:hAnsi="Source Sans Pro"/>
              </w:rPr>
            </w:pPr>
            <w:r w:rsidRPr="001566A5">
              <w:rPr>
                <w:rFonts w:ascii="Source Sans Pro" w:hAnsi="Source Sans Pro"/>
              </w:rPr>
              <w:t>12,865</w:t>
            </w:r>
          </w:p>
        </w:tc>
        <w:tc>
          <w:tcPr>
            <w:tcW w:w="1356" w:type="dxa"/>
            <w:tcBorders>
              <w:right w:val="single" w:sz="36" w:space="0" w:color="EF4135"/>
            </w:tcBorders>
          </w:tcPr>
          <w:p w14:paraId="0ADF43B5" w14:textId="172BD545" w:rsidR="00E4678D" w:rsidRPr="001566A5" w:rsidRDefault="002D4B94" w:rsidP="00E4678D">
            <w:pPr>
              <w:jc w:val="center"/>
              <w:rPr>
                <w:rFonts w:ascii="Source Sans Pro" w:hAnsi="Source Sans Pro"/>
              </w:rPr>
            </w:pPr>
            <w:r w:rsidRPr="001566A5">
              <w:rPr>
                <w:rFonts w:ascii="Source Sans Pro" w:hAnsi="Source Sans Pro"/>
              </w:rPr>
              <w:t>12,000</w:t>
            </w:r>
          </w:p>
        </w:tc>
        <w:tc>
          <w:tcPr>
            <w:tcW w:w="1357" w:type="dxa"/>
            <w:tcBorders>
              <w:left w:val="single" w:sz="36" w:space="0" w:color="EF4135"/>
            </w:tcBorders>
            <w:shd w:val="clear" w:color="auto" w:fill="D9D9D9" w:themeFill="background1" w:themeFillShade="D9"/>
          </w:tcPr>
          <w:p w14:paraId="32353B64" w14:textId="505429FA" w:rsidR="00E4678D" w:rsidRPr="001566A5" w:rsidRDefault="002D4B94" w:rsidP="00E4678D">
            <w:pPr>
              <w:jc w:val="center"/>
              <w:rPr>
                <w:rFonts w:ascii="Source Sans Pro" w:hAnsi="Source Sans Pro" w:cs="Calibri"/>
                <w:color w:val="000000"/>
              </w:rPr>
            </w:pPr>
            <w:r w:rsidRPr="001566A5">
              <w:rPr>
                <w:rFonts w:ascii="Source Sans Pro" w:hAnsi="Source Sans Pro" w:cs="Calibri"/>
                <w:color w:val="000000"/>
              </w:rPr>
              <w:t>12,</w:t>
            </w:r>
            <w:r w:rsidR="00FB5BA3" w:rsidRPr="001566A5">
              <w:rPr>
                <w:rFonts w:ascii="Source Sans Pro" w:hAnsi="Source Sans Pro" w:cs="Calibri"/>
                <w:color w:val="000000"/>
              </w:rPr>
              <w:t>000</w:t>
            </w:r>
          </w:p>
        </w:tc>
      </w:tr>
      <w:tr w:rsidR="00E4678D" w14:paraId="7BB8AB3B" w14:textId="77777777" w:rsidTr="001566A5">
        <w:trPr>
          <w:jc w:val="center"/>
        </w:trPr>
        <w:tc>
          <w:tcPr>
            <w:tcW w:w="2515" w:type="dxa"/>
          </w:tcPr>
          <w:p w14:paraId="4FC1FD29" w14:textId="599C13FF" w:rsidR="00E4678D" w:rsidRPr="001566A5" w:rsidRDefault="00E4678D" w:rsidP="00E4678D">
            <w:pPr>
              <w:rPr>
                <w:rFonts w:ascii="Source Sans Pro" w:hAnsi="Source Sans Pro"/>
                <w:b/>
                <w:bCs/>
              </w:rPr>
            </w:pPr>
            <w:r w:rsidRPr="001566A5">
              <w:rPr>
                <w:rFonts w:ascii="Source Sans Pro" w:hAnsi="Source Sans Pro"/>
                <w:b/>
                <w:bCs/>
              </w:rPr>
              <w:t>OPEB Interest</w:t>
            </w:r>
          </w:p>
        </w:tc>
        <w:tc>
          <w:tcPr>
            <w:tcW w:w="1356" w:type="dxa"/>
          </w:tcPr>
          <w:p w14:paraId="6019E52F" w14:textId="1D62426E" w:rsidR="00E4678D" w:rsidRPr="001566A5" w:rsidRDefault="00E4678D" w:rsidP="00E4678D">
            <w:pPr>
              <w:jc w:val="center"/>
              <w:rPr>
                <w:rFonts w:ascii="Source Sans Pro" w:hAnsi="Source Sans Pro"/>
              </w:rPr>
            </w:pPr>
            <w:r w:rsidRPr="001566A5">
              <w:rPr>
                <w:rFonts w:ascii="Source Sans Pro" w:hAnsi="Source Sans Pro"/>
              </w:rPr>
              <w:t>810,616</w:t>
            </w:r>
          </w:p>
        </w:tc>
        <w:tc>
          <w:tcPr>
            <w:tcW w:w="1356" w:type="dxa"/>
          </w:tcPr>
          <w:p w14:paraId="5C7A2D5D" w14:textId="245801F3" w:rsidR="00E4678D" w:rsidRPr="001566A5" w:rsidRDefault="00E4678D" w:rsidP="00E4678D">
            <w:pPr>
              <w:jc w:val="center"/>
              <w:rPr>
                <w:rFonts w:ascii="Source Sans Pro" w:hAnsi="Source Sans Pro"/>
              </w:rPr>
            </w:pPr>
            <w:r w:rsidRPr="001566A5">
              <w:rPr>
                <w:rFonts w:ascii="Source Sans Pro" w:hAnsi="Source Sans Pro"/>
              </w:rPr>
              <w:t>500,505</w:t>
            </w:r>
          </w:p>
        </w:tc>
        <w:tc>
          <w:tcPr>
            <w:tcW w:w="1357" w:type="dxa"/>
          </w:tcPr>
          <w:p w14:paraId="562B3B33" w14:textId="6B211B9B" w:rsidR="00E4678D" w:rsidRPr="001566A5" w:rsidRDefault="002D4B94" w:rsidP="00E4678D">
            <w:pPr>
              <w:jc w:val="center"/>
              <w:rPr>
                <w:rFonts w:ascii="Source Sans Pro" w:hAnsi="Source Sans Pro"/>
              </w:rPr>
            </w:pPr>
            <w:r w:rsidRPr="001566A5">
              <w:rPr>
                <w:rFonts w:ascii="Source Sans Pro" w:hAnsi="Source Sans Pro"/>
              </w:rPr>
              <w:t>699,485</w:t>
            </w:r>
          </w:p>
        </w:tc>
        <w:tc>
          <w:tcPr>
            <w:tcW w:w="1356" w:type="dxa"/>
            <w:tcBorders>
              <w:right w:val="single" w:sz="36" w:space="0" w:color="EF4135"/>
            </w:tcBorders>
          </w:tcPr>
          <w:p w14:paraId="538AFB61" w14:textId="2EBFC63E" w:rsidR="00E4678D" w:rsidRPr="001566A5" w:rsidRDefault="002D4B94" w:rsidP="00E4678D">
            <w:pPr>
              <w:jc w:val="center"/>
              <w:rPr>
                <w:rFonts w:ascii="Source Sans Pro" w:hAnsi="Source Sans Pro"/>
              </w:rPr>
            </w:pPr>
            <w:r w:rsidRPr="001566A5">
              <w:rPr>
                <w:rFonts w:ascii="Source Sans Pro" w:hAnsi="Source Sans Pro"/>
              </w:rPr>
              <w:t>560,870</w:t>
            </w:r>
          </w:p>
        </w:tc>
        <w:tc>
          <w:tcPr>
            <w:tcW w:w="1357" w:type="dxa"/>
            <w:tcBorders>
              <w:left w:val="single" w:sz="36" w:space="0" w:color="EF4135"/>
            </w:tcBorders>
            <w:shd w:val="clear" w:color="auto" w:fill="D9D9D9" w:themeFill="background1" w:themeFillShade="D9"/>
          </w:tcPr>
          <w:p w14:paraId="15DA88A4" w14:textId="2367B752" w:rsidR="00E4678D" w:rsidRPr="001566A5" w:rsidRDefault="00FB5BA3" w:rsidP="00E4678D">
            <w:pPr>
              <w:jc w:val="center"/>
              <w:rPr>
                <w:rFonts w:ascii="Source Sans Pro" w:hAnsi="Source Sans Pro"/>
              </w:rPr>
            </w:pPr>
            <w:r w:rsidRPr="001566A5">
              <w:rPr>
                <w:rFonts w:ascii="Source Sans Pro" w:hAnsi="Source Sans Pro"/>
              </w:rPr>
              <w:t>600,000</w:t>
            </w:r>
          </w:p>
        </w:tc>
      </w:tr>
      <w:tr w:rsidR="00E4678D" w14:paraId="0F6937F7" w14:textId="77777777" w:rsidTr="001566A5">
        <w:trPr>
          <w:jc w:val="center"/>
        </w:trPr>
        <w:tc>
          <w:tcPr>
            <w:tcW w:w="2515" w:type="dxa"/>
          </w:tcPr>
          <w:p w14:paraId="0E819D57" w14:textId="77777777" w:rsidR="00E4678D" w:rsidRPr="001566A5" w:rsidRDefault="00E4678D" w:rsidP="00E4678D">
            <w:pPr>
              <w:rPr>
                <w:rFonts w:ascii="Source Sans Pro" w:hAnsi="Source Sans Pro"/>
                <w:b/>
                <w:bCs/>
              </w:rPr>
            </w:pPr>
            <w:r w:rsidRPr="001566A5">
              <w:rPr>
                <w:rFonts w:ascii="Source Sans Pro" w:hAnsi="Source Sans Pro"/>
                <w:b/>
                <w:bCs/>
              </w:rPr>
              <w:t>Total</w:t>
            </w:r>
          </w:p>
        </w:tc>
        <w:tc>
          <w:tcPr>
            <w:tcW w:w="1356" w:type="dxa"/>
          </w:tcPr>
          <w:p w14:paraId="1D7DC662" w14:textId="5F4F7FFF" w:rsidR="00E4678D" w:rsidRPr="001566A5" w:rsidRDefault="00E4678D" w:rsidP="00E4678D">
            <w:pPr>
              <w:jc w:val="center"/>
              <w:rPr>
                <w:rFonts w:ascii="Source Sans Pro" w:hAnsi="Source Sans Pro" w:cs="Calibri"/>
                <w:color w:val="000000"/>
              </w:rPr>
            </w:pPr>
            <w:r w:rsidRPr="001566A5">
              <w:rPr>
                <w:rFonts w:ascii="Source Sans Pro" w:hAnsi="Source Sans Pro" w:cs="Calibri"/>
                <w:color w:val="000000"/>
              </w:rPr>
              <w:t>798,429</w:t>
            </w:r>
          </w:p>
        </w:tc>
        <w:tc>
          <w:tcPr>
            <w:tcW w:w="1356" w:type="dxa"/>
          </w:tcPr>
          <w:p w14:paraId="7D3064C8" w14:textId="5B1C5FC1" w:rsidR="00E4678D" w:rsidRPr="001566A5" w:rsidRDefault="00E4678D" w:rsidP="00E4678D">
            <w:pPr>
              <w:jc w:val="center"/>
              <w:rPr>
                <w:rFonts w:ascii="Source Sans Pro" w:hAnsi="Source Sans Pro" w:cs="Calibri"/>
                <w:color w:val="000000"/>
              </w:rPr>
            </w:pPr>
            <w:r w:rsidRPr="001566A5">
              <w:rPr>
                <w:rFonts w:ascii="Source Sans Pro" w:hAnsi="Source Sans Pro" w:cs="Calibri"/>
                <w:color w:val="000000"/>
              </w:rPr>
              <w:t>513,172</w:t>
            </w:r>
          </w:p>
        </w:tc>
        <w:tc>
          <w:tcPr>
            <w:tcW w:w="1357" w:type="dxa"/>
          </w:tcPr>
          <w:p w14:paraId="44973BED" w14:textId="5C27E433" w:rsidR="00E4678D" w:rsidRPr="001566A5" w:rsidRDefault="002D4B94" w:rsidP="00E4678D">
            <w:pPr>
              <w:jc w:val="center"/>
              <w:rPr>
                <w:rFonts w:ascii="Source Sans Pro" w:hAnsi="Source Sans Pro" w:cs="Calibri"/>
                <w:color w:val="000000"/>
              </w:rPr>
            </w:pPr>
            <w:r w:rsidRPr="001566A5">
              <w:rPr>
                <w:rFonts w:ascii="Source Sans Pro" w:hAnsi="Source Sans Pro" w:cs="Calibri"/>
                <w:color w:val="000000"/>
              </w:rPr>
              <w:t>712,351</w:t>
            </w:r>
          </w:p>
        </w:tc>
        <w:tc>
          <w:tcPr>
            <w:tcW w:w="1356" w:type="dxa"/>
            <w:tcBorders>
              <w:right w:val="single" w:sz="36" w:space="0" w:color="EF4135"/>
            </w:tcBorders>
          </w:tcPr>
          <w:p w14:paraId="78E2C2E5" w14:textId="78B59ABF" w:rsidR="00E4678D" w:rsidRPr="001566A5" w:rsidRDefault="002D4B94" w:rsidP="00E4678D">
            <w:pPr>
              <w:jc w:val="center"/>
              <w:rPr>
                <w:rFonts w:ascii="Source Sans Pro" w:hAnsi="Source Sans Pro" w:cs="Calibri"/>
                <w:color w:val="000000"/>
              </w:rPr>
            </w:pPr>
            <w:r w:rsidRPr="001566A5">
              <w:rPr>
                <w:rFonts w:ascii="Source Sans Pro" w:hAnsi="Source Sans Pro" w:cs="Calibri"/>
                <w:color w:val="000000"/>
              </w:rPr>
              <w:t>572,870</w:t>
            </w:r>
          </w:p>
        </w:tc>
        <w:tc>
          <w:tcPr>
            <w:tcW w:w="1357" w:type="dxa"/>
            <w:tcBorders>
              <w:left w:val="single" w:sz="36" w:space="0" w:color="EF4135"/>
            </w:tcBorders>
            <w:shd w:val="clear" w:color="auto" w:fill="D9D9D9" w:themeFill="background1" w:themeFillShade="D9"/>
          </w:tcPr>
          <w:p w14:paraId="2E5BB631" w14:textId="07B39116"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612,000</w:t>
            </w:r>
          </w:p>
        </w:tc>
      </w:tr>
    </w:tbl>
    <w:p w14:paraId="5294C11E" w14:textId="501CCF84" w:rsidR="00A4425F" w:rsidRDefault="00A4425F" w:rsidP="00A4425F">
      <w:pPr>
        <w:spacing w:after="0" w:line="240" w:lineRule="auto"/>
        <w:jc w:val="center"/>
        <w:rPr>
          <w:b/>
          <w:bCs/>
          <w:u w:val="single"/>
        </w:rPr>
      </w:pPr>
    </w:p>
    <w:p w14:paraId="2FC17331" w14:textId="77777777" w:rsidR="00A4425F" w:rsidRDefault="00A4425F" w:rsidP="00A4425F">
      <w:pPr>
        <w:spacing w:after="0" w:line="240" w:lineRule="auto"/>
        <w:jc w:val="center"/>
        <w:rPr>
          <w:b/>
          <w:bCs/>
          <w:u w:val="single"/>
        </w:rPr>
      </w:pPr>
    </w:p>
    <w:p w14:paraId="2B6CE9BB" w14:textId="38E8F8BE" w:rsidR="00A4425F" w:rsidRDefault="00A4425F" w:rsidP="00A4425F">
      <w:pPr>
        <w:spacing w:after="0" w:line="240" w:lineRule="auto"/>
        <w:rPr>
          <w:b/>
          <w:bCs/>
          <w:u w:val="single"/>
        </w:rPr>
      </w:pPr>
    </w:p>
    <w:p w14:paraId="12F599C7" w14:textId="72A0C0CA" w:rsidR="00D7177A" w:rsidRPr="001566A5" w:rsidRDefault="00D7177A" w:rsidP="00A4425F">
      <w:pPr>
        <w:spacing w:after="0" w:line="240" w:lineRule="auto"/>
        <w:rPr>
          <w:b/>
          <w:bCs/>
          <w:sz w:val="28"/>
          <w:szCs w:val="28"/>
          <w:u w:val="single"/>
        </w:rPr>
      </w:pPr>
    </w:p>
    <w:p w14:paraId="0C4F76FD" w14:textId="4FDA8EBB" w:rsidR="00A4425F" w:rsidRPr="001566A5" w:rsidRDefault="00A4425F" w:rsidP="001566A5">
      <w:pPr>
        <w:spacing w:after="0" w:line="240" w:lineRule="auto"/>
        <w:jc w:val="center"/>
        <w:rPr>
          <w:b/>
          <w:bCs/>
          <w:sz w:val="28"/>
          <w:szCs w:val="28"/>
        </w:rPr>
      </w:pPr>
      <w:r w:rsidRPr="001566A5">
        <w:rPr>
          <w:b/>
          <w:bCs/>
          <w:sz w:val="28"/>
          <w:szCs w:val="28"/>
        </w:rPr>
        <w:lastRenderedPageBreak/>
        <w:t>TRUST AND OPEB FUND EXPENDITURES</w:t>
      </w:r>
    </w:p>
    <w:p w14:paraId="5F948965" w14:textId="77777777" w:rsidR="00A4425F" w:rsidRDefault="00A4425F" w:rsidP="00A4425F">
      <w:pPr>
        <w:spacing w:after="0" w:line="240" w:lineRule="auto"/>
        <w:rPr>
          <w:b/>
          <w:bCs/>
          <w:u w:val="single"/>
        </w:rPr>
      </w:pPr>
    </w:p>
    <w:p w14:paraId="6067DE73" w14:textId="77777777" w:rsidR="00A4425F" w:rsidRDefault="00A4425F" w:rsidP="00A4425F">
      <w:pPr>
        <w:spacing w:after="0" w:line="240" w:lineRule="auto"/>
        <w:rPr>
          <w:b/>
          <w:bCs/>
          <w:u w:val="single"/>
        </w:rPr>
      </w:pPr>
      <w:r>
        <w:rPr>
          <w:noProof/>
        </w:rPr>
        <w:drawing>
          <wp:inline distT="0" distB="0" distL="0" distR="0" wp14:anchorId="0AE4913B" wp14:editId="662F1150">
            <wp:extent cx="5930900" cy="2819400"/>
            <wp:effectExtent l="0" t="0" r="12700" b="1270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CDDE29" w14:textId="77777777" w:rsidR="00A4425F" w:rsidRDefault="00A4425F" w:rsidP="00A4425F">
      <w:pPr>
        <w:spacing w:after="0" w:line="240" w:lineRule="auto"/>
        <w:rPr>
          <w:b/>
          <w:bCs/>
          <w:u w:val="single"/>
        </w:rPr>
      </w:pPr>
      <w:r>
        <w:rPr>
          <w:rFonts w:ascii="Calibri" w:eastAsia="Times New Roman" w:hAnsi="Calibri" w:cs="Calibri"/>
          <w:noProof/>
        </w:rPr>
        <w:drawing>
          <wp:inline distT="0" distB="0" distL="0" distR="0" wp14:anchorId="1EAE8694" wp14:editId="43A1E6FE">
            <wp:extent cx="5930900" cy="2965450"/>
            <wp:effectExtent l="0" t="0" r="12700" b="63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3D09273" w14:textId="77777777" w:rsidR="00A4425F" w:rsidRDefault="00A4425F" w:rsidP="00A4425F">
      <w:pPr>
        <w:spacing w:after="0" w:line="240" w:lineRule="auto"/>
        <w:jc w:val="center"/>
        <w:rPr>
          <w:b/>
          <w:bCs/>
          <w:u w:val="single"/>
        </w:rPr>
      </w:pPr>
    </w:p>
    <w:tbl>
      <w:tblPr>
        <w:tblStyle w:val="TableGrid"/>
        <w:tblW w:w="0" w:type="auto"/>
        <w:jc w:val="center"/>
        <w:tblLook w:val="04A0" w:firstRow="1" w:lastRow="0" w:firstColumn="1" w:lastColumn="0" w:noHBand="0" w:noVBand="1"/>
      </w:tblPr>
      <w:tblGrid>
        <w:gridCol w:w="1975"/>
        <w:gridCol w:w="1448"/>
        <w:gridCol w:w="1448"/>
        <w:gridCol w:w="1449"/>
        <w:gridCol w:w="1448"/>
        <w:gridCol w:w="1449"/>
      </w:tblGrid>
      <w:tr w:rsidR="00A4425F" w:rsidRPr="001566A5" w14:paraId="41A6B31B" w14:textId="77777777" w:rsidTr="001566A5">
        <w:trPr>
          <w:jc w:val="center"/>
        </w:trPr>
        <w:tc>
          <w:tcPr>
            <w:tcW w:w="1975" w:type="dxa"/>
            <w:shd w:val="clear" w:color="auto" w:fill="EF4135"/>
          </w:tcPr>
          <w:p w14:paraId="238F3187" w14:textId="77777777" w:rsidR="00A4425F" w:rsidRPr="001566A5" w:rsidRDefault="00A4425F" w:rsidP="00F16A3E">
            <w:pPr>
              <w:rPr>
                <w:rFonts w:ascii="Source Sans Pro" w:hAnsi="Source Sans Pro"/>
                <w:b/>
                <w:bCs/>
                <w:color w:val="FFFFFF" w:themeColor="background1"/>
              </w:rPr>
            </w:pPr>
          </w:p>
        </w:tc>
        <w:tc>
          <w:tcPr>
            <w:tcW w:w="1448" w:type="dxa"/>
            <w:shd w:val="clear" w:color="auto" w:fill="EF4135"/>
          </w:tcPr>
          <w:p w14:paraId="745BC768" w14:textId="4F369108" w:rsidR="004142F9" w:rsidRPr="001566A5" w:rsidRDefault="004142F9" w:rsidP="004142F9">
            <w:pPr>
              <w:jc w:val="center"/>
              <w:rPr>
                <w:rFonts w:ascii="Source Sans Pro" w:hAnsi="Source Sans Pro"/>
                <w:b/>
                <w:bCs/>
                <w:color w:val="FFFFFF" w:themeColor="background1"/>
              </w:rPr>
            </w:pPr>
            <w:r w:rsidRPr="001566A5">
              <w:rPr>
                <w:rFonts w:ascii="Source Sans Pro" w:hAnsi="Source Sans Pro"/>
                <w:b/>
                <w:bCs/>
                <w:color w:val="FFFFFF" w:themeColor="background1"/>
              </w:rPr>
              <w:t>20</w:t>
            </w:r>
            <w:r w:rsidR="002D51C6"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1</w:t>
            </w:r>
            <w:r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2</w:t>
            </w:r>
          </w:p>
          <w:p w14:paraId="0C30A18B" w14:textId="7FFDE194" w:rsidR="00A4425F" w:rsidRPr="001566A5" w:rsidRDefault="004142F9" w:rsidP="004142F9">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448" w:type="dxa"/>
            <w:shd w:val="clear" w:color="auto" w:fill="EF4135"/>
          </w:tcPr>
          <w:p w14:paraId="010B4CF2" w14:textId="65F3A256" w:rsidR="004142F9" w:rsidRPr="001566A5" w:rsidRDefault="004142F9" w:rsidP="004142F9">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4678D" w:rsidRPr="001566A5">
              <w:rPr>
                <w:rFonts w:ascii="Source Sans Pro" w:hAnsi="Source Sans Pro"/>
                <w:b/>
                <w:bCs/>
                <w:color w:val="FFFFFF" w:themeColor="background1"/>
              </w:rPr>
              <w:t>2</w:t>
            </w:r>
            <w:r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3</w:t>
            </w:r>
          </w:p>
          <w:p w14:paraId="0767624A" w14:textId="29939005" w:rsidR="00A4425F" w:rsidRPr="001566A5" w:rsidRDefault="004142F9" w:rsidP="004142F9">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449" w:type="dxa"/>
            <w:shd w:val="clear" w:color="auto" w:fill="EF4135"/>
          </w:tcPr>
          <w:p w14:paraId="243267A8" w14:textId="7AF47039"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4678D" w:rsidRPr="001566A5">
              <w:rPr>
                <w:rFonts w:ascii="Source Sans Pro" w:hAnsi="Source Sans Pro"/>
                <w:b/>
                <w:bCs/>
                <w:color w:val="FFFFFF" w:themeColor="background1"/>
              </w:rPr>
              <w:t>3</w:t>
            </w:r>
            <w:r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4</w:t>
            </w:r>
          </w:p>
          <w:p w14:paraId="3CBF6967"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Actual</w:t>
            </w:r>
          </w:p>
        </w:tc>
        <w:tc>
          <w:tcPr>
            <w:tcW w:w="1448" w:type="dxa"/>
            <w:shd w:val="clear" w:color="auto" w:fill="EF4135"/>
          </w:tcPr>
          <w:p w14:paraId="163B784D" w14:textId="5E06AD2F"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4678D" w:rsidRPr="001566A5">
              <w:rPr>
                <w:rFonts w:ascii="Source Sans Pro" w:hAnsi="Source Sans Pro"/>
                <w:b/>
                <w:bCs/>
                <w:color w:val="FFFFFF" w:themeColor="background1"/>
              </w:rPr>
              <w:t>4</w:t>
            </w:r>
            <w:r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5</w:t>
            </w:r>
          </w:p>
          <w:p w14:paraId="0282DA53"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Budget</w:t>
            </w:r>
          </w:p>
        </w:tc>
        <w:tc>
          <w:tcPr>
            <w:tcW w:w="1449" w:type="dxa"/>
            <w:shd w:val="clear" w:color="auto" w:fill="EF4135"/>
          </w:tcPr>
          <w:p w14:paraId="70FE460A" w14:textId="56F96C23"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202</w:t>
            </w:r>
            <w:r w:rsidR="00E4678D" w:rsidRPr="001566A5">
              <w:rPr>
                <w:rFonts w:ascii="Source Sans Pro" w:hAnsi="Source Sans Pro"/>
                <w:b/>
                <w:bCs/>
                <w:color w:val="FFFFFF" w:themeColor="background1"/>
              </w:rPr>
              <w:t>5</w:t>
            </w:r>
            <w:r w:rsidRPr="001566A5">
              <w:rPr>
                <w:rFonts w:ascii="Source Sans Pro" w:hAnsi="Source Sans Pro"/>
                <w:b/>
                <w:bCs/>
                <w:color w:val="FFFFFF" w:themeColor="background1"/>
              </w:rPr>
              <w:t>-2</w:t>
            </w:r>
            <w:r w:rsidR="00E4678D" w:rsidRPr="001566A5">
              <w:rPr>
                <w:rFonts w:ascii="Source Sans Pro" w:hAnsi="Source Sans Pro"/>
                <w:b/>
                <w:bCs/>
                <w:color w:val="FFFFFF" w:themeColor="background1"/>
              </w:rPr>
              <w:t>6</w:t>
            </w:r>
          </w:p>
          <w:p w14:paraId="65D1EE0F" w14:textId="77777777" w:rsidR="00A4425F" w:rsidRPr="001566A5" w:rsidRDefault="00A4425F" w:rsidP="00F16A3E">
            <w:pPr>
              <w:jc w:val="center"/>
              <w:rPr>
                <w:rFonts w:ascii="Source Sans Pro" w:hAnsi="Source Sans Pro"/>
                <w:b/>
                <w:bCs/>
                <w:color w:val="FFFFFF" w:themeColor="background1"/>
              </w:rPr>
            </w:pPr>
            <w:r w:rsidRPr="001566A5">
              <w:rPr>
                <w:rFonts w:ascii="Source Sans Pro" w:hAnsi="Source Sans Pro"/>
                <w:b/>
                <w:bCs/>
                <w:color w:val="FFFFFF" w:themeColor="background1"/>
              </w:rPr>
              <w:t>Budget</w:t>
            </w:r>
          </w:p>
        </w:tc>
      </w:tr>
      <w:tr w:rsidR="00E4678D" w:rsidRPr="001566A5" w14:paraId="375D0F9C" w14:textId="77777777" w:rsidTr="001566A5">
        <w:trPr>
          <w:jc w:val="center"/>
        </w:trPr>
        <w:tc>
          <w:tcPr>
            <w:tcW w:w="1975" w:type="dxa"/>
          </w:tcPr>
          <w:p w14:paraId="3331DDBD" w14:textId="2D6E980A" w:rsidR="00E4678D" w:rsidRPr="001566A5" w:rsidRDefault="00E4678D" w:rsidP="00E4678D">
            <w:pPr>
              <w:rPr>
                <w:rFonts w:ascii="Source Sans Pro" w:hAnsi="Source Sans Pro"/>
                <w:b/>
                <w:bCs/>
              </w:rPr>
            </w:pPr>
            <w:r w:rsidRPr="001566A5">
              <w:rPr>
                <w:rFonts w:ascii="Source Sans Pro" w:hAnsi="Source Sans Pro"/>
                <w:b/>
                <w:bCs/>
              </w:rPr>
              <w:t>Scholarships</w:t>
            </w:r>
          </w:p>
        </w:tc>
        <w:tc>
          <w:tcPr>
            <w:tcW w:w="1448" w:type="dxa"/>
          </w:tcPr>
          <w:p w14:paraId="1B1467B7" w14:textId="5A3A7A78" w:rsidR="00E4678D" w:rsidRPr="001566A5" w:rsidRDefault="00E4678D" w:rsidP="00E4678D">
            <w:pPr>
              <w:jc w:val="center"/>
              <w:rPr>
                <w:rFonts w:ascii="Source Sans Pro" w:hAnsi="Source Sans Pro" w:cs="Calibri"/>
                <w:color w:val="000000"/>
              </w:rPr>
            </w:pPr>
            <w:r w:rsidRPr="001566A5">
              <w:rPr>
                <w:rFonts w:ascii="Source Sans Pro" w:hAnsi="Source Sans Pro" w:cs="Calibri"/>
                <w:color w:val="000000"/>
              </w:rPr>
              <w:t>12,255</w:t>
            </w:r>
          </w:p>
        </w:tc>
        <w:tc>
          <w:tcPr>
            <w:tcW w:w="1448" w:type="dxa"/>
          </w:tcPr>
          <w:p w14:paraId="78DB98F7" w14:textId="16BED2E6" w:rsidR="00E4678D" w:rsidRPr="001566A5" w:rsidRDefault="00E4678D" w:rsidP="00E4678D">
            <w:pPr>
              <w:jc w:val="center"/>
              <w:rPr>
                <w:rFonts w:ascii="Source Sans Pro" w:hAnsi="Source Sans Pro" w:cs="Calibri"/>
                <w:color w:val="000000"/>
              </w:rPr>
            </w:pPr>
            <w:r w:rsidRPr="001566A5">
              <w:rPr>
                <w:rFonts w:ascii="Source Sans Pro" w:hAnsi="Source Sans Pro" w:cs="Calibri"/>
                <w:color w:val="000000"/>
              </w:rPr>
              <w:t>17,661</w:t>
            </w:r>
          </w:p>
        </w:tc>
        <w:tc>
          <w:tcPr>
            <w:tcW w:w="1449" w:type="dxa"/>
          </w:tcPr>
          <w:p w14:paraId="1B88327F" w14:textId="3E5487DD"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3,883</w:t>
            </w:r>
          </w:p>
        </w:tc>
        <w:tc>
          <w:tcPr>
            <w:tcW w:w="1448" w:type="dxa"/>
            <w:tcBorders>
              <w:right w:val="single" w:sz="36" w:space="0" w:color="EF4135"/>
            </w:tcBorders>
          </w:tcPr>
          <w:p w14:paraId="5305E1DD" w14:textId="1A0D4298"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12,000</w:t>
            </w:r>
          </w:p>
        </w:tc>
        <w:tc>
          <w:tcPr>
            <w:tcW w:w="1449" w:type="dxa"/>
            <w:tcBorders>
              <w:left w:val="single" w:sz="36" w:space="0" w:color="EF4135"/>
            </w:tcBorders>
            <w:shd w:val="clear" w:color="auto" w:fill="D9D9D9" w:themeFill="background1" w:themeFillShade="D9"/>
          </w:tcPr>
          <w:p w14:paraId="23B6D02D" w14:textId="10ADF641"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12,000</w:t>
            </w:r>
          </w:p>
        </w:tc>
      </w:tr>
      <w:tr w:rsidR="00E4678D" w:rsidRPr="001566A5" w14:paraId="3FEB7A4F" w14:textId="77777777" w:rsidTr="001566A5">
        <w:trPr>
          <w:jc w:val="center"/>
        </w:trPr>
        <w:tc>
          <w:tcPr>
            <w:tcW w:w="1975" w:type="dxa"/>
          </w:tcPr>
          <w:p w14:paraId="082CB588" w14:textId="6AFFF172" w:rsidR="00E4678D" w:rsidRPr="001566A5" w:rsidRDefault="00E4678D" w:rsidP="00E4678D">
            <w:pPr>
              <w:rPr>
                <w:rFonts w:ascii="Source Sans Pro" w:hAnsi="Source Sans Pro"/>
                <w:b/>
                <w:bCs/>
              </w:rPr>
            </w:pPr>
            <w:r w:rsidRPr="001566A5">
              <w:rPr>
                <w:rFonts w:ascii="Source Sans Pro" w:hAnsi="Source Sans Pro"/>
                <w:b/>
                <w:bCs/>
              </w:rPr>
              <w:t>OPEB Expenses</w:t>
            </w:r>
          </w:p>
        </w:tc>
        <w:tc>
          <w:tcPr>
            <w:tcW w:w="1448" w:type="dxa"/>
          </w:tcPr>
          <w:p w14:paraId="363CDE6D" w14:textId="31AD82BE" w:rsidR="00E4678D" w:rsidRPr="001566A5" w:rsidRDefault="00E4678D" w:rsidP="00E4678D">
            <w:pPr>
              <w:jc w:val="center"/>
              <w:rPr>
                <w:rFonts w:ascii="Source Sans Pro" w:hAnsi="Source Sans Pro" w:cs="Calibri"/>
                <w:color w:val="000000"/>
              </w:rPr>
            </w:pPr>
            <w:r w:rsidRPr="001566A5">
              <w:rPr>
                <w:rFonts w:ascii="Source Sans Pro" w:hAnsi="Source Sans Pro" w:cs="Calibri"/>
                <w:color w:val="000000"/>
              </w:rPr>
              <w:t>338,814</w:t>
            </w:r>
          </w:p>
        </w:tc>
        <w:tc>
          <w:tcPr>
            <w:tcW w:w="1448" w:type="dxa"/>
          </w:tcPr>
          <w:p w14:paraId="582DC207" w14:textId="33BA0A26" w:rsidR="00E4678D" w:rsidRPr="001566A5" w:rsidRDefault="00E4678D" w:rsidP="00E4678D">
            <w:pPr>
              <w:jc w:val="center"/>
              <w:rPr>
                <w:rFonts w:ascii="Source Sans Pro" w:hAnsi="Source Sans Pro" w:cs="Calibri"/>
                <w:color w:val="000000"/>
              </w:rPr>
            </w:pPr>
            <w:r w:rsidRPr="001566A5">
              <w:rPr>
                <w:rFonts w:ascii="Source Sans Pro" w:hAnsi="Source Sans Pro" w:cs="Calibri"/>
                <w:color w:val="000000"/>
              </w:rPr>
              <w:t>366,485</w:t>
            </w:r>
          </w:p>
        </w:tc>
        <w:tc>
          <w:tcPr>
            <w:tcW w:w="1449" w:type="dxa"/>
          </w:tcPr>
          <w:p w14:paraId="6E797CDA" w14:textId="46FDD0BC"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27,946</w:t>
            </w:r>
          </w:p>
        </w:tc>
        <w:tc>
          <w:tcPr>
            <w:tcW w:w="1448" w:type="dxa"/>
            <w:tcBorders>
              <w:right w:val="single" w:sz="36" w:space="0" w:color="EF4135"/>
            </w:tcBorders>
          </w:tcPr>
          <w:p w14:paraId="45B7B021" w14:textId="25E251A0"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590,870</w:t>
            </w:r>
          </w:p>
        </w:tc>
        <w:tc>
          <w:tcPr>
            <w:tcW w:w="1449" w:type="dxa"/>
            <w:tcBorders>
              <w:left w:val="single" w:sz="36" w:space="0" w:color="EF4135"/>
            </w:tcBorders>
            <w:shd w:val="clear" w:color="auto" w:fill="D9D9D9" w:themeFill="background1" w:themeFillShade="D9"/>
          </w:tcPr>
          <w:p w14:paraId="32ECC26C" w14:textId="164B92F7"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630,000</w:t>
            </w:r>
          </w:p>
        </w:tc>
      </w:tr>
      <w:tr w:rsidR="00E4678D" w:rsidRPr="001566A5" w14:paraId="64124A8A" w14:textId="77777777" w:rsidTr="001566A5">
        <w:trPr>
          <w:jc w:val="center"/>
        </w:trPr>
        <w:tc>
          <w:tcPr>
            <w:tcW w:w="1975" w:type="dxa"/>
          </w:tcPr>
          <w:p w14:paraId="2B1AD591" w14:textId="77777777" w:rsidR="00E4678D" w:rsidRPr="001566A5" w:rsidRDefault="00E4678D" w:rsidP="00E4678D">
            <w:pPr>
              <w:rPr>
                <w:rFonts w:ascii="Source Sans Pro" w:hAnsi="Source Sans Pro"/>
                <w:b/>
                <w:bCs/>
              </w:rPr>
            </w:pPr>
            <w:r w:rsidRPr="001566A5">
              <w:rPr>
                <w:rFonts w:ascii="Source Sans Pro" w:hAnsi="Source Sans Pro"/>
                <w:b/>
                <w:bCs/>
              </w:rPr>
              <w:t>Total</w:t>
            </w:r>
          </w:p>
        </w:tc>
        <w:tc>
          <w:tcPr>
            <w:tcW w:w="1448" w:type="dxa"/>
          </w:tcPr>
          <w:p w14:paraId="3F7FF13F" w14:textId="032419DE" w:rsidR="00E4678D" w:rsidRPr="001566A5" w:rsidRDefault="00E4678D" w:rsidP="00E4678D">
            <w:pPr>
              <w:jc w:val="center"/>
              <w:rPr>
                <w:rFonts w:ascii="Source Sans Pro" w:hAnsi="Source Sans Pro" w:cs="Calibri"/>
                <w:color w:val="000000"/>
              </w:rPr>
            </w:pPr>
            <w:r w:rsidRPr="001566A5">
              <w:rPr>
                <w:rFonts w:ascii="Source Sans Pro" w:hAnsi="Source Sans Pro" w:cs="Calibri"/>
                <w:color w:val="000000"/>
              </w:rPr>
              <w:t>351,069</w:t>
            </w:r>
          </w:p>
        </w:tc>
        <w:tc>
          <w:tcPr>
            <w:tcW w:w="1448" w:type="dxa"/>
          </w:tcPr>
          <w:p w14:paraId="2A56C200" w14:textId="116D014C" w:rsidR="00E4678D" w:rsidRPr="001566A5" w:rsidRDefault="00E4678D" w:rsidP="00E4678D">
            <w:pPr>
              <w:jc w:val="center"/>
              <w:rPr>
                <w:rFonts w:ascii="Source Sans Pro" w:hAnsi="Source Sans Pro" w:cs="Calibri"/>
                <w:color w:val="000000"/>
              </w:rPr>
            </w:pPr>
            <w:r w:rsidRPr="001566A5">
              <w:rPr>
                <w:rFonts w:ascii="Source Sans Pro" w:hAnsi="Source Sans Pro" w:cs="Calibri"/>
                <w:color w:val="000000"/>
              </w:rPr>
              <w:t>384,146</w:t>
            </w:r>
          </w:p>
        </w:tc>
        <w:tc>
          <w:tcPr>
            <w:tcW w:w="1449" w:type="dxa"/>
          </w:tcPr>
          <w:p w14:paraId="5D5D31BF" w14:textId="068C69F8"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31,829</w:t>
            </w:r>
          </w:p>
        </w:tc>
        <w:tc>
          <w:tcPr>
            <w:tcW w:w="1448" w:type="dxa"/>
            <w:tcBorders>
              <w:right w:val="single" w:sz="36" w:space="0" w:color="EF4135"/>
            </w:tcBorders>
          </w:tcPr>
          <w:p w14:paraId="5B4A4B9F" w14:textId="446478E9"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602,870</w:t>
            </w:r>
          </w:p>
        </w:tc>
        <w:tc>
          <w:tcPr>
            <w:tcW w:w="1449" w:type="dxa"/>
            <w:tcBorders>
              <w:left w:val="single" w:sz="36" w:space="0" w:color="EF4135"/>
            </w:tcBorders>
            <w:shd w:val="clear" w:color="auto" w:fill="D9D9D9" w:themeFill="background1" w:themeFillShade="D9"/>
          </w:tcPr>
          <w:p w14:paraId="4C43E76E" w14:textId="5CB049A0" w:rsidR="00E4678D" w:rsidRPr="001566A5" w:rsidRDefault="00FB5BA3" w:rsidP="00E4678D">
            <w:pPr>
              <w:jc w:val="center"/>
              <w:rPr>
                <w:rFonts w:ascii="Source Sans Pro" w:hAnsi="Source Sans Pro" w:cs="Calibri"/>
                <w:color w:val="000000"/>
              </w:rPr>
            </w:pPr>
            <w:r w:rsidRPr="001566A5">
              <w:rPr>
                <w:rFonts w:ascii="Source Sans Pro" w:hAnsi="Source Sans Pro" w:cs="Calibri"/>
                <w:color w:val="000000"/>
              </w:rPr>
              <w:t>642,000</w:t>
            </w:r>
          </w:p>
        </w:tc>
      </w:tr>
    </w:tbl>
    <w:p w14:paraId="3649388D" w14:textId="77777777" w:rsidR="00A4425F" w:rsidRPr="00A4425F" w:rsidRDefault="00A4425F" w:rsidP="00A4425F">
      <w:pPr>
        <w:spacing w:after="0" w:line="240" w:lineRule="auto"/>
      </w:pPr>
    </w:p>
    <w:p w14:paraId="5D224445" w14:textId="06A1FF6F" w:rsidR="00DB5128" w:rsidRDefault="00DB5128" w:rsidP="00B178F1">
      <w:pPr>
        <w:spacing w:after="0" w:line="240" w:lineRule="auto"/>
        <w:jc w:val="center"/>
        <w:rPr>
          <w:b/>
          <w:bCs/>
          <w:u w:val="single"/>
        </w:rPr>
      </w:pPr>
    </w:p>
    <w:p w14:paraId="0FD0FC2D" w14:textId="5F66FC53" w:rsidR="00DB5128" w:rsidRDefault="00DB5128" w:rsidP="00B178F1">
      <w:pPr>
        <w:spacing w:after="0" w:line="240" w:lineRule="auto"/>
        <w:jc w:val="center"/>
        <w:rPr>
          <w:b/>
          <w:bCs/>
          <w:u w:val="single"/>
        </w:rPr>
      </w:pPr>
    </w:p>
    <w:p w14:paraId="0CEADBEA" w14:textId="290358BB" w:rsidR="00DB5128" w:rsidRDefault="00DB5128" w:rsidP="00B178F1">
      <w:pPr>
        <w:spacing w:after="0" w:line="240" w:lineRule="auto"/>
        <w:jc w:val="center"/>
        <w:rPr>
          <w:b/>
          <w:bCs/>
          <w:u w:val="single"/>
        </w:rPr>
      </w:pPr>
    </w:p>
    <w:p w14:paraId="461E2FCB" w14:textId="77777777" w:rsidR="005E28A3" w:rsidRDefault="005E28A3" w:rsidP="005E28A3">
      <w:pPr>
        <w:spacing w:after="0" w:line="240" w:lineRule="auto"/>
        <w:rPr>
          <w:b/>
          <w:bCs/>
          <w:u w:val="single"/>
        </w:rPr>
      </w:pPr>
    </w:p>
    <w:p w14:paraId="4CFDE9FC" w14:textId="77777777" w:rsidR="005E28A3" w:rsidRDefault="005E28A3" w:rsidP="005E28A3">
      <w:pPr>
        <w:spacing w:after="0" w:line="240" w:lineRule="auto"/>
        <w:rPr>
          <w:b/>
          <w:bCs/>
          <w:u w:val="single"/>
        </w:rPr>
      </w:pPr>
    </w:p>
    <w:p w14:paraId="3E280D68" w14:textId="77777777" w:rsidR="005E28A3" w:rsidRDefault="005E28A3" w:rsidP="005E28A3">
      <w:pPr>
        <w:spacing w:after="0" w:line="240" w:lineRule="auto"/>
        <w:rPr>
          <w:b/>
          <w:bCs/>
          <w:u w:val="single"/>
        </w:rPr>
      </w:pPr>
    </w:p>
    <w:p w14:paraId="3DA25D15" w14:textId="77777777" w:rsidR="005E28A3" w:rsidRDefault="005E28A3" w:rsidP="005E28A3">
      <w:pPr>
        <w:spacing w:after="0" w:line="240" w:lineRule="auto"/>
        <w:rPr>
          <w:b/>
          <w:bCs/>
          <w:u w:val="single"/>
        </w:rPr>
      </w:pPr>
    </w:p>
    <w:p w14:paraId="75D8562B" w14:textId="77777777" w:rsidR="005E28A3" w:rsidRDefault="005E28A3" w:rsidP="005E28A3">
      <w:pPr>
        <w:spacing w:after="0" w:line="240" w:lineRule="auto"/>
        <w:rPr>
          <w:b/>
          <w:bCs/>
          <w:u w:val="single"/>
        </w:rPr>
      </w:pPr>
    </w:p>
    <w:p w14:paraId="3ADDB4AD" w14:textId="77777777" w:rsidR="005E28A3" w:rsidRDefault="005E28A3" w:rsidP="005E28A3">
      <w:pPr>
        <w:spacing w:after="0" w:line="240" w:lineRule="auto"/>
        <w:rPr>
          <w:b/>
          <w:bCs/>
          <w:u w:val="single"/>
        </w:rPr>
      </w:pPr>
    </w:p>
    <w:p w14:paraId="6983AB88" w14:textId="77777777" w:rsidR="005E28A3" w:rsidRDefault="005E28A3" w:rsidP="005E28A3">
      <w:pPr>
        <w:spacing w:after="0" w:line="240" w:lineRule="auto"/>
        <w:rPr>
          <w:b/>
          <w:bCs/>
          <w:u w:val="single"/>
        </w:rPr>
      </w:pPr>
    </w:p>
    <w:p w14:paraId="0C7E9B88" w14:textId="77777777" w:rsidR="005E28A3" w:rsidRDefault="005E28A3" w:rsidP="005E28A3">
      <w:pPr>
        <w:spacing w:after="0" w:line="240" w:lineRule="auto"/>
        <w:rPr>
          <w:b/>
          <w:bCs/>
          <w:u w:val="single"/>
        </w:rPr>
      </w:pPr>
    </w:p>
    <w:p w14:paraId="49CE401F" w14:textId="77777777" w:rsidR="005E28A3" w:rsidRDefault="005E28A3" w:rsidP="005E28A3">
      <w:pPr>
        <w:spacing w:after="0" w:line="240" w:lineRule="auto"/>
        <w:rPr>
          <w:b/>
          <w:bCs/>
          <w:u w:val="single"/>
        </w:rPr>
      </w:pPr>
    </w:p>
    <w:p w14:paraId="01BB1704" w14:textId="77777777" w:rsidR="005E28A3" w:rsidRDefault="005E28A3" w:rsidP="005E28A3">
      <w:pPr>
        <w:spacing w:after="0" w:line="240" w:lineRule="auto"/>
        <w:rPr>
          <w:b/>
          <w:bCs/>
          <w:u w:val="single"/>
        </w:rPr>
      </w:pPr>
    </w:p>
    <w:p w14:paraId="0F88CBFB" w14:textId="77777777" w:rsidR="005E28A3" w:rsidRDefault="005E28A3" w:rsidP="005E28A3">
      <w:pPr>
        <w:spacing w:after="0" w:line="240" w:lineRule="auto"/>
        <w:rPr>
          <w:b/>
          <w:bCs/>
          <w:u w:val="single"/>
        </w:rPr>
      </w:pPr>
    </w:p>
    <w:p w14:paraId="19BE7CA4" w14:textId="77777777" w:rsidR="005E28A3" w:rsidRDefault="005E28A3" w:rsidP="005E28A3">
      <w:pPr>
        <w:spacing w:after="0" w:line="240" w:lineRule="auto"/>
        <w:rPr>
          <w:b/>
          <w:bCs/>
          <w:u w:val="single"/>
        </w:rPr>
      </w:pPr>
    </w:p>
    <w:p w14:paraId="5DC26854" w14:textId="77777777" w:rsidR="005E28A3" w:rsidRDefault="005E28A3" w:rsidP="005E28A3">
      <w:pPr>
        <w:spacing w:after="0" w:line="240" w:lineRule="auto"/>
        <w:rPr>
          <w:b/>
          <w:bCs/>
          <w:u w:val="single"/>
        </w:rPr>
      </w:pPr>
    </w:p>
    <w:p w14:paraId="7AC7BA29" w14:textId="77777777" w:rsidR="005E28A3" w:rsidRDefault="005E28A3" w:rsidP="005E28A3">
      <w:pPr>
        <w:spacing w:after="0" w:line="240" w:lineRule="auto"/>
        <w:rPr>
          <w:b/>
          <w:bCs/>
          <w:u w:val="single"/>
        </w:rPr>
      </w:pPr>
    </w:p>
    <w:p w14:paraId="6991ECA8" w14:textId="77777777" w:rsidR="005E28A3" w:rsidRDefault="005E28A3" w:rsidP="005E28A3">
      <w:pPr>
        <w:spacing w:after="0" w:line="240" w:lineRule="auto"/>
        <w:rPr>
          <w:b/>
          <w:bCs/>
          <w:u w:val="single"/>
        </w:rPr>
      </w:pPr>
    </w:p>
    <w:p w14:paraId="53F225AB" w14:textId="77777777" w:rsidR="005E28A3" w:rsidRDefault="005E28A3" w:rsidP="005E28A3">
      <w:pPr>
        <w:spacing w:after="0" w:line="240" w:lineRule="auto"/>
        <w:rPr>
          <w:b/>
          <w:bCs/>
          <w:u w:val="single"/>
        </w:rPr>
      </w:pPr>
    </w:p>
    <w:p w14:paraId="60DCA2F0" w14:textId="1E30DF45" w:rsidR="006975E4" w:rsidRDefault="006975E4" w:rsidP="005E28A3">
      <w:pPr>
        <w:spacing w:after="0" w:line="240" w:lineRule="auto"/>
        <w:jc w:val="center"/>
        <w:rPr>
          <w:b/>
          <w:bCs/>
        </w:rPr>
      </w:pPr>
      <w:r>
        <w:rPr>
          <w:b/>
          <w:bCs/>
        </w:rPr>
        <w:t>THIS PAGE LEFT INTENTIONALLY BLANK</w:t>
      </w:r>
    </w:p>
    <w:p w14:paraId="5D249E60" w14:textId="0B63B7C5" w:rsidR="006975E4" w:rsidRDefault="006975E4" w:rsidP="00B178F1">
      <w:pPr>
        <w:spacing w:after="0" w:line="240" w:lineRule="auto"/>
        <w:jc w:val="center"/>
        <w:rPr>
          <w:b/>
          <w:bCs/>
          <w:u w:val="single"/>
        </w:rPr>
      </w:pPr>
    </w:p>
    <w:p w14:paraId="0B8DA73C" w14:textId="545551C8" w:rsidR="006975E4" w:rsidRDefault="006975E4" w:rsidP="00B178F1">
      <w:pPr>
        <w:spacing w:after="0" w:line="240" w:lineRule="auto"/>
        <w:jc w:val="center"/>
        <w:rPr>
          <w:b/>
          <w:bCs/>
          <w:u w:val="single"/>
        </w:rPr>
      </w:pPr>
    </w:p>
    <w:p w14:paraId="682F4D34" w14:textId="79B1C524" w:rsidR="006975E4" w:rsidRDefault="006975E4" w:rsidP="00B178F1">
      <w:pPr>
        <w:spacing w:after="0" w:line="240" w:lineRule="auto"/>
        <w:jc w:val="center"/>
        <w:rPr>
          <w:b/>
          <w:bCs/>
          <w:u w:val="single"/>
        </w:rPr>
      </w:pPr>
    </w:p>
    <w:p w14:paraId="33E4DC95" w14:textId="6DEF062F" w:rsidR="006975E4" w:rsidRDefault="006975E4" w:rsidP="00B178F1">
      <w:pPr>
        <w:spacing w:after="0" w:line="240" w:lineRule="auto"/>
        <w:jc w:val="center"/>
        <w:rPr>
          <w:b/>
          <w:bCs/>
          <w:u w:val="single"/>
        </w:rPr>
      </w:pPr>
    </w:p>
    <w:p w14:paraId="05CD32E9" w14:textId="2C26D59C" w:rsidR="006975E4" w:rsidRDefault="006975E4" w:rsidP="00B178F1">
      <w:pPr>
        <w:spacing w:after="0" w:line="240" w:lineRule="auto"/>
        <w:jc w:val="center"/>
        <w:rPr>
          <w:b/>
          <w:bCs/>
          <w:u w:val="single"/>
        </w:rPr>
      </w:pPr>
    </w:p>
    <w:p w14:paraId="68DD87A7" w14:textId="15AA0489" w:rsidR="006975E4" w:rsidRDefault="006975E4" w:rsidP="00B178F1">
      <w:pPr>
        <w:spacing w:after="0" w:line="240" w:lineRule="auto"/>
        <w:jc w:val="center"/>
        <w:rPr>
          <w:b/>
          <w:bCs/>
          <w:u w:val="single"/>
        </w:rPr>
      </w:pPr>
    </w:p>
    <w:p w14:paraId="367CC0B4" w14:textId="6AF9976C" w:rsidR="006975E4" w:rsidRDefault="006975E4" w:rsidP="00B178F1">
      <w:pPr>
        <w:spacing w:after="0" w:line="240" w:lineRule="auto"/>
        <w:jc w:val="center"/>
        <w:rPr>
          <w:b/>
          <w:bCs/>
          <w:u w:val="single"/>
        </w:rPr>
      </w:pPr>
    </w:p>
    <w:p w14:paraId="043308DE" w14:textId="34E7DF3A" w:rsidR="006975E4" w:rsidRDefault="006975E4" w:rsidP="00B178F1">
      <w:pPr>
        <w:spacing w:after="0" w:line="240" w:lineRule="auto"/>
        <w:jc w:val="center"/>
        <w:rPr>
          <w:b/>
          <w:bCs/>
          <w:u w:val="single"/>
        </w:rPr>
      </w:pPr>
    </w:p>
    <w:p w14:paraId="3E6B7ED9" w14:textId="3CEE2F50" w:rsidR="006975E4" w:rsidRDefault="006975E4" w:rsidP="00B178F1">
      <w:pPr>
        <w:spacing w:after="0" w:line="240" w:lineRule="auto"/>
        <w:jc w:val="center"/>
        <w:rPr>
          <w:b/>
          <w:bCs/>
          <w:u w:val="single"/>
        </w:rPr>
      </w:pPr>
    </w:p>
    <w:p w14:paraId="1899D9CB" w14:textId="61451065" w:rsidR="006975E4" w:rsidRDefault="006975E4" w:rsidP="00B178F1">
      <w:pPr>
        <w:spacing w:after="0" w:line="240" w:lineRule="auto"/>
        <w:jc w:val="center"/>
        <w:rPr>
          <w:b/>
          <w:bCs/>
          <w:u w:val="single"/>
        </w:rPr>
      </w:pPr>
    </w:p>
    <w:p w14:paraId="3192CFC1" w14:textId="6838E984" w:rsidR="006975E4" w:rsidRDefault="006975E4" w:rsidP="00B178F1">
      <w:pPr>
        <w:spacing w:after="0" w:line="240" w:lineRule="auto"/>
        <w:jc w:val="center"/>
        <w:rPr>
          <w:b/>
          <w:bCs/>
          <w:u w:val="single"/>
        </w:rPr>
      </w:pPr>
    </w:p>
    <w:p w14:paraId="6A6354F4" w14:textId="7FBEF2F9" w:rsidR="006975E4" w:rsidRDefault="006975E4" w:rsidP="00B178F1">
      <w:pPr>
        <w:spacing w:after="0" w:line="240" w:lineRule="auto"/>
        <w:jc w:val="center"/>
        <w:rPr>
          <w:b/>
          <w:bCs/>
          <w:u w:val="single"/>
        </w:rPr>
      </w:pPr>
    </w:p>
    <w:p w14:paraId="5B7C2E98" w14:textId="46146C0A" w:rsidR="006975E4" w:rsidRDefault="006975E4" w:rsidP="00B178F1">
      <w:pPr>
        <w:spacing w:after="0" w:line="240" w:lineRule="auto"/>
        <w:jc w:val="center"/>
        <w:rPr>
          <w:b/>
          <w:bCs/>
          <w:u w:val="single"/>
        </w:rPr>
      </w:pPr>
    </w:p>
    <w:p w14:paraId="188187EA" w14:textId="3C47CC0A" w:rsidR="006975E4" w:rsidRDefault="006975E4" w:rsidP="00B178F1">
      <w:pPr>
        <w:spacing w:after="0" w:line="240" w:lineRule="auto"/>
        <w:jc w:val="center"/>
        <w:rPr>
          <w:b/>
          <w:bCs/>
          <w:u w:val="single"/>
        </w:rPr>
      </w:pPr>
    </w:p>
    <w:p w14:paraId="296B5FAB" w14:textId="1741FA44" w:rsidR="006975E4" w:rsidRDefault="006975E4" w:rsidP="00B178F1">
      <w:pPr>
        <w:spacing w:after="0" w:line="240" w:lineRule="auto"/>
        <w:jc w:val="center"/>
        <w:rPr>
          <w:b/>
          <w:bCs/>
          <w:u w:val="single"/>
        </w:rPr>
      </w:pPr>
    </w:p>
    <w:p w14:paraId="592ABFB2" w14:textId="5808E3F5" w:rsidR="006975E4" w:rsidRDefault="006975E4" w:rsidP="00B178F1">
      <w:pPr>
        <w:spacing w:after="0" w:line="240" w:lineRule="auto"/>
        <w:jc w:val="center"/>
        <w:rPr>
          <w:b/>
          <w:bCs/>
          <w:u w:val="single"/>
        </w:rPr>
      </w:pPr>
    </w:p>
    <w:p w14:paraId="681E151A" w14:textId="651C843F" w:rsidR="006975E4" w:rsidRDefault="006975E4" w:rsidP="00B178F1">
      <w:pPr>
        <w:spacing w:after="0" w:line="240" w:lineRule="auto"/>
        <w:jc w:val="center"/>
        <w:rPr>
          <w:b/>
          <w:bCs/>
          <w:u w:val="single"/>
        </w:rPr>
      </w:pPr>
    </w:p>
    <w:p w14:paraId="120A641E" w14:textId="33AF96B6" w:rsidR="006975E4" w:rsidRDefault="006975E4" w:rsidP="00B178F1">
      <w:pPr>
        <w:spacing w:after="0" w:line="240" w:lineRule="auto"/>
        <w:jc w:val="center"/>
        <w:rPr>
          <w:b/>
          <w:bCs/>
          <w:u w:val="single"/>
        </w:rPr>
      </w:pPr>
    </w:p>
    <w:p w14:paraId="7235865A" w14:textId="0A701A6B" w:rsidR="006975E4" w:rsidRDefault="006975E4" w:rsidP="00B178F1">
      <w:pPr>
        <w:spacing w:after="0" w:line="240" w:lineRule="auto"/>
        <w:jc w:val="center"/>
        <w:rPr>
          <w:b/>
          <w:bCs/>
          <w:u w:val="single"/>
        </w:rPr>
      </w:pPr>
    </w:p>
    <w:p w14:paraId="09B227C2" w14:textId="12ABE963" w:rsidR="006975E4" w:rsidRDefault="006975E4" w:rsidP="00B178F1">
      <w:pPr>
        <w:spacing w:after="0" w:line="240" w:lineRule="auto"/>
        <w:jc w:val="center"/>
        <w:rPr>
          <w:b/>
          <w:bCs/>
          <w:u w:val="single"/>
        </w:rPr>
      </w:pPr>
    </w:p>
    <w:p w14:paraId="68253F5F" w14:textId="77FD197E" w:rsidR="006975E4" w:rsidRDefault="006975E4" w:rsidP="00B178F1">
      <w:pPr>
        <w:spacing w:after="0" w:line="240" w:lineRule="auto"/>
        <w:jc w:val="center"/>
        <w:rPr>
          <w:b/>
          <w:bCs/>
          <w:u w:val="single"/>
        </w:rPr>
      </w:pPr>
    </w:p>
    <w:p w14:paraId="43C7EBE3" w14:textId="67B139B5" w:rsidR="006975E4" w:rsidRDefault="006975E4" w:rsidP="00B178F1">
      <w:pPr>
        <w:spacing w:after="0" w:line="240" w:lineRule="auto"/>
        <w:jc w:val="center"/>
        <w:rPr>
          <w:b/>
          <w:bCs/>
          <w:u w:val="single"/>
        </w:rPr>
      </w:pPr>
    </w:p>
    <w:p w14:paraId="14FFB138" w14:textId="303E6A5E" w:rsidR="006975E4" w:rsidRDefault="006975E4" w:rsidP="00B178F1">
      <w:pPr>
        <w:spacing w:after="0" w:line="240" w:lineRule="auto"/>
        <w:jc w:val="center"/>
        <w:rPr>
          <w:b/>
          <w:bCs/>
          <w:u w:val="single"/>
        </w:rPr>
      </w:pPr>
    </w:p>
    <w:p w14:paraId="65835464" w14:textId="7A495BAA" w:rsidR="006975E4" w:rsidRDefault="006975E4" w:rsidP="00B178F1">
      <w:pPr>
        <w:spacing w:after="0" w:line="240" w:lineRule="auto"/>
        <w:jc w:val="center"/>
        <w:rPr>
          <w:b/>
          <w:bCs/>
          <w:u w:val="single"/>
        </w:rPr>
      </w:pPr>
    </w:p>
    <w:p w14:paraId="6B4E72B4" w14:textId="3B935D99" w:rsidR="006975E4" w:rsidRDefault="006975E4" w:rsidP="00B178F1">
      <w:pPr>
        <w:spacing w:after="0" w:line="240" w:lineRule="auto"/>
        <w:jc w:val="center"/>
        <w:rPr>
          <w:b/>
          <w:bCs/>
          <w:u w:val="single"/>
        </w:rPr>
      </w:pPr>
    </w:p>
    <w:p w14:paraId="1F7A9A50" w14:textId="3D7EBFD6" w:rsidR="006975E4" w:rsidRDefault="006975E4" w:rsidP="00B178F1">
      <w:pPr>
        <w:spacing w:after="0" w:line="240" w:lineRule="auto"/>
        <w:jc w:val="center"/>
        <w:rPr>
          <w:b/>
          <w:bCs/>
          <w:u w:val="single"/>
        </w:rPr>
      </w:pPr>
    </w:p>
    <w:p w14:paraId="4292473D" w14:textId="00C3C87B" w:rsidR="006975E4" w:rsidRDefault="006975E4" w:rsidP="00B178F1">
      <w:pPr>
        <w:spacing w:after="0" w:line="240" w:lineRule="auto"/>
        <w:jc w:val="center"/>
        <w:rPr>
          <w:b/>
          <w:bCs/>
          <w:u w:val="single"/>
        </w:rPr>
      </w:pPr>
    </w:p>
    <w:p w14:paraId="71EEB793" w14:textId="6E0578A3" w:rsidR="006975E4" w:rsidRDefault="006975E4" w:rsidP="00B178F1">
      <w:pPr>
        <w:spacing w:after="0" w:line="240" w:lineRule="auto"/>
        <w:jc w:val="center"/>
        <w:rPr>
          <w:b/>
          <w:bCs/>
          <w:u w:val="single"/>
        </w:rPr>
      </w:pPr>
    </w:p>
    <w:p w14:paraId="62F202B8" w14:textId="795F3045" w:rsidR="006975E4" w:rsidRDefault="006975E4" w:rsidP="00B178F1">
      <w:pPr>
        <w:spacing w:after="0" w:line="240" w:lineRule="auto"/>
        <w:jc w:val="center"/>
        <w:rPr>
          <w:b/>
          <w:bCs/>
          <w:u w:val="single"/>
        </w:rPr>
      </w:pPr>
    </w:p>
    <w:p w14:paraId="53CBC8B1" w14:textId="4BDF116E" w:rsidR="006975E4" w:rsidRDefault="006975E4" w:rsidP="00B178F1">
      <w:pPr>
        <w:spacing w:after="0" w:line="240" w:lineRule="auto"/>
        <w:jc w:val="center"/>
        <w:rPr>
          <w:b/>
          <w:bCs/>
          <w:u w:val="single"/>
        </w:rPr>
      </w:pPr>
    </w:p>
    <w:p w14:paraId="7926FECD" w14:textId="77777777" w:rsidR="005E28A3" w:rsidRDefault="005E28A3" w:rsidP="005E28A3">
      <w:pPr>
        <w:spacing w:after="0" w:line="240" w:lineRule="auto"/>
        <w:rPr>
          <w:b/>
          <w:bCs/>
          <w:u w:val="single"/>
        </w:rPr>
      </w:pPr>
    </w:p>
    <w:p w14:paraId="3B36FDE1" w14:textId="77777777" w:rsidR="00CC3C13" w:rsidRDefault="00CC3C13" w:rsidP="005E28A3">
      <w:pPr>
        <w:spacing w:after="0" w:line="240" w:lineRule="auto"/>
        <w:jc w:val="center"/>
        <w:rPr>
          <w:rFonts w:ascii="Source Sans Pro" w:hAnsi="Source Sans Pro"/>
          <w:b/>
          <w:bCs/>
        </w:rPr>
      </w:pPr>
    </w:p>
    <w:p w14:paraId="51400198" w14:textId="77777777" w:rsidR="00CC3C13" w:rsidRDefault="006975E4" w:rsidP="00CC3C13">
      <w:pPr>
        <w:spacing w:after="0" w:line="240" w:lineRule="auto"/>
        <w:jc w:val="center"/>
        <w:rPr>
          <w:rFonts w:ascii="Source Sans Pro" w:hAnsi="Source Sans Pro"/>
          <w:b/>
          <w:bCs/>
          <w:color w:val="EF4135"/>
          <w:sz w:val="32"/>
          <w:szCs w:val="32"/>
        </w:rPr>
      </w:pPr>
      <w:r w:rsidRPr="00CC3C13">
        <w:rPr>
          <w:rFonts w:ascii="Source Sans Pro" w:hAnsi="Source Sans Pro"/>
          <w:b/>
          <w:bCs/>
          <w:color w:val="EF4135"/>
          <w:sz w:val="32"/>
          <w:szCs w:val="32"/>
        </w:rPr>
        <w:lastRenderedPageBreak/>
        <w:t>INFORMATIONAL SECTION</w:t>
      </w:r>
    </w:p>
    <w:p w14:paraId="3AB2386D" w14:textId="3EE423D9" w:rsidR="006975E4" w:rsidRPr="00CC3C13" w:rsidRDefault="006975E4" w:rsidP="00CC3C13">
      <w:pPr>
        <w:spacing w:after="0" w:line="240" w:lineRule="auto"/>
        <w:jc w:val="center"/>
        <w:rPr>
          <w:rFonts w:ascii="Source Sans Pro" w:hAnsi="Source Sans Pro"/>
          <w:b/>
          <w:bCs/>
          <w:color w:val="EF4135"/>
          <w:sz w:val="32"/>
          <w:szCs w:val="32"/>
        </w:rPr>
      </w:pPr>
      <w:r w:rsidRPr="00CC3C13">
        <w:rPr>
          <w:rFonts w:ascii="Source Sans Pro" w:hAnsi="Source Sans Pro"/>
          <w:b/>
          <w:bCs/>
        </w:rPr>
        <w:t>202</w:t>
      </w:r>
      <w:r w:rsidR="00414928" w:rsidRPr="00CC3C13">
        <w:rPr>
          <w:rFonts w:ascii="Source Sans Pro" w:hAnsi="Source Sans Pro"/>
          <w:b/>
          <w:bCs/>
        </w:rPr>
        <w:t>4</w:t>
      </w:r>
      <w:r w:rsidRPr="00CC3C13">
        <w:rPr>
          <w:rFonts w:ascii="Source Sans Pro" w:hAnsi="Source Sans Pro"/>
          <w:b/>
          <w:bCs/>
        </w:rPr>
        <w:t xml:space="preserve"> PAYABLE 202</w:t>
      </w:r>
      <w:r w:rsidR="00414928" w:rsidRPr="00CC3C13">
        <w:rPr>
          <w:rFonts w:ascii="Source Sans Pro" w:hAnsi="Source Sans Pro"/>
          <w:b/>
          <w:bCs/>
        </w:rPr>
        <w:t>5</w:t>
      </w:r>
      <w:r w:rsidRPr="00CC3C13">
        <w:rPr>
          <w:rFonts w:ascii="Source Sans Pro" w:hAnsi="Source Sans Pro"/>
          <w:b/>
          <w:bCs/>
        </w:rPr>
        <w:t xml:space="preserve"> LEVY – ALL FUNDS</w:t>
      </w:r>
      <w:r w:rsidR="0029438B" w:rsidRPr="00CC3C13">
        <w:rPr>
          <w:rFonts w:ascii="Source Sans Pro" w:hAnsi="Source Sans Pro"/>
          <w:b/>
          <w:bCs/>
        </w:rPr>
        <w:t xml:space="preserve"> – REVENUE IN FY202</w:t>
      </w:r>
      <w:r w:rsidR="00414928" w:rsidRPr="00CC3C13">
        <w:rPr>
          <w:rFonts w:ascii="Source Sans Pro" w:hAnsi="Source Sans Pro"/>
          <w:b/>
          <w:bCs/>
        </w:rPr>
        <w:t>6</w:t>
      </w:r>
    </w:p>
    <w:p w14:paraId="1D8A725A" w14:textId="77777777" w:rsidR="004F1414" w:rsidRPr="00CC3C13" w:rsidRDefault="004F1414" w:rsidP="00B178F1">
      <w:pPr>
        <w:spacing w:after="0" w:line="240" w:lineRule="auto"/>
        <w:jc w:val="center"/>
        <w:rPr>
          <w:rFonts w:ascii="Source Sans Pro" w:hAnsi="Source Sans Pro"/>
        </w:rPr>
      </w:pPr>
    </w:p>
    <w:p w14:paraId="1EDF4F2C" w14:textId="2B2FD7D3" w:rsidR="00F6145E" w:rsidRPr="00CC3C13" w:rsidRDefault="00CB7CF9" w:rsidP="00B178F1">
      <w:pPr>
        <w:spacing w:after="0" w:line="240" w:lineRule="auto"/>
        <w:jc w:val="center"/>
        <w:rPr>
          <w:rFonts w:ascii="Source Sans Pro" w:hAnsi="Source Sans Pro"/>
        </w:rPr>
      </w:pPr>
      <w:r w:rsidRPr="00CC3C13">
        <w:rPr>
          <w:rFonts w:ascii="Source Sans Pro" w:hAnsi="Source Sans Pro"/>
          <w:noProof/>
        </w:rPr>
        <w:drawing>
          <wp:inline distT="0" distB="0" distL="0" distR="0" wp14:anchorId="37DE453F" wp14:editId="2542D175">
            <wp:extent cx="6279748" cy="5326380"/>
            <wp:effectExtent l="0" t="0" r="698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840" cy="5332396"/>
                    </a:xfrm>
                    <a:prstGeom prst="rect">
                      <a:avLst/>
                    </a:prstGeom>
                    <a:noFill/>
                    <a:ln>
                      <a:noFill/>
                    </a:ln>
                  </pic:spPr>
                </pic:pic>
              </a:graphicData>
            </a:graphic>
          </wp:inline>
        </w:drawing>
      </w:r>
    </w:p>
    <w:p w14:paraId="5037B1C1" w14:textId="03AB1A00" w:rsidR="004F1414" w:rsidRPr="00CC3C13" w:rsidRDefault="004F1414" w:rsidP="00B178F1">
      <w:pPr>
        <w:spacing w:after="0" w:line="240" w:lineRule="auto"/>
        <w:jc w:val="center"/>
        <w:rPr>
          <w:rFonts w:ascii="Source Sans Pro" w:hAnsi="Source Sans Pro"/>
        </w:rPr>
      </w:pPr>
    </w:p>
    <w:p w14:paraId="56112028" w14:textId="6A0B742C" w:rsidR="004F1414" w:rsidRDefault="004F1414" w:rsidP="00B178F1">
      <w:pPr>
        <w:spacing w:after="0" w:line="240" w:lineRule="auto"/>
        <w:jc w:val="center"/>
      </w:pPr>
    </w:p>
    <w:p w14:paraId="500C421A" w14:textId="743EF130" w:rsidR="004F1414" w:rsidRDefault="004F1414" w:rsidP="004F1414">
      <w:pPr>
        <w:spacing w:after="0" w:line="240" w:lineRule="auto"/>
      </w:pPr>
    </w:p>
    <w:p w14:paraId="2DB7B20E" w14:textId="5D11DCC7" w:rsidR="00B32F5D" w:rsidRDefault="00B32F5D" w:rsidP="004F1414">
      <w:pPr>
        <w:spacing w:after="0" w:line="240" w:lineRule="auto"/>
      </w:pPr>
    </w:p>
    <w:p w14:paraId="114FA89F" w14:textId="38048593" w:rsidR="00B32F5D" w:rsidRDefault="00B32F5D" w:rsidP="004F1414">
      <w:pPr>
        <w:spacing w:after="0" w:line="240" w:lineRule="auto"/>
      </w:pPr>
    </w:p>
    <w:p w14:paraId="20851984" w14:textId="2D30B0E0" w:rsidR="00B32F5D" w:rsidRDefault="00B32F5D" w:rsidP="004F1414">
      <w:pPr>
        <w:spacing w:after="0" w:line="240" w:lineRule="auto"/>
      </w:pPr>
    </w:p>
    <w:p w14:paraId="3FFE45A3" w14:textId="18C243E7" w:rsidR="00B32F5D" w:rsidRDefault="00B32F5D" w:rsidP="004F1414">
      <w:pPr>
        <w:spacing w:after="0" w:line="240" w:lineRule="auto"/>
      </w:pPr>
    </w:p>
    <w:p w14:paraId="6FB3A58B" w14:textId="59E2C147" w:rsidR="00B32F5D" w:rsidRDefault="00B32F5D" w:rsidP="004F1414">
      <w:pPr>
        <w:spacing w:after="0" w:line="240" w:lineRule="auto"/>
      </w:pPr>
    </w:p>
    <w:p w14:paraId="4FF345E5" w14:textId="77777777" w:rsidR="00CC159D" w:rsidRDefault="00CC159D" w:rsidP="00BA050D">
      <w:pPr>
        <w:spacing w:after="0" w:line="240" w:lineRule="auto"/>
      </w:pPr>
    </w:p>
    <w:p w14:paraId="7B19C428" w14:textId="77777777" w:rsidR="00CB7CF9" w:rsidRDefault="00CB7CF9" w:rsidP="00BA050D">
      <w:pPr>
        <w:spacing w:after="0" w:line="240" w:lineRule="auto"/>
        <w:rPr>
          <w:sz w:val="28"/>
          <w:szCs w:val="28"/>
        </w:rPr>
      </w:pPr>
    </w:p>
    <w:p w14:paraId="2AFFF010" w14:textId="77777777" w:rsidR="00CB7CF9" w:rsidRDefault="00CB7CF9" w:rsidP="00BA050D">
      <w:pPr>
        <w:spacing w:after="0" w:line="240" w:lineRule="auto"/>
        <w:rPr>
          <w:sz w:val="28"/>
          <w:szCs w:val="28"/>
        </w:rPr>
      </w:pPr>
    </w:p>
    <w:p w14:paraId="38450282" w14:textId="77777777" w:rsidR="00CC3C13" w:rsidRDefault="00CC3C13" w:rsidP="00BA050D">
      <w:pPr>
        <w:spacing w:after="0" w:line="240" w:lineRule="auto"/>
        <w:rPr>
          <w:sz w:val="28"/>
          <w:szCs w:val="28"/>
        </w:rPr>
      </w:pPr>
    </w:p>
    <w:p w14:paraId="543F97A4" w14:textId="1B7405F1" w:rsidR="004F1414" w:rsidRPr="00CC3C13" w:rsidRDefault="004F1414" w:rsidP="00CC3C13">
      <w:pPr>
        <w:spacing w:after="0" w:line="240" w:lineRule="auto"/>
        <w:jc w:val="center"/>
        <w:rPr>
          <w:b/>
          <w:bCs/>
          <w:sz w:val="28"/>
          <w:szCs w:val="28"/>
        </w:rPr>
      </w:pPr>
      <w:r w:rsidRPr="00CC3C13">
        <w:rPr>
          <w:b/>
          <w:bCs/>
          <w:sz w:val="28"/>
          <w:szCs w:val="28"/>
        </w:rPr>
        <w:lastRenderedPageBreak/>
        <w:t>CAPITAL PROJECTS (</w:t>
      </w:r>
      <w:r w:rsidR="00CC3C13" w:rsidRPr="00CC3C13">
        <w:rPr>
          <w:b/>
          <w:bCs/>
          <w:sz w:val="28"/>
          <w:szCs w:val="28"/>
        </w:rPr>
        <w:t>TEC</w:t>
      </w:r>
      <w:r w:rsidR="00CC3C13">
        <w:rPr>
          <w:b/>
          <w:bCs/>
          <w:sz w:val="28"/>
          <w:szCs w:val="28"/>
        </w:rPr>
        <w:t>H</w:t>
      </w:r>
      <w:r w:rsidR="00CC3C13" w:rsidRPr="00CC3C13">
        <w:rPr>
          <w:b/>
          <w:bCs/>
          <w:sz w:val="28"/>
          <w:szCs w:val="28"/>
        </w:rPr>
        <w:t>NOLOGY</w:t>
      </w:r>
      <w:r w:rsidRPr="00CC3C13">
        <w:rPr>
          <w:b/>
          <w:bCs/>
          <w:sz w:val="28"/>
          <w:szCs w:val="28"/>
        </w:rPr>
        <w:t>) LEVY</w:t>
      </w:r>
    </w:p>
    <w:p w14:paraId="22143627" w14:textId="7C6E2D89" w:rsidR="00AD3CFC" w:rsidRDefault="00AD3CFC" w:rsidP="004F1414">
      <w:pPr>
        <w:spacing w:after="0" w:line="240" w:lineRule="auto"/>
        <w:jc w:val="center"/>
      </w:pPr>
    </w:p>
    <w:p w14:paraId="4F5D53F5" w14:textId="477AE851" w:rsidR="0031558F" w:rsidRDefault="00AD3CFC" w:rsidP="00CB7CF9">
      <w:pPr>
        <w:spacing w:after="0" w:line="240" w:lineRule="auto"/>
      </w:pPr>
      <w:r>
        <w:t>Shakopee Schools has a voter approved capital projects (technology) levy for technology and other technology tools for classroom instruction. Th</w:t>
      </w:r>
      <w:r w:rsidR="00CB7CF9">
        <w:t>e original 10-year</w:t>
      </w:r>
      <w:r>
        <w:t xml:space="preserve"> levy was</w:t>
      </w:r>
      <w:r w:rsidR="00CB7CF9">
        <w:t xml:space="preserve"> approved by District voters for</w:t>
      </w:r>
      <w:r>
        <w:t xml:space="preserve"> taxes payable 2016. </w:t>
      </w:r>
      <w:r w:rsidR="00CB7CF9">
        <w:t>District taxpayers approved a renewal to the capital projects levy in November 202</w:t>
      </w:r>
      <w:r w:rsidR="00D4609D">
        <w:t>4</w:t>
      </w:r>
      <w:r w:rsidR="00CB7CF9">
        <w:t>.</w:t>
      </w:r>
    </w:p>
    <w:p w14:paraId="0C4A9E64" w14:textId="25AB19DA" w:rsidR="00BA050D" w:rsidRDefault="00BA050D" w:rsidP="00AD3CFC">
      <w:pPr>
        <w:spacing w:after="0" w:line="240" w:lineRule="auto"/>
      </w:pPr>
    </w:p>
    <w:p w14:paraId="300B8A87" w14:textId="7BD08B09" w:rsidR="00BA050D" w:rsidRDefault="00BA050D" w:rsidP="00AD3CFC">
      <w:pPr>
        <w:spacing w:after="0" w:line="240" w:lineRule="auto"/>
      </w:pPr>
      <w:r>
        <w:t xml:space="preserve">The capital projects levy increases (decreases) are linked to the change in net tax capacity in the Shakopee Schools taxing district. As shown in the chart below, Shakopee has seen significant increases in net tax capacity in recent years. </w:t>
      </w:r>
    </w:p>
    <w:p w14:paraId="606E1CFE" w14:textId="6809F89B" w:rsidR="004F1414" w:rsidRDefault="004F1414" w:rsidP="004F1414">
      <w:pPr>
        <w:spacing w:after="0" w:line="240" w:lineRule="auto"/>
        <w:jc w:val="center"/>
      </w:pPr>
    </w:p>
    <w:p w14:paraId="61932F25" w14:textId="77777777" w:rsidR="005E28A3" w:rsidRDefault="005E28A3" w:rsidP="004F1414">
      <w:pPr>
        <w:spacing w:after="0" w:line="240" w:lineRule="auto"/>
        <w:jc w:val="center"/>
      </w:pPr>
    </w:p>
    <w:p w14:paraId="74689A4B" w14:textId="0C12A813" w:rsidR="004F1414" w:rsidRDefault="00CB7CF9" w:rsidP="004F1414">
      <w:pPr>
        <w:spacing w:after="0" w:line="240" w:lineRule="auto"/>
        <w:jc w:val="center"/>
      </w:pPr>
      <w:r>
        <w:rPr>
          <w:noProof/>
        </w:rPr>
        <w:drawing>
          <wp:inline distT="0" distB="0" distL="0" distR="0" wp14:anchorId="42C6A4DD" wp14:editId="61A00853">
            <wp:extent cx="5486400" cy="3200400"/>
            <wp:effectExtent l="0" t="0" r="12700" b="127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2189602" w14:textId="1C94A65D" w:rsidR="004F1414" w:rsidRDefault="004F1414" w:rsidP="004F1414">
      <w:pPr>
        <w:spacing w:after="0" w:line="240" w:lineRule="auto"/>
        <w:jc w:val="center"/>
      </w:pPr>
    </w:p>
    <w:p w14:paraId="0DBEECB2" w14:textId="77777777" w:rsidR="00AD3CFC" w:rsidRDefault="00AD3CFC" w:rsidP="004F1414">
      <w:pPr>
        <w:spacing w:after="0" w:line="240" w:lineRule="auto"/>
        <w:jc w:val="center"/>
      </w:pPr>
    </w:p>
    <w:p w14:paraId="01CC4E11" w14:textId="15DB9701" w:rsidR="006975E4" w:rsidRDefault="006975E4" w:rsidP="0031558F">
      <w:pPr>
        <w:spacing w:after="0" w:line="240" w:lineRule="auto"/>
      </w:pPr>
    </w:p>
    <w:p w14:paraId="243CB704" w14:textId="77777777" w:rsidR="006975E4" w:rsidRPr="006975E4" w:rsidRDefault="006975E4" w:rsidP="00B178F1">
      <w:pPr>
        <w:spacing w:after="0" w:line="240" w:lineRule="auto"/>
        <w:jc w:val="center"/>
      </w:pPr>
    </w:p>
    <w:p w14:paraId="4288AB38" w14:textId="101D4A3B" w:rsidR="00DB5128" w:rsidRDefault="00DB5128" w:rsidP="00B178F1">
      <w:pPr>
        <w:spacing w:after="0" w:line="240" w:lineRule="auto"/>
        <w:jc w:val="center"/>
        <w:rPr>
          <w:b/>
          <w:bCs/>
          <w:u w:val="single"/>
        </w:rPr>
      </w:pPr>
    </w:p>
    <w:p w14:paraId="4EB56677" w14:textId="2028C371" w:rsidR="00DB5128" w:rsidRDefault="00DB5128" w:rsidP="00B178F1">
      <w:pPr>
        <w:spacing w:after="0" w:line="240" w:lineRule="auto"/>
        <w:jc w:val="center"/>
        <w:rPr>
          <w:b/>
          <w:bCs/>
          <w:u w:val="single"/>
        </w:rPr>
      </w:pPr>
    </w:p>
    <w:p w14:paraId="56DE8238" w14:textId="313672B7" w:rsidR="00DB5128" w:rsidRDefault="00DB5128" w:rsidP="00B178F1">
      <w:pPr>
        <w:spacing w:after="0" w:line="240" w:lineRule="auto"/>
        <w:jc w:val="center"/>
        <w:rPr>
          <w:b/>
          <w:bCs/>
          <w:u w:val="single"/>
        </w:rPr>
      </w:pPr>
    </w:p>
    <w:p w14:paraId="10DB9E31" w14:textId="439803EF" w:rsidR="00DB5128" w:rsidRDefault="00DB5128" w:rsidP="00B178F1">
      <w:pPr>
        <w:spacing w:after="0" w:line="240" w:lineRule="auto"/>
        <w:jc w:val="center"/>
        <w:rPr>
          <w:b/>
          <w:bCs/>
          <w:u w:val="single"/>
        </w:rPr>
      </w:pPr>
    </w:p>
    <w:p w14:paraId="39DBC509" w14:textId="3F22C29C" w:rsidR="0031558F" w:rsidRDefault="0031558F" w:rsidP="00B178F1">
      <w:pPr>
        <w:spacing w:after="0" w:line="240" w:lineRule="auto"/>
        <w:jc w:val="center"/>
        <w:rPr>
          <w:b/>
          <w:bCs/>
          <w:u w:val="single"/>
        </w:rPr>
      </w:pPr>
    </w:p>
    <w:p w14:paraId="3390BA6E" w14:textId="524CED0B" w:rsidR="0031558F" w:rsidRDefault="0031558F" w:rsidP="00B178F1">
      <w:pPr>
        <w:spacing w:after="0" w:line="240" w:lineRule="auto"/>
        <w:jc w:val="center"/>
        <w:rPr>
          <w:b/>
          <w:bCs/>
          <w:u w:val="single"/>
        </w:rPr>
      </w:pPr>
    </w:p>
    <w:p w14:paraId="6C2EAC17" w14:textId="558CDA2D" w:rsidR="0031558F" w:rsidRDefault="0031558F" w:rsidP="00B178F1">
      <w:pPr>
        <w:spacing w:after="0" w:line="240" w:lineRule="auto"/>
        <w:jc w:val="center"/>
        <w:rPr>
          <w:b/>
          <w:bCs/>
          <w:u w:val="single"/>
        </w:rPr>
      </w:pPr>
    </w:p>
    <w:p w14:paraId="179AD8E0" w14:textId="2A7ECBC3" w:rsidR="0031558F" w:rsidRDefault="0031558F" w:rsidP="00B178F1">
      <w:pPr>
        <w:spacing w:after="0" w:line="240" w:lineRule="auto"/>
        <w:jc w:val="center"/>
        <w:rPr>
          <w:b/>
          <w:bCs/>
          <w:u w:val="single"/>
        </w:rPr>
      </w:pPr>
    </w:p>
    <w:p w14:paraId="0A3F06BD" w14:textId="66847A4D" w:rsidR="00BA050D" w:rsidRDefault="00BA050D" w:rsidP="00BA050D">
      <w:pPr>
        <w:spacing w:after="0" w:line="240" w:lineRule="auto"/>
        <w:rPr>
          <w:b/>
          <w:bCs/>
          <w:u w:val="single"/>
        </w:rPr>
      </w:pPr>
    </w:p>
    <w:p w14:paraId="1D77B44A" w14:textId="77777777" w:rsidR="00CC159D" w:rsidRDefault="00CC159D" w:rsidP="0031558F">
      <w:pPr>
        <w:spacing w:after="0" w:line="240" w:lineRule="auto"/>
        <w:rPr>
          <w:b/>
          <w:bCs/>
          <w:u w:val="single"/>
        </w:rPr>
      </w:pPr>
    </w:p>
    <w:p w14:paraId="720406E4" w14:textId="77777777" w:rsidR="001E57E2" w:rsidRDefault="001E57E2" w:rsidP="0031558F">
      <w:pPr>
        <w:spacing w:after="0" w:line="240" w:lineRule="auto"/>
        <w:rPr>
          <w:sz w:val="28"/>
          <w:szCs w:val="28"/>
        </w:rPr>
      </w:pPr>
    </w:p>
    <w:p w14:paraId="6EF08A47" w14:textId="77777777" w:rsidR="001E57E2" w:rsidRDefault="001E57E2" w:rsidP="0031558F">
      <w:pPr>
        <w:spacing w:after="0" w:line="240" w:lineRule="auto"/>
        <w:rPr>
          <w:sz w:val="28"/>
          <w:szCs w:val="28"/>
        </w:rPr>
      </w:pPr>
    </w:p>
    <w:p w14:paraId="49AA1C89" w14:textId="1F893CDC" w:rsidR="0031558F" w:rsidRPr="00CC3C13" w:rsidRDefault="0031558F" w:rsidP="00CC3C13">
      <w:pPr>
        <w:spacing w:after="0" w:line="240" w:lineRule="auto"/>
        <w:jc w:val="center"/>
        <w:rPr>
          <w:rFonts w:ascii="Source Sans Pro" w:hAnsi="Source Sans Pro"/>
          <w:b/>
          <w:bCs/>
          <w:sz w:val="28"/>
          <w:szCs w:val="28"/>
        </w:rPr>
      </w:pPr>
      <w:r w:rsidRPr="00CC3C13">
        <w:rPr>
          <w:rFonts w:ascii="Source Sans Pro" w:hAnsi="Source Sans Pro"/>
          <w:b/>
          <w:bCs/>
          <w:sz w:val="28"/>
          <w:szCs w:val="28"/>
        </w:rPr>
        <w:lastRenderedPageBreak/>
        <w:t>O</w:t>
      </w:r>
      <w:r w:rsidR="00BA050D" w:rsidRPr="00CC3C13">
        <w:rPr>
          <w:rFonts w:ascii="Source Sans Pro" w:hAnsi="Source Sans Pro"/>
          <w:b/>
          <w:bCs/>
          <w:sz w:val="28"/>
          <w:szCs w:val="28"/>
        </w:rPr>
        <w:t>UTSTANDING DEBT SUMMARY</w:t>
      </w:r>
    </w:p>
    <w:p w14:paraId="3DA6D72B" w14:textId="536C4F70" w:rsidR="0031558F" w:rsidRPr="00CC3C13" w:rsidRDefault="0031558F" w:rsidP="00CC3C13">
      <w:pPr>
        <w:spacing w:after="0" w:line="240" w:lineRule="auto"/>
        <w:jc w:val="center"/>
        <w:rPr>
          <w:rFonts w:ascii="Source Sans Pro" w:hAnsi="Source Sans Pro"/>
        </w:rPr>
      </w:pPr>
      <w:r w:rsidRPr="00CC3C13">
        <w:rPr>
          <w:rFonts w:ascii="Source Sans Pro" w:hAnsi="Source Sans Pro"/>
        </w:rPr>
        <w:t>Outstanding Bonded Debt</w:t>
      </w:r>
    </w:p>
    <w:p w14:paraId="5BBC7381" w14:textId="1932D68F" w:rsidR="0031558F" w:rsidRPr="00CC3C13" w:rsidRDefault="0031558F" w:rsidP="00CC3C13">
      <w:pPr>
        <w:spacing w:after="0" w:line="240" w:lineRule="auto"/>
        <w:jc w:val="center"/>
        <w:rPr>
          <w:rFonts w:ascii="Source Sans Pro" w:hAnsi="Source Sans Pro"/>
        </w:rPr>
      </w:pPr>
      <w:r w:rsidRPr="00CC3C13">
        <w:rPr>
          <w:rFonts w:ascii="Source Sans Pro" w:hAnsi="Source Sans Pro"/>
        </w:rPr>
        <w:t>As of June 30, 202</w:t>
      </w:r>
      <w:r w:rsidR="001E57E2" w:rsidRPr="00CC3C13">
        <w:rPr>
          <w:rFonts w:ascii="Source Sans Pro" w:hAnsi="Source Sans Pro"/>
        </w:rPr>
        <w:t>5</w:t>
      </w:r>
    </w:p>
    <w:p w14:paraId="6D94C980" w14:textId="369F48D8" w:rsidR="00194CE8" w:rsidRPr="00CC3C13" w:rsidRDefault="00194CE8" w:rsidP="00CC3C13">
      <w:pPr>
        <w:spacing w:after="0" w:line="240" w:lineRule="auto"/>
        <w:jc w:val="center"/>
        <w:rPr>
          <w:rFonts w:ascii="Source Sans Pro" w:hAnsi="Source Sans Pro"/>
        </w:rPr>
      </w:pPr>
      <w:r w:rsidRPr="00CC3C13">
        <w:rPr>
          <w:rFonts w:ascii="Source Sans Pro" w:hAnsi="Source Sans Pro"/>
        </w:rPr>
        <w:t>Information provided by PMA Securities, LLC</w:t>
      </w:r>
    </w:p>
    <w:p w14:paraId="66D4A858" w14:textId="0719708D" w:rsidR="00DB5128" w:rsidRPr="00CC3C13" w:rsidRDefault="00213D1A" w:rsidP="00BA050D">
      <w:pPr>
        <w:spacing w:after="0" w:line="240" w:lineRule="auto"/>
        <w:jc w:val="center"/>
        <w:rPr>
          <w:rFonts w:ascii="Source Sans Pro" w:hAnsi="Source Sans Pro"/>
          <w:u w:val="single"/>
        </w:rPr>
      </w:pPr>
      <w:r w:rsidRPr="00CC3C13">
        <w:rPr>
          <w:rFonts w:ascii="Source Sans Pro" w:hAnsi="Source Sans Pro"/>
          <w:noProof/>
        </w:rPr>
        <w:drawing>
          <wp:inline distT="0" distB="0" distL="0" distR="0" wp14:anchorId="75FF9734" wp14:editId="0525D031">
            <wp:extent cx="5362991" cy="356616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89921" cy="3584067"/>
                    </a:xfrm>
                    <a:prstGeom prst="rect">
                      <a:avLst/>
                    </a:prstGeom>
                  </pic:spPr>
                </pic:pic>
              </a:graphicData>
            </a:graphic>
          </wp:inline>
        </w:drawing>
      </w:r>
    </w:p>
    <w:p w14:paraId="6F80714D" w14:textId="5929E85E" w:rsidR="00194CE8" w:rsidRPr="00CC3C13" w:rsidRDefault="00213D1A" w:rsidP="00194CE8">
      <w:pPr>
        <w:spacing w:after="0" w:line="240" w:lineRule="auto"/>
        <w:rPr>
          <w:rFonts w:ascii="Source Sans Pro" w:eastAsia="Times New Roman" w:hAnsi="Source Sans Pro" w:cs="Calibri"/>
        </w:rPr>
      </w:pPr>
      <w:r w:rsidRPr="00CC3C13">
        <w:rPr>
          <w:rFonts w:ascii="Source Sans Pro" w:hAnsi="Source Sans Pro"/>
          <w:noProof/>
        </w:rPr>
        <w:drawing>
          <wp:inline distT="0" distB="0" distL="0" distR="0" wp14:anchorId="37C43A29" wp14:editId="35DD74D7">
            <wp:extent cx="5943600" cy="3378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78835"/>
                    </a:xfrm>
                    <a:prstGeom prst="rect">
                      <a:avLst/>
                    </a:prstGeom>
                  </pic:spPr>
                </pic:pic>
              </a:graphicData>
            </a:graphic>
          </wp:inline>
        </w:drawing>
      </w:r>
    </w:p>
    <w:p w14:paraId="69863ADF" w14:textId="17BA5406" w:rsidR="00DB5128" w:rsidRPr="00CC3C13" w:rsidRDefault="00DB5128" w:rsidP="00DB2249">
      <w:pPr>
        <w:spacing w:after="0" w:line="240" w:lineRule="auto"/>
        <w:jc w:val="center"/>
        <w:rPr>
          <w:rFonts w:ascii="Source Sans Pro" w:hAnsi="Source Sans Pro"/>
          <w:u w:val="single"/>
        </w:rPr>
      </w:pPr>
    </w:p>
    <w:p w14:paraId="2F5B54CA" w14:textId="768A967D" w:rsidR="00DB2249" w:rsidRPr="00CC3C13" w:rsidRDefault="00DB2249" w:rsidP="00DB2249">
      <w:pPr>
        <w:spacing w:after="0" w:line="240" w:lineRule="auto"/>
        <w:rPr>
          <w:rFonts w:ascii="Source Sans Pro" w:hAnsi="Source Sans Pro"/>
        </w:rPr>
      </w:pPr>
      <w:r w:rsidRPr="00CC3C13">
        <w:rPr>
          <w:rFonts w:ascii="Source Sans Pro" w:hAnsi="Source Sans Pro"/>
        </w:rPr>
        <w:t xml:space="preserve">The debt information shows the bonds with direct tax impact. The capital facilities and LTFM bonds are excluded as they are paid from existing allocations. </w:t>
      </w:r>
    </w:p>
    <w:p w14:paraId="63AD555E" w14:textId="47DF1C2C" w:rsidR="00DB2249" w:rsidRPr="00CC3C13" w:rsidRDefault="00DB2249" w:rsidP="00CC3C13">
      <w:pPr>
        <w:spacing w:after="0" w:line="240" w:lineRule="auto"/>
        <w:jc w:val="center"/>
        <w:rPr>
          <w:b/>
          <w:bCs/>
          <w:sz w:val="28"/>
          <w:szCs w:val="28"/>
        </w:rPr>
      </w:pPr>
      <w:r w:rsidRPr="00CC3C13">
        <w:rPr>
          <w:b/>
          <w:bCs/>
          <w:sz w:val="28"/>
          <w:szCs w:val="28"/>
        </w:rPr>
        <w:lastRenderedPageBreak/>
        <w:t>OPERATING CAPITAL &amp; LEASE LEVY DETAIL</w:t>
      </w:r>
    </w:p>
    <w:p w14:paraId="5548986D" w14:textId="5D0C82A2" w:rsidR="00DB2249" w:rsidRDefault="00DB2249" w:rsidP="00DB2249">
      <w:pPr>
        <w:spacing w:after="0" w:line="240" w:lineRule="auto"/>
        <w:rPr>
          <w:sz w:val="28"/>
          <w:szCs w:val="28"/>
        </w:rPr>
      </w:pPr>
    </w:p>
    <w:p w14:paraId="43FC766A" w14:textId="0E49FAAE" w:rsidR="00DB2249" w:rsidRPr="00DB2249" w:rsidRDefault="00DB2249" w:rsidP="00DB2249">
      <w:pPr>
        <w:spacing w:after="0" w:line="240" w:lineRule="auto"/>
      </w:pPr>
      <w:r>
        <w:t xml:space="preserve">The following chart provides additional information on the operating capital and lease levy spending plans for 23-24. The total operating capital expenditures of </w:t>
      </w:r>
      <w:r w:rsidR="00194CE8">
        <w:t>2,559,980</w:t>
      </w:r>
      <w:r>
        <w:t xml:space="preserve"> and the total lease levy expenditures of 1,</w:t>
      </w:r>
      <w:r w:rsidR="00194CE8">
        <w:t>387,479</w:t>
      </w:r>
      <w:r>
        <w:t xml:space="preserve"> </w:t>
      </w:r>
      <w:r w:rsidR="00194CE8">
        <w:t>equals the</w:t>
      </w:r>
      <w:r>
        <w:t xml:space="preserve"> total operating capital expenditure budget of 3,</w:t>
      </w:r>
      <w:r w:rsidR="00194CE8">
        <w:t>947,459</w:t>
      </w:r>
      <w:r>
        <w:t xml:space="preserve">. </w:t>
      </w:r>
    </w:p>
    <w:p w14:paraId="5E334D96" w14:textId="77777777" w:rsidR="00DB2249" w:rsidRDefault="00DB2249" w:rsidP="00DB2249">
      <w:pPr>
        <w:spacing w:after="0" w:line="240" w:lineRule="auto"/>
        <w:rPr>
          <w:sz w:val="28"/>
          <w:szCs w:val="28"/>
        </w:rPr>
      </w:pPr>
    </w:p>
    <w:p w14:paraId="4D3D74EF" w14:textId="262885C0" w:rsidR="00DB2249" w:rsidRPr="00DB2249" w:rsidRDefault="00213D1A" w:rsidP="00DB2249">
      <w:pPr>
        <w:spacing w:after="0" w:line="240" w:lineRule="auto"/>
        <w:jc w:val="center"/>
        <w:rPr>
          <w:sz w:val="28"/>
          <w:szCs w:val="28"/>
        </w:rPr>
      </w:pPr>
      <w:r w:rsidRPr="00213D1A">
        <w:rPr>
          <w:noProof/>
        </w:rPr>
        <w:drawing>
          <wp:inline distT="0" distB="0" distL="0" distR="0" wp14:anchorId="2FA8FAC8" wp14:editId="40214883">
            <wp:extent cx="6289657"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3359" cy="3164161"/>
                    </a:xfrm>
                    <a:prstGeom prst="rect">
                      <a:avLst/>
                    </a:prstGeom>
                    <a:noFill/>
                    <a:ln>
                      <a:noFill/>
                    </a:ln>
                  </pic:spPr>
                </pic:pic>
              </a:graphicData>
            </a:graphic>
          </wp:inline>
        </w:drawing>
      </w:r>
    </w:p>
    <w:p w14:paraId="0F424EFD" w14:textId="7DDCE66B" w:rsidR="00DB5128" w:rsidRDefault="00DB5128" w:rsidP="00B178F1">
      <w:pPr>
        <w:spacing w:after="0" w:line="240" w:lineRule="auto"/>
        <w:jc w:val="center"/>
        <w:rPr>
          <w:b/>
          <w:bCs/>
          <w:u w:val="single"/>
        </w:rPr>
      </w:pPr>
    </w:p>
    <w:p w14:paraId="1E80A503" w14:textId="48472D98" w:rsidR="00DB5128" w:rsidRDefault="00DB5128" w:rsidP="00B178F1">
      <w:pPr>
        <w:spacing w:after="0" w:line="240" w:lineRule="auto"/>
        <w:jc w:val="center"/>
        <w:rPr>
          <w:b/>
          <w:bCs/>
          <w:u w:val="single"/>
        </w:rPr>
      </w:pPr>
    </w:p>
    <w:p w14:paraId="6DAD0153" w14:textId="2118B694" w:rsidR="00DB5128" w:rsidRDefault="00DB5128" w:rsidP="00B178F1">
      <w:pPr>
        <w:spacing w:after="0" w:line="240" w:lineRule="auto"/>
        <w:jc w:val="center"/>
        <w:rPr>
          <w:b/>
          <w:bCs/>
          <w:u w:val="single"/>
        </w:rPr>
      </w:pPr>
    </w:p>
    <w:p w14:paraId="4C21151F" w14:textId="2C34196F" w:rsidR="00DB5128" w:rsidRDefault="00DB5128" w:rsidP="00B178F1">
      <w:pPr>
        <w:spacing w:after="0" w:line="240" w:lineRule="auto"/>
        <w:jc w:val="center"/>
        <w:rPr>
          <w:b/>
          <w:bCs/>
          <w:u w:val="single"/>
        </w:rPr>
      </w:pPr>
    </w:p>
    <w:p w14:paraId="65C082A0" w14:textId="25602305" w:rsidR="00DB5128" w:rsidRDefault="00DB5128" w:rsidP="00B178F1">
      <w:pPr>
        <w:spacing w:after="0" w:line="240" w:lineRule="auto"/>
        <w:jc w:val="center"/>
        <w:rPr>
          <w:b/>
          <w:bCs/>
          <w:u w:val="single"/>
        </w:rPr>
      </w:pPr>
    </w:p>
    <w:p w14:paraId="742C4A0F" w14:textId="62221A15" w:rsidR="00DB5128" w:rsidRDefault="00DB5128" w:rsidP="00B178F1">
      <w:pPr>
        <w:spacing w:after="0" w:line="240" w:lineRule="auto"/>
        <w:jc w:val="center"/>
        <w:rPr>
          <w:b/>
          <w:bCs/>
          <w:u w:val="single"/>
        </w:rPr>
      </w:pPr>
    </w:p>
    <w:p w14:paraId="514F828D" w14:textId="72503CC7" w:rsidR="00DB5128" w:rsidRDefault="00DB5128" w:rsidP="00B178F1">
      <w:pPr>
        <w:spacing w:after="0" w:line="240" w:lineRule="auto"/>
        <w:jc w:val="center"/>
        <w:rPr>
          <w:b/>
          <w:bCs/>
          <w:u w:val="single"/>
        </w:rPr>
      </w:pPr>
    </w:p>
    <w:p w14:paraId="0B388B2B" w14:textId="51167073" w:rsidR="00DB5128" w:rsidRDefault="00DB5128" w:rsidP="00B178F1">
      <w:pPr>
        <w:spacing w:after="0" w:line="240" w:lineRule="auto"/>
        <w:jc w:val="center"/>
        <w:rPr>
          <w:b/>
          <w:bCs/>
          <w:u w:val="single"/>
        </w:rPr>
      </w:pPr>
    </w:p>
    <w:p w14:paraId="64E4DB0B" w14:textId="3AB42B15" w:rsidR="0031558F" w:rsidRDefault="0031558F" w:rsidP="00B178F1">
      <w:pPr>
        <w:spacing w:after="0" w:line="240" w:lineRule="auto"/>
        <w:jc w:val="center"/>
        <w:rPr>
          <w:b/>
          <w:bCs/>
          <w:u w:val="single"/>
        </w:rPr>
      </w:pPr>
    </w:p>
    <w:p w14:paraId="2CE5A8A9" w14:textId="018421AE" w:rsidR="0031558F" w:rsidRDefault="0031558F" w:rsidP="00B178F1">
      <w:pPr>
        <w:spacing w:after="0" w:line="240" w:lineRule="auto"/>
        <w:jc w:val="center"/>
        <w:rPr>
          <w:b/>
          <w:bCs/>
          <w:u w:val="single"/>
        </w:rPr>
      </w:pPr>
    </w:p>
    <w:p w14:paraId="450CD239" w14:textId="17E9AF86" w:rsidR="0031558F" w:rsidRDefault="0031558F" w:rsidP="00B178F1">
      <w:pPr>
        <w:spacing w:after="0" w:line="240" w:lineRule="auto"/>
        <w:jc w:val="center"/>
        <w:rPr>
          <w:b/>
          <w:bCs/>
          <w:u w:val="single"/>
        </w:rPr>
      </w:pPr>
    </w:p>
    <w:p w14:paraId="7AFF6C50" w14:textId="33EB2197" w:rsidR="0031558F" w:rsidRDefault="0031558F" w:rsidP="00B178F1">
      <w:pPr>
        <w:spacing w:after="0" w:line="240" w:lineRule="auto"/>
        <w:jc w:val="center"/>
        <w:rPr>
          <w:b/>
          <w:bCs/>
          <w:u w:val="single"/>
        </w:rPr>
      </w:pPr>
    </w:p>
    <w:p w14:paraId="5E746051" w14:textId="319FE1B0" w:rsidR="0031558F" w:rsidRDefault="0031558F" w:rsidP="00B178F1">
      <w:pPr>
        <w:spacing w:after="0" w:line="240" w:lineRule="auto"/>
        <w:jc w:val="center"/>
        <w:rPr>
          <w:b/>
          <w:bCs/>
          <w:u w:val="single"/>
        </w:rPr>
      </w:pPr>
    </w:p>
    <w:p w14:paraId="5DA1E3BE" w14:textId="26AAE2D1" w:rsidR="0031558F" w:rsidRDefault="0031558F" w:rsidP="00B178F1">
      <w:pPr>
        <w:spacing w:after="0" w:line="240" w:lineRule="auto"/>
        <w:jc w:val="center"/>
        <w:rPr>
          <w:b/>
          <w:bCs/>
          <w:u w:val="single"/>
        </w:rPr>
      </w:pPr>
    </w:p>
    <w:p w14:paraId="04CC29E5" w14:textId="276FF1FC" w:rsidR="0031558F" w:rsidRDefault="0031558F" w:rsidP="00B178F1">
      <w:pPr>
        <w:spacing w:after="0" w:line="240" w:lineRule="auto"/>
        <w:jc w:val="center"/>
        <w:rPr>
          <w:b/>
          <w:bCs/>
          <w:u w:val="single"/>
        </w:rPr>
      </w:pPr>
    </w:p>
    <w:p w14:paraId="0CA32871" w14:textId="6A532CFF" w:rsidR="0031558F" w:rsidRDefault="0031558F" w:rsidP="00B178F1">
      <w:pPr>
        <w:spacing w:after="0" w:line="240" w:lineRule="auto"/>
        <w:jc w:val="center"/>
        <w:rPr>
          <w:b/>
          <w:bCs/>
          <w:u w:val="single"/>
        </w:rPr>
      </w:pPr>
    </w:p>
    <w:p w14:paraId="31204A7C" w14:textId="77777777" w:rsidR="005E28A3" w:rsidRDefault="005E28A3" w:rsidP="00096B49">
      <w:pPr>
        <w:spacing w:after="0" w:line="240" w:lineRule="auto"/>
        <w:rPr>
          <w:b/>
          <w:bCs/>
          <w:u w:val="single"/>
        </w:rPr>
      </w:pPr>
    </w:p>
    <w:p w14:paraId="342ECF19" w14:textId="77777777" w:rsidR="00194CE8" w:rsidRDefault="00194CE8" w:rsidP="00096B49">
      <w:pPr>
        <w:spacing w:after="0" w:line="240" w:lineRule="auto"/>
        <w:rPr>
          <w:sz w:val="28"/>
          <w:szCs w:val="28"/>
        </w:rPr>
      </w:pPr>
    </w:p>
    <w:p w14:paraId="377E8875" w14:textId="77777777" w:rsidR="000A3C67" w:rsidRDefault="000A3C67" w:rsidP="0031558F">
      <w:pPr>
        <w:spacing w:after="0" w:line="240" w:lineRule="auto"/>
        <w:jc w:val="center"/>
        <w:rPr>
          <w:b/>
          <w:bCs/>
        </w:rPr>
      </w:pPr>
    </w:p>
    <w:p w14:paraId="694B87DA" w14:textId="77777777" w:rsidR="000A3C67" w:rsidRDefault="000A3C67" w:rsidP="0031558F">
      <w:pPr>
        <w:spacing w:after="0" w:line="240" w:lineRule="auto"/>
        <w:jc w:val="center"/>
        <w:rPr>
          <w:b/>
          <w:bCs/>
        </w:rPr>
      </w:pPr>
    </w:p>
    <w:p w14:paraId="64AF368B" w14:textId="77777777" w:rsidR="000A3C67" w:rsidRDefault="000A3C67" w:rsidP="0031558F">
      <w:pPr>
        <w:spacing w:after="0" w:line="240" w:lineRule="auto"/>
        <w:jc w:val="center"/>
        <w:rPr>
          <w:b/>
          <w:bCs/>
        </w:rPr>
      </w:pPr>
    </w:p>
    <w:p w14:paraId="2A87BAAC" w14:textId="77777777" w:rsidR="000A3C67" w:rsidRDefault="000A3C67" w:rsidP="0031558F">
      <w:pPr>
        <w:spacing w:after="0" w:line="240" w:lineRule="auto"/>
        <w:jc w:val="center"/>
        <w:rPr>
          <w:b/>
          <w:bCs/>
        </w:rPr>
      </w:pPr>
    </w:p>
    <w:p w14:paraId="0FF5CC29" w14:textId="77777777" w:rsidR="000A3C67" w:rsidRDefault="000A3C67" w:rsidP="0031558F">
      <w:pPr>
        <w:spacing w:after="0" w:line="240" w:lineRule="auto"/>
        <w:jc w:val="center"/>
        <w:rPr>
          <w:b/>
          <w:bCs/>
        </w:rPr>
      </w:pPr>
    </w:p>
    <w:p w14:paraId="6FB6BC87" w14:textId="77777777" w:rsidR="000A3C67" w:rsidRDefault="000A3C67" w:rsidP="0031558F">
      <w:pPr>
        <w:spacing w:after="0" w:line="240" w:lineRule="auto"/>
        <w:jc w:val="center"/>
        <w:rPr>
          <w:b/>
          <w:bCs/>
        </w:rPr>
      </w:pPr>
    </w:p>
    <w:p w14:paraId="45C9294F" w14:textId="77777777" w:rsidR="000A3C67" w:rsidRDefault="000A3C67" w:rsidP="0031558F">
      <w:pPr>
        <w:spacing w:after="0" w:line="240" w:lineRule="auto"/>
        <w:jc w:val="center"/>
        <w:rPr>
          <w:b/>
          <w:bCs/>
        </w:rPr>
      </w:pPr>
    </w:p>
    <w:p w14:paraId="03587655" w14:textId="77777777" w:rsidR="000A3C67" w:rsidRDefault="000A3C67" w:rsidP="0031558F">
      <w:pPr>
        <w:spacing w:after="0" w:line="240" w:lineRule="auto"/>
        <w:jc w:val="center"/>
        <w:rPr>
          <w:b/>
          <w:bCs/>
        </w:rPr>
      </w:pPr>
    </w:p>
    <w:p w14:paraId="353157B8" w14:textId="77777777" w:rsidR="000A3C67" w:rsidRDefault="000A3C67" w:rsidP="0031558F">
      <w:pPr>
        <w:spacing w:after="0" w:line="240" w:lineRule="auto"/>
        <w:jc w:val="center"/>
        <w:rPr>
          <w:b/>
          <w:bCs/>
        </w:rPr>
      </w:pPr>
    </w:p>
    <w:p w14:paraId="13FBC90F" w14:textId="77777777" w:rsidR="000A3C67" w:rsidRDefault="000A3C67" w:rsidP="0031558F">
      <w:pPr>
        <w:spacing w:after="0" w:line="240" w:lineRule="auto"/>
        <w:jc w:val="center"/>
        <w:rPr>
          <w:b/>
          <w:bCs/>
        </w:rPr>
      </w:pPr>
    </w:p>
    <w:p w14:paraId="32CE0EB4" w14:textId="77777777" w:rsidR="000A3C67" w:rsidRDefault="000A3C67" w:rsidP="0031558F">
      <w:pPr>
        <w:spacing w:after="0" w:line="240" w:lineRule="auto"/>
        <w:jc w:val="center"/>
        <w:rPr>
          <w:b/>
          <w:bCs/>
        </w:rPr>
      </w:pPr>
    </w:p>
    <w:p w14:paraId="5F4F6EEC" w14:textId="77777777" w:rsidR="00194CE8" w:rsidRDefault="00194CE8" w:rsidP="00194CE8">
      <w:pPr>
        <w:spacing w:after="0" w:line="240" w:lineRule="auto"/>
        <w:rPr>
          <w:b/>
          <w:bCs/>
        </w:rPr>
      </w:pPr>
    </w:p>
    <w:p w14:paraId="31CB6D67" w14:textId="77777777" w:rsidR="00194CE8" w:rsidRDefault="00194CE8" w:rsidP="00194CE8">
      <w:pPr>
        <w:spacing w:after="0" w:line="240" w:lineRule="auto"/>
        <w:rPr>
          <w:b/>
          <w:bCs/>
        </w:rPr>
      </w:pPr>
    </w:p>
    <w:p w14:paraId="4108FF4C" w14:textId="77777777" w:rsidR="00194CE8" w:rsidRDefault="00194CE8" w:rsidP="00194CE8">
      <w:pPr>
        <w:spacing w:after="0" w:line="240" w:lineRule="auto"/>
        <w:rPr>
          <w:b/>
          <w:bCs/>
        </w:rPr>
      </w:pPr>
    </w:p>
    <w:p w14:paraId="01394E5C" w14:textId="77777777" w:rsidR="00194CE8" w:rsidRDefault="00194CE8" w:rsidP="00194CE8">
      <w:pPr>
        <w:spacing w:after="0" w:line="240" w:lineRule="auto"/>
        <w:rPr>
          <w:b/>
          <w:bCs/>
        </w:rPr>
      </w:pPr>
    </w:p>
    <w:p w14:paraId="2A4FA49A" w14:textId="1136DFED" w:rsidR="0031558F" w:rsidRPr="00CC3C13" w:rsidRDefault="0031558F" w:rsidP="00194CE8">
      <w:pPr>
        <w:spacing w:after="0" w:line="240" w:lineRule="auto"/>
        <w:jc w:val="center"/>
        <w:rPr>
          <w:rFonts w:ascii="Source Sans Pro" w:hAnsi="Source Sans Pro"/>
          <w:b/>
          <w:bCs/>
          <w:u w:val="single"/>
        </w:rPr>
      </w:pPr>
      <w:r w:rsidRPr="00CC3C13">
        <w:rPr>
          <w:rFonts w:ascii="Source Sans Pro" w:hAnsi="Source Sans Pro"/>
          <w:b/>
          <w:bCs/>
        </w:rPr>
        <w:t>THIS PAGE LEFT INTENTIONALLY BLANK</w:t>
      </w:r>
    </w:p>
    <w:p w14:paraId="638617E5" w14:textId="77777777" w:rsidR="0031558F" w:rsidRDefault="0031558F" w:rsidP="00B178F1">
      <w:pPr>
        <w:spacing w:after="0" w:line="240" w:lineRule="auto"/>
        <w:jc w:val="center"/>
        <w:rPr>
          <w:b/>
          <w:bCs/>
          <w:u w:val="single"/>
        </w:rPr>
      </w:pPr>
    </w:p>
    <w:p w14:paraId="0B19E9AC" w14:textId="7C2621A7" w:rsidR="00DB5128" w:rsidRDefault="00DB5128" w:rsidP="00B178F1">
      <w:pPr>
        <w:spacing w:after="0" w:line="240" w:lineRule="auto"/>
        <w:jc w:val="center"/>
        <w:rPr>
          <w:b/>
          <w:bCs/>
          <w:u w:val="single"/>
        </w:rPr>
      </w:pPr>
    </w:p>
    <w:p w14:paraId="5DE61062" w14:textId="5E0F5E3C" w:rsidR="00DB5128" w:rsidRDefault="00DB5128" w:rsidP="00B178F1">
      <w:pPr>
        <w:spacing w:after="0" w:line="240" w:lineRule="auto"/>
        <w:jc w:val="center"/>
        <w:rPr>
          <w:b/>
          <w:bCs/>
          <w:u w:val="single"/>
        </w:rPr>
      </w:pPr>
    </w:p>
    <w:p w14:paraId="0E9F0D73" w14:textId="06D3AC9A" w:rsidR="00DB5128" w:rsidRDefault="00DB5128" w:rsidP="00B178F1">
      <w:pPr>
        <w:spacing w:after="0" w:line="240" w:lineRule="auto"/>
        <w:jc w:val="center"/>
        <w:rPr>
          <w:b/>
          <w:bCs/>
          <w:u w:val="single"/>
        </w:rPr>
      </w:pPr>
    </w:p>
    <w:p w14:paraId="01914FCA" w14:textId="3EAEA291" w:rsidR="00DB5128" w:rsidRDefault="00DB5128" w:rsidP="00B178F1">
      <w:pPr>
        <w:spacing w:after="0" w:line="240" w:lineRule="auto"/>
        <w:jc w:val="center"/>
        <w:rPr>
          <w:b/>
          <w:bCs/>
          <w:u w:val="single"/>
        </w:rPr>
      </w:pPr>
    </w:p>
    <w:p w14:paraId="4C9F78A1" w14:textId="1CE3A9A2" w:rsidR="00DB5128" w:rsidRDefault="00DB5128" w:rsidP="00B178F1">
      <w:pPr>
        <w:spacing w:after="0" w:line="240" w:lineRule="auto"/>
        <w:jc w:val="center"/>
        <w:rPr>
          <w:b/>
          <w:bCs/>
          <w:u w:val="single"/>
        </w:rPr>
      </w:pPr>
    </w:p>
    <w:p w14:paraId="64EF69F7" w14:textId="4FC118D3" w:rsidR="00DB5128" w:rsidRDefault="00DB5128" w:rsidP="00B178F1">
      <w:pPr>
        <w:spacing w:after="0" w:line="240" w:lineRule="auto"/>
        <w:jc w:val="center"/>
        <w:rPr>
          <w:b/>
          <w:bCs/>
          <w:u w:val="single"/>
        </w:rPr>
      </w:pPr>
    </w:p>
    <w:p w14:paraId="3DE2264D" w14:textId="27E43509" w:rsidR="00DB5128" w:rsidRDefault="00DB5128" w:rsidP="00B178F1">
      <w:pPr>
        <w:spacing w:after="0" w:line="240" w:lineRule="auto"/>
        <w:jc w:val="center"/>
        <w:rPr>
          <w:b/>
          <w:bCs/>
          <w:u w:val="single"/>
        </w:rPr>
      </w:pPr>
    </w:p>
    <w:p w14:paraId="78D364AC" w14:textId="60CA027C" w:rsidR="00DB5128" w:rsidRDefault="00DB5128" w:rsidP="00B178F1">
      <w:pPr>
        <w:spacing w:after="0" w:line="240" w:lineRule="auto"/>
        <w:jc w:val="center"/>
        <w:rPr>
          <w:b/>
          <w:bCs/>
          <w:u w:val="single"/>
        </w:rPr>
      </w:pPr>
    </w:p>
    <w:p w14:paraId="40CE2D62" w14:textId="40AFD661" w:rsidR="00DB5128" w:rsidRDefault="00DB5128" w:rsidP="00B178F1">
      <w:pPr>
        <w:spacing w:after="0" w:line="240" w:lineRule="auto"/>
        <w:jc w:val="center"/>
        <w:rPr>
          <w:b/>
          <w:bCs/>
          <w:u w:val="single"/>
        </w:rPr>
      </w:pPr>
    </w:p>
    <w:p w14:paraId="34C00F8C" w14:textId="47212C33" w:rsidR="00DB5128" w:rsidRDefault="00DB5128" w:rsidP="00B178F1">
      <w:pPr>
        <w:spacing w:after="0" w:line="240" w:lineRule="auto"/>
        <w:jc w:val="center"/>
        <w:rPr>
          <w:b/>
          <w:bCs/>
          <w:u w:val="single"/>
        </w:rPr>
      </w:pPr>
    </w:p>
    <w:p w14:paraId="5EA97F29" w14:textId="2780318C" w:rsidR="00DB5128" w:rsidRDefault="00DB5128" w:rsidP="00B178F1">
      <w:pPr>
        <w:spacing w:after="0" w:line="240" w:lineRule="auto"/>
        <w:jc w:val="center"/>
        <w:rPr>
          <w:b/>
          <w:bCs/>
          <w:u w:val="single"/>
        </w:rPr>
      </w:pPr>
    </w:p>
    <w:p w14:paraId="7BF97FAD" w14:textId="2DA41C6A" w:rsidR="00DB5128" w:rsidRDefault="00DB5128" w:rsidP="00B178F1">
      <w:pPr>
        <w:spacing w:after="0" w:line="240" w:lineRule="auto"/>
        <w:jc w:val="center"/>
        <w:rPr>
          <w:b/>
          <w:bCs/>
          <w:u w:val="single"/>
        </w:rPr>
      </w:pPr>
    </w:p>
    <w:p w14:paraId="0BE2DF0F" w14:textId="1994000B" w:rsidR="00DB5128" w:rsidRDefault="00DB5128" w:rsidP="00B178F1">
      <w:pPr>
        <w:spacing w:after="0" w:line="240" w:lineRule="auto"/>
        <w:jc w:val="center"/>
        <w:rPr>
          <w:b/>
          <w:bCs/>
          <w:u w:val="single"/>
        </w:rPr>
      </w:pPr>
    </w:p>
    <w:p w14:paraId="5DD2654F" w14:textId="6B857431" w:rsidR="00DB5128" w:rsidRDefault="00DB5128" w:rsidP="00B178F1">
      <w:pPr>
        <w:spacing w:after="0" w:line="240" w:lineRule="auto"/>
        <w:jc w:val="center"/>
        <w:rPr>
          <w:b/>
          <w:bCs/>
          <w:u w:val="single"/>
        </w:rPr>
      </w:pPr>
    </w:p>
    <w:p w14:paraId="79C77C99" w14:textId="75040313" w:rsidR="00DB5128" w:rsidRDefault="00DB5128" w:rsidP="00B178F1">
      <w:pPr>
        <w:spacing w:after="0" w:line="240" w:lineRule="auto"/>
        <w:jc w:val="center"/>
        <w:rPr>
          <w:b/>
          <w:bCs/>
          <w:u w:val="single"/>
        </w:rPr>
      </w:pPr>
    </w:p>
    <w:p w14:paraId="35F6D5BB" w14:textId="59723B14" w:rsidR="00DB5128" w:rsidRDefault="00DB5128" w:rsidP="00B178F1">
      <w:pPr>
        <w:spacing w:after="0" w:line="240" w:lineRule="auto"/>
        <w:jc w:val="center"/>
        <w:rPr>
          <w:b/>
          <w:bCs/>
          <w:u w:val="single"/>
        </w:rPr>
      </w:pPr>
    </w:p>
    <w:p w14:paraId="0E51476F" w14:textId="5F2E26A5" w:rsidR="00DB5128" w:rsidRDefault="00DB5128" w:rsidP="00B178F1">
      <w:pPr>
        <w:spacing w:after="0" w:line="240" w:lineRule="auto"/>
        <w:jc w:val="center"/>
        <w:rPr>
          <w:b/>
          <w:bCs/>
          <w:u w:val="single"/>
        </w:rPr>
      </w:pPr>
    </w:p>
    <w:p w14:paraId="088D6010" w14:textId="32AAEA4E" w:rsidR="00DB5128" w:rsidRDefault="00DB5128" w:rsidP="00B178F1">
      <w:pPr>
        <w:spacing w:after="0" w:line="240" w:lineRule="auto"/>
        <w:jc w:val="center"/>
        <w:rPr>
          <w:b/>
          <w:bCs/>
          <w:u w:val="single"/>
        </w:rPr>
      </w:pPr>
    </w:p>
    <w:p w14:paraId="61EB776B" w14:textId="21512FD8" w:rsidR="00DB5128" w:rsidRDefault="00DB5128" w:rsidP="00B178F1">
      <w:pPr>
        <w:spacing w:after="0" w:line="240" w:lineRule="auto"/>
        <w:jc w:val="center"/>
        <w:rPr>
          <w:b/>
          <w:bCs/>
          <w:u w:val="single"/>
        </w:rPr>
      </w:pPr>
    </w:p>
    <w:p w14:paraId="42A5417E" w14:textId="58CE5850" w:rsidR="00DB5128" w:rsidRDefault="00DB5128" w:rsidP="00B178F1">
      <w:pPr>
        <w:spacing w:after="0" w:line="240" w:lineRule="auto"/>
        <w:jc w:val="center"/>
        <w:rPr>
          <w:b/>
          <w:bCs/>
          <w:u w:val="single"/>
        </w:rPr>
      </w:pPr>
    </w:p>
    <w:p w14:paraId="7F1ED139" w14:textId="5C4D6194" w:rsidR="00DB5128" w:rsidRDefault="00DB5128" w:rsidP="00B178F1">
      <w:pPr>
        <w:spacing w:after="0" w:line="240" w:lineRule="auto"/>
        <w:jc w:val="center"/>
        <w:rPr>
          <w:b/>
          <w:bCs/>
          <w:u w:val="single"/>
        </w:rPr>
      </w:pPr>
    </w:p>
    <w:p w14:paraId="1FA55DEF" w14:textId="26115445" w:rsidR="00DB5128" w:rsidRDefault="00DB5128" w:rsidP="00B178F1">
      <w:pPr>
        <w:spacing w:after="0" w:line="240" w:lineRule="auto"/>
        <w:jc w:val="center"/>
        <w:rPr>
          <w:b/>
          <w:bCs/>
          <w:u w:val="single"/>
        </w:rPr>
      </w:pPr>
    </w:p>
    <w:p w14:paraId="01DAA89F" w14:textId="3C838F2A" w:rsidR="00DB5128" w:rsidRDefault="00DB5128" w:rsidP="00B178F1">
      <w:pPr>
        <w:spacing w:after="0" w:line="240" w:lineRule="auto"/>
        <w:jc w:val="center"/>
        <w:rPr>
          <w:b/>
          <w:bCs/>
          <w:u w:val="single"/>
        </w:rPr>
      </w:pPr>
    </w:p>
    <w:p w14:paraId="1E1808F7" w14:textId="1B1CB9E2" w:rsidR="00DB5128" w:rsidRDefault="00DB5128" w:rsidP="00B178F1">
      <w:pPr>
        <w:spacing w:after="0" w:line="240" w:lineRule="auto"/>
        <w:jc w:val="center"/>
        <w:rPr>
          <w:b/>
          <w:bCs/>
          <w:u w:val="single"/>
        </w:rPr>
      </w:pPr>
    </w:p>
    <w:p w14:paraId="3813D7E3" w14:textId="6C4DEF90" w:rsidR="00DB5128" w:rsidRDefault="00DB5128" w:rsidP="00B178F1">
      <w:pPr>
        <w:spacing w:after="0" w:line="240" w:lineRule="auto"/>
        <w:jc w:val="center"/>
        <w:rPr>
          <w:b/>
          <w:bCs/>
          <w:u w:val="single"/>
        </w:rPr>
      </w:pPr>
    </w:p>
    <w:p w14:paraId="04EC47D3" w14:textId="778C1B54" w:rsidR="00DB5128" w:rsidRDefault="00DB5128" w:rsidP="00B178F1">
      <w:pPr>
        <w:spacing w:after="0" w:line="240" w:lineRule="auto"/>
        <w:jc w:val="center"/>
        <w:rPr>
          <w:b/>
          <w:bCs/>
          <w:u w:val="single"/>
        </w:rPr>
      </w:pPr>
    </w:p>
    <w:p w14:paraId="55014FC3" w14:textId="2E5DDB8F" w:rsidR="00DB5128" w:rsidRDefault="00DB5128" w:rsidP="00B178F1">
      <w:pPr>
        <w:spacing w:after="0" w:line="240" w:lineRule="auto"/>
        <w:jc w:val="center"/>
        <w:rPr>
          <w:b/>
          <w:bCs/>
          <w:u w:val="single"/>
        </w:rPr>
      </w:pPr>
    </w:p>
    <w:p w14:paraId="61BCD01E" w14:textId="23890091" w:rsidR="00DB5128" w:rsidRDefault="00DB5128" w:rsidP="00B178F1">
      <w:pPr>
        <w:spacing w:after="0" w:line="240" w:lineRule="auto"/>
        <w:jc w:val="center"/>
        <w:rPr>
          <w:b/>
          <w:bCs/>
          <w:u w:val="single"/>
        </w:rPr>
      </w:pPr>
    </w:p>
    <w:p w14:paraId="59E78335" w14:textId="21A15B80" w:rsidR="00DB5128" w:rsidRDefault="00DB5128" w:rsidP="00B178F1">
      <w:pPr>
        <w:spacing w:after="0" w:line="240" w:lineRule="auto"/>
        <w:jc w:val="center"/>
        <w:rPr>
          <w:b/>
          <w:bCs/>
          <w:u w:val="single"/>
        </w:rPr>
      </w:pPr>
    </w:p>
    <w:p w14:paraId="5E93E061" w14:textId="77777777" w:rsidR="000A3C67" w:rsidRDefault="000A3C67" w:rsidP="0031558F">
      <w:pPr>
        <w:spacing w:after="0" w:line="240" w:lineRule="auto"/>
        <w:jc w:val="center"/>
        <w:rPr>
          <w:b/>
          <w:bCs/>
          <w:u w:val="single"/>
        </w:rPr>
      </w:pPr>
    </w:p>
    <w:p w14:paraId="6A78BB85" w14:textId="77777777" w:rsidR="00213D1A" w:rsidRDefault="00213D1A" w:rsidP="0031558F">
      <w:pPr>
        <w:spacing w:after="0" w:line="240" w:lineRule="auto"/>
        <w:jc w:val="center"/>
        <w:rPr>
          <w:b/>
          <w:bCs/>
          <w:sz w:val="32"/>
          <w:szCs w:val="32"/>
        </w:rPr>
      </w:pPr>
    </w:p>
    <w:p w14:paraId="1947E8DD" w14:textId="77777777" w:rsidR="00213D1A" w:rsidRDefault="00213D1A" w:rsidP="0031558F">
      <w:pPr>
        <w:spacing w:after="0" w:line="240" w:lineRule="auto"/>
        <w:jc w:val="center"/>
        <w:rPr>
          <w:b/>
          <w:bCs/>
          <w:sz w:val="32"/>
          <w:szCs w:val="32"/>
        </w:rPr>
      </w:pPr>
    </w:p>
    <w:p w14:paraId="4EE2C766" w14:textId="77777777" w:rsidR="00213D1A" w:rsidRDefault="00213D1A" w:rsidP="0031558F">
      <w:pPr>
        <w:spacing w:after="0" w:line="240" w:lineRule="auto"/>
        <w:jc w:val="center"/>
        <w:rPr>
          <w:b/>
          <w:bCs/>
          <w:sz w:val="32"/>
          <w:szCs w:val="32"/>
        </w:rPr>
      </w:pPr>
    </w:p>
    <w:p w14:paraId="6AA0883D" w14:textId="76BD1530" w:rsidR="0031558F" w:rsidRPr="00CC3C13" w:rsidRDefault="0031558F" w:rsidP="0031558F">
      <w:pPr>
        <w:spacing w:after="0" w:line="240" w:lineRule="auto"/>
        <w:jc w:val="center"/>
        <w:rPr>
          <w:rFonts w:ascii="Source Sans Pro" w:hAnsi="Source Sans Pro"/>
          <w:b/>
          <w:bCs/>
          <w:color w:val="EF4135"/>
          <w:sz w:val="32"/>
          <w:szCs w:val="32"/>
        </w:rPr>
      </w:pPr>
      <w:r w:rsidRPr="00CC3C13">
        <w:rPr>
          <w:rFonts w:ascii="Source Sans Pro" w:hAnsi="Source Sans Pro"/>
          <w:b/>
          <w:bCs/>
          <w:color w:val="EF4135"/>
          <w:sz w:val="32"/>
          <w:szCs w:val="32"/>
        </w:rPr>
        <w:lastRenderedPageBreak/>
        <w:t>ACKN</w:t>
      </w:r>
      <w:r w:rsidR="00EF63BE" w:rsidRPr="00CC3C13">
        <w:rPr>
          <w:rFonts w:ascii="Source Sans Pro" w:hAnsi="Source Sans Pro"/>
          <w:b/>
          <w:bCs/>
          <w:color w:val="EF4135"/>
          <w:sz w:val="32"/>
          <w:szCs w:val="32"/>
        </w:rPr>
        <w:t>OW</w:t>
      </w:r>
      <w:r w:rsidRPr="00CC3C13">
        <w:rPr>
          <w:rFonts w:ascii="Source Sans Pro" w:hAnsi="Source Sans Pro"/>
          <w:b/>
          <w:bCs/>
          <w:color w:val="EF4135"/>
          <w:sz w:val="32"/>
          <w:szCs w:val="32"/>
        </w:rPr>
        <w:t>LE</w:t>
      </w:r>
      <w:r w:rsidR="00EF63BE" w:rsidRPr="00CC3C13">
        <w:rPr>
          <w:rFonts w:ascii="Source Sans Pro" w:hAnsi="Source Sans Pro"/>
          <w:b/>
          <w:bCs/>
          <w:color w:val="EF4135"/>
          <w:sz w:val="32"/>
          <w:szCs w:val="32"/>
        </w:rPr>
        <w:t>D</w:t>
      </w:r>
      <w:r w:rsidRPr="00CC3C13">
        <w:rPr>
          <w:rFonts w:ascii="Source Sans Pro" w:hAnsi="Source Sans Pro"/>
          <w:b/>
          <w:bCs/>
          <w:color w:val="EF4135"/>
          <w:sz w:val="32"/>
          <w:szCs w:val="32"/>
        </w:rPr>
        <w:t>GEMENTS</w:t>
      </w:r>
    </w:p>
    <w:p w14:paraId="0A45EF07" w14:textId="37EFA022" w:rsidR="0031558F" w:rsidRPr="00CC3C13" w:rsidRDefault="0031558F" w:rsidP="0031558F">
      <w:pPr>
        <w:spacing w:after="0" w:line="240" w:lineRule="auto"/>
        <w:jc w:val="center"/>
        <w:rPr>
          <w:rFonts w:ascii="Source Sans Pro" w:hAnsi="Source Sans Pro"/>
          <w:b/>
          <w:bCs/>
        </w:rPr>
      </w:pPr>
    </w:p>
    <w:p w14:paraId="09014632" w14:textId="30D25CBB" w:rsidR="00156AB3" w:rsidRPr="00CC3C13" w:rsidRDefault="0031558F" w:rsidP="0031558F">
      <w:pPr>
        <w:spacing w:after="0" w:line="240" w:lineRule="auto"/>
        <w:rPr>
          <w:rFonts w:ascii="Source Sans Pro" w:hAnsi="Source Sans Pro"/>
        </w:rPr>
      </w:pPr>
      <w:r w:rsidRPr="00CC3C13">
        <w:rPr>
          <w:rFonts w:ascii="Source Sans Pro" w:hAnsi="Source Sans Pro"/>
        </w:rPr>
        <w:t xml:space="preserve">This budget publication, in conjunction with the supplementary finance documents requires many hours of preparation, review, and deliberation by the School Board, School Board Finance and Facilities Committee, building and district administration, and the </w:t>
      </w:r>
      <w:r w:rsidR="00194CE8" w:rsidRPr="00CC3C13">
        <w:rPr>
          <w:rFonts w:ascii="Source Sans Pro" w:hAnsi="Source Sans Pro"/>
        </w:rPr>
        <w:t>finance department</w:t>
      </w:r>
      <w:r w:rsidRPr="00CC3C13">
        <w:rPr>
          <w:rFonts w:ascii="Source Sans Pro" w:hAnsi="Source Sans Pro"/>
        </w:rPr>
        <w:t xml:space="preserve"> team. </w:t>
      </w:r>
    </w:p>
    <w:p w14:paraId="6A7C1421" w14:textId="351D1D77" w:rsidR="00321285" w:rsidRPr="00CC3C13" w:rsidRDefault="00321285" w:rsidP="0031558F">
      <w:pPr>
        <w:spacing w:after="0" w:line="240" w:lineRule="auto"/>
        <w:rPr>
          <w:rFonts w:ascii="Source Sans Pro" w:hAnsi="Source Sans Pro"/>
        </w:rPr>
      </w:pPr>
    </w:p>
    <w:p w14:paraId="39003227" w14:textId="4A789D6A" w:rsidR="00321285" w:rsidRPr="00CC3C13" w:rsidRDefault="00321285" w:rsidP="0031558F">
      <w:pPr>
        <w:spacing w:after="0" w:line="240" w:lineRule="auto"/>
        <w:rPr>
          <w:rFonts w:ascii="Source Sans Pro" w:hAnsi="Source Sans Pro"/>
        </w:rPr>
      </w:pPr>
      <w:r w:rsidRPr="00CC3C13">
        <w:rPr>
          <w:rFonts w:ascii="Source Sans Pro" w:hAnsi="Source Sans Pro"/>
        </w:rPr>
        <w:t>The 202</w:t>
      </w:r>
      <w:r w:rsidR="00B02E09" w:rsidRPr="00CC3C13">
        <w:rPr>
          <w:rFonts w:ascii="Source Sans Pro" w:hAnsi="Source Sans Pro"/>
        </w:rPr>
        <w:t>5</w:t>
      </w:r>
      <w:r w:rsidRPr="00CC3C13">
        <w:rPr>
          <w:rFonts w:ascii="Source Sans Pro" w:hAnsi="Source Sans Pro"/>
        </w:rPr>
        <w:t>-2</w:t>
      </w:r>
      <w:r w:rsidR="00B02E09" w:rsidRPr="00CC3C13">
        <w:rPr>
          <w:rFonts w:ascii="Source Sans Pro" w:hAnsi="Source Sans Pro"/>
        </w:rPr>
        <w:t>6</w:t>
      </w:r>
      <w:r w:rsidRPr="00CC3C13">
        <w:rPr>
          <w:rFonts w:ascii="Source Sans Pro" w:hAnsi="Source Sans Pro"/>
        </w:rPr>
        <w:t xml:space="preserve"> budget process started last winter by identifying the K-12 enrollment assumptions, revenue and expenditure assumptions, and analysis of options and scenarios related to th</w:t>
      </w:r>
      <w:r w:rsidR="00194CE8" w:rsidRPr="00CC3C13">
        <w:rPr>
          <w:rFonts w:ascii="Source Sans Pro" w:hAnsi="Source Sans Pro"/>
        </w:rPr>
        <w:t>ose assumptions</w:t>
      </w:r>
      <w:r w:rsidRPr="00CC3C13">
        <w:rPr>
          <w:rFonts w:ascii="Source Sans Pro" w:hAnsi="Source Sans Pro"/>
        </w:rPr>
        <w:t>. 2</w:t>
      </w:r>
      <w:r w:rsidR="00B02E09" w:rsidRPr="00CC3C13">
        <w:rPr>
          <w:rFonts w:ascii="Source Sans Pro" w:hAnsi="Source Sans Pro"/>
        </w:rPr>
        <w:t>5</w:t>
      </w:r>
      <w:r w:rsidRPr="00CC3C13">
        <w:rPr>
          <w:rFonts w:ascii="Source Sans Pro" w:hAnsi="Source Sans Pro"/>
        </w:rPr>
        <w:t>-2</w:t>
      </w:r>
      <w:r w:rsidR="00B02E09" w:rsidRPr="00CC3C13">
        <w:rPr>
          <w:rFonts w:ascii="Source Sans Pro" w:hAnsi="Source Sans Pro"/>
        </w:rPr>
        <w:t>6</w:t>
      </w:r>
      <w:r w:rsidRPr="00CC3C13">
        <w:rPr>
          <w:rFonts w:ascii="Source Sans Pro" w:hAnsi="Source Sans Pro"/>
        </w:rPr>
        <w:t xml:space="preserve"> school year building allocations for supplies and materials, operating capital, staff development, and compensatory funding have been sent to building administration.</w:t>
      </w:r>
    </w:p>
    <w:p w14:paraId="76355F44" w14:textId="7894A883" w:rsidR="00321285" w:rsidRPr="00CC3C13" w:rsidRDefault="00321285" w:rsidP="0031558F">
      <w:pPr>
        <w:spacing w:after="0" w:line="240" w:lineRule="auto"/>
        <w:rPr>
          <w:rFonts w:ascii="Source Sans Pro" w:hAnsi="Source Sans Pro"/>
        </w:rPr>
      </w:pPr>
    </w:p>
    <w:p w14:paraId="7A11B0AF" w14:textId="7B7BADCD" w:rsidR="00321285" w:rsidRPr="00CC3C13" w:rsidRDefault="00321285" w:rsidP="0031558F">
      <w:pPr>
        <w:spacing w:after="0" w:line="240" w:lineRule="auto"/>
        <w:rPr>
          <w:rFonts w:ascii="Source Sans Pro" w:hAnsi="Source Sans Pro"/>
        </w:rPr>
      </w:pPr>
      <w:r w:rsidRPr="00CC3C13">
        <w:rPr>
          <w:rFonts w:ascii="Source Sans Pro" w:hAnsi="Source Sans Pro"/>
        </w:rPr>
        <w:t xml:space="preserve">The assumptions and projections have been reviewed by building and district administration, the School Board Finance and Facilities Committee, and the School Board as a whole. </w:t>
      </w:r>
    </w:p>
    <w:p w14:paraId="2B30421E" w14:textId="77777777" w:rsidR="00156AB3" w:rsidRPr="00CC3C13" w:rsidRDefault="00156AB3" w:rsidP="0031558F">
      <w:pPr>
        <w:spacing w:after="0" w:line="240" w:lineRule="auto"/>
        <w:rPr>
          <w:rFonts w:ascii="Source Sans Pro" w:hAnsi="Source Sans Pro"/>
        </w:rPr>
      </w:pPr>
    </w:p>
    <w:p w14:paraId="481BD140" w14:textId="2B8C8C86" w:rsidR="00156AB3" w:rsidRPr="00CC3C13" w:rsidRDefault="00321285" w:rsidP="0031558F">
      <w:pPr>
        <w:spacing w:after="0" w:line="240" w:lineRule="auto"/>
        <w:rPr>
          <w:rFonts w:ascii="Source Sans Pro" w:hAnsi="Source Sans Pro"/>
        </w:rPr>
      </w:pPr>
      <w:r w:rsidRPr="00CC3C13">
        <w:rPr>
          <w:rFonts w:ascii="Source Sans Pro" w:hAnsi="Source Sans Pro"/>
        </w:rPr>
        <w:t xml:space="preserve">The grand total budgeted revenues are </w:t>
      </w:r>
      <w:r w:rsidR="009B575F" w:rsidRPr="00CC3C13">
        <w:rPr>
          <w:rFonts w:ascii="Source Sans Pro" w:hAnsi="Source Sans Pro"/>
        </w:rPr>
        <w:t>1</w:t>
      </w:r>
      <w:r w:rsidR="0029446D" w:rsidRPr="00CC3C13">
        <w:rPr>
          <w:rFonts w:ascii="Source Sans Pro" w:hAnsi="Source Sans Pro"/>
        </w:rPr>
        <w:t>6</w:t>
      </w:r>
      <w:r w:rsidR="00B02E09" w:rsidRPr="00CC3C13">
        <w:rPr>
          <w:rFonts w:ascii="Source Sans Pro" w:hAnsi="Source Sans Pro"/>
        </w:rPr>
        <w:t>7,326,700</w:t>
      </w:r>
      <w:r w:rsidRPr="00CC3C13">
        <w:rPr>
          <w:rFonts w:ascii="Source Sans Pro" w:hAnsi="Source Sans Pro"/>
        </w:rPr>
        <w:t xml:space="preserve"> and the grand total budgeted expenditures are </w:t>
      </w:r>
      <w:r w:rsidR="009B575F" w:rsidRPr="00CC3C13">
        <w:rPr>
          <w:rFonts w:ascii="Source Sans Pro" w:hAnsi="Source Sans Pro"/>
        </w:rPr>
        <w:t>1</w:t>
      </w:r>
      <w:r w:rsidR="00B02E09" w:rsidRPr="00CC3C13">
        <w:rPr>
          <w:rFonts w:ascii="Source Sans Pro" w:hAnsi="Source Sans Pro"/>
        </w:rPr>
        <w:t>74,016,825</w:t>
      </w:r>
      <w:r w:rsidRPr="00CC3C13">
        <w:rPr>
          <w:rFonts w:ascii="Source Sans Pro" w:hAnsi="Source Sans Pro"/>
        </w:rPr>
        <w:t xml:space="preserve">. </w:t>
      </w:r>
    </w:p>
    <w:p w14:paraId="1991D06A" w14:textId="77777777" w:rsidR="00156AB3" w:rsidRPr="00CC3C13" w:rsidRDefault="00156AB3" w:rsidP="0031558F">
      <w:pPr>
        <w:spacing w:after="0" w:line="240" w:lineRule="auto"/>
        <w:rPr>
          <w:rFonts w:ascii="Source Sans Pro" w:hAnsi="Source Sans Pro"/>
        </w:rPr>
      </w:pPr>
    </w:p>
    <w:p w14:paraId="7EDF01DA" w14:textId="6B053F0B" w:rsidR="0031558F" w:rsidRPr="00CC3C13" w:rsidRDefault="0031558F" w:rsidP="0031558F">
      <w:pPr>
        <w:spacing w:after="0" w:line="240" w:lineRule="auto"/>
        <w:rPr>
          <w:rFonts w:ascii="Source Sans Pro" w:hAnsi="Source Sans Pro"/>
        </w:rPr>
      </w:pPr>
      <w:r w:rsidRPr="00CC3C13">
        <w:rPr>
          <w:rFonts w:ascii="Source Sans Pro" w:hAnsi="Source Sans Pro"/>
        </w:rPr>
        <w:t>Thank you to all those involved for their efforts on behalf of our students in preparing and reviewing this important budget document.</w:t>
      </w:r>
    </w:p>
    <w:p w14:paraId="435066E2" w14:textId="7E87B680" w:rsidR="00E72A7E" w:rsidRPr="00CC3C13" w:rsidRDefault="00E72A7E" w:rsidP="0031558F">
      <w:pPr>
        <w:spacing w:after="0" w:line="240" w:lineRule="auto"/>
        <w:rPr>
          <w:rFonts w:ascii="Source Sans Pro" w:hAnsi="Source Sans Pro"/>
        </w:rPr>
      </w:pPr>
    </w:p>
    <w:p w14:paraId="37715ADD" w14:textId="12B7AE9F" w:rsidR="00E72A7E" w:rsidRPr="00CC3C13" w:rsidRDefault="00E72A7E" w:rsidP="0031558F">
      <w:pPr>
        <w:spacing w:after="0" w:line="240" w:lineRule="auto"/>
        <w:rPr>
          <w:rFonts w:ascii="Source Sans Pro" w:hAnsi="Source Sans Pro"/>
        </w:rPr>
      </w:pPr>
    </w:p>
    <w:p w14:paraId="2BB2D78A" w14:textId="23E856DF" w:rsidR="00E72A7E" w:rsidRPr="00CC3C13" w:rsidRDefault="00E72A7E" w:rsidP="0031558F">
      <w:pPr>
        <w:spacing w:after="0" w:line="240" w:lineRule="auto"/>
        <w:rPr>
          <w:rFonts w:ascii="Source Sans Pro" w:hAnsi="Source Sans Pro"/>
        </w:rPr>
      </w:pPr>
      <w:r w:rsidRPr="00CC3C13">
        <w:rPr>
          <w:rFonts w:ascii="Source Sans Pro" w:hAnsi="Source Sans Pro"/>
        </w:rPr>
        <w:t>Respectfully,</w:t>
      </w:r>
    </w:p>
    <w:p w14:paraId="23597EF5" w14:textId="3B683D98" w:rsidR="00E72A7E" w:rsidRPr="00CC3C13" w:rsidRDefault="00E72A7E" w:rsidP="0031558F">
      <w:pPr>
        <w:spacing w:after="0" w:line="240" w:lineRule="auto"/>
        <w:rPr>
          <w:rFonts w:ascii="Source Sans Pro" w:hAnsi="Source Sans Pro"/>
        </w:rPr>
      </w:pPr>
    </w:p>
    <w:p w14:paraId="290FB9BA" w14:textId="5B54CF50" w:rsidR="00E72A7E" w:rsidRPr="00CC3C13" w:rsidRDefault="00E72A7E" w:rsidP="0031558F">
      <w:pPr>
        <w:spacing w:after="0" w:line="240" w:lineRule="auto"/>
        <w:rPr>
          <w:rFonts w:ascii="Source Sans Pro" w:hAnsi="Source Sans Pro"/>
        </w:rPr>
      </w:pPr>
    </w:p>
    <w:p w14:paraId="5FA2197C" w14:textId="68B899B0" w:rsidR="00E72A7E" w:rsidRPr="00CC3C13" w:rsidRDefault="00E72A7E" w:rsidP="0031558F">
      <w:pPr>
        <w:spacing w:after="0" w:line="240" w:lineRule="auto"/>
        <w:rPr>
          <w:rFonts w:ascii="Source Sans Pro" w:hAnsi="Source Sans Pro"/>
        </w:rPr>
      </w:pPr>
    </w:p>
    <w:p w14:paraId="20A9520A" w14:textId="58801AC6" w:rsidR="00E72A7E" w:rsidRPr="00CC3C13" w:rsidRDefault="00E72A7E" w:rsidP="0031558F">
      <w:pPr>
        <w:spacing w:after="0" w:line="240" w:lineRule="auto"/>
        <w:rPr>
          <w:rFonts w:ascii="Source Sans Pro" w:hAnsi="Source Sans Pro"/>
        </w:rPr>
      </w:pPr>
      <w:r w:rsidRPr="00CC3C13">
        <w:rPr>
          <w:rFonts w:ascii="Source Sans Pro" w:hAnsi="Source Sans Pro"/>
        </w:rPr>
        <w:t>________________________________</w:t>
      </w:r>
    </w:p>
    <w:p w14:paraId="458FF346" w14:textId="54E290FE" w:rsidR="00E72A7E" w:rsidRPr="00CC3C13" w:rsidRDefault="00E72A7E" w:rsidP="0031558F">
      <w:pPr>
        <w:spacing w:after="0" w:line="240" w:lineRule="auto"/>
        <w:rPr>
          <w:rFonts w:ascii="Source Sans Pro" w:hAnsi="Source Sans Pro"/>
        </w:rPr>
      </w:pPr>
      <w:r w:rsidRPr="00CC3C13">
        <w:rPr>
          <w:rFonts w:ascii="Source Sans Pro" w:hAnsi="Source Sans Pro"/>
        </w:rPr>
        <w:t>Bill Menozzi</w:t>
      </w:r>
    </w:p>
    <w:p w14:paraId="12E1461B" w14:textId="5A87F638" w:rsidR="00E72A7E" w:rsidRPr="00CC3C13" w:rsidRDefault="00E72A7E" w:rsidP="0031558F">
      <w:pPr>
        <w:spacing w:after="0" w:line="240" w:lineRule="auto"/>
        <w:rPr>
          <w:rFonts w:ascii="Source Sans Pro" w:hAnsi="Source Sans Pro"/>
        </w:rPr>
      </w:pPr>
      <w:r w:rsidRPr="00CC3C13">
        <w:rPr>
          <w:rFonts w:ascii="Source Sans Pro" w:hAnsi="Source Sans Pro"/>
        </w:rPr>
        <w:t>Director of Finance and Operations</w:t>
      </w:r>
    </w:p>
    <w:p w14:paraId="2CFDB609" w14:textId="7AA7BFFB" w:rsidR="00E72A7E" w:rsidRPr="00CC3C13" w:rsidRDefault="00E72A7E" w:rsidP="0031558F">
      <w:pPr>
        <w:spacing w:after="0" w:line="240" w:lineRule="auto"/>
        <w:rPr>
          <w:rFonts w:ascii="Source Sans Pro" w:hAnsi="Source Sans Pro"/>
        </w:rPr>
      </w:pPr>
      <w:r w:rsidRPr="00CC3C13">
        <w:rPr>
          <w:rFonts w:ascii="Source Sans Pro" w:hAnsi="Source Sans Pro"/>
        </w:rPr>
        <w:t>Shakopee Public Schools ISD #720</w:t>
      </w:r>
    </w:p>
    <w:p w14:paraId="107D0569" w14:textId="2AB3E09D" w:rsidR="00E72A7E" w:rsidRPr="00CC3C13" w:rsidRDefault="00E72A7E" w:rsidP="0031558F">
      <w:pPr>
        <w:spacing w:after="0" w:line="240" w:lineRule="auto"/>
        <w:rPr>
          <w:rFonts w:ascii="Source Sans Pro" w:hAnsi="Source Sans Pro"/>
        </w:rPr>
      </w:pPr>
      <w:r w:rsidRPr="00CC3C13">
        <w:rPr>
          <w:rFonts w:ascii="Source Sans Pro" w:hAnsi="Source Sans Pro"/>
        </w:rPr>
        <w:t>1200 Town Square</w:t>
      </w:r>
    </w:p>
    <w:p w14:paraId="51BCB20A" w14:textId="1DA3E766" w:rsidR="00E72A7E" w:rsidRPr="00CC3C13" w:rsidRDefault="00E72A7E" w:rsidP="0031558F">
      <w:pPr>
        <w:spacing w:after="0" w:line="240" w:lineRule="auto"/>
        <w:rPr>
          <w:rFonts w:ascii="Source Sans Pro" w:hAnsi="Source Sans Pro"/>
        </w:rPr>
      </w:pPr>
      <w:r w:rsidRPr="00CC3C13">
        <w:rPr>
          <w:rFonts w:ascii="Source Sans Pro" w:hAnsi="Source Sans Pro"/>
        </w:rPr>
        <w:t>Shakopee, MN 55379</w:t>
      </w:r>
    </w:p>
    <w:p w14:paraId="33F0F325" w14:textId="77777777" w:rsidR="00E72A7E" w:rsidRPr="00CC3C13" w:rsidRDefault="00E72A7E" w:rsidP="0031558F">
      <w:pPr>
        <w:spacing w:after="0" w:line="240" w:lineRule="auto"/>
        <w:rPr>
          <w:rFonts w:ascii="Source Sans Pro" w:hAnsi="Source Sans Pro"/>
        </w:rPr>
      </w:pPr>
    </w:p>
    <w:p w14:paraId="2CAE1D92" w14:textId="07593BC7" w:rsidR="0031558F" w:rsidRDefault="0031558F" w:rsidP="006F3276">
      <w:pPr>
        <w:spacing w:after="0" w:line="240" w:lineRule="auto"/>
      </w:pPr>
    </w:p>
    <w:p w14:paraId="05570748" w14:textId="76BEFB4B" w:rsidR="00E72A7E" w:rsidRDefault="00E72A7E" w:rsidP="006F3276">
      <w:pPr>
        <w:spacing w:after="0" w:line="240" w:lineRule="auto"/>
      </w:pPr>
    </w:p>
    <w:p w14:paraId="17BB578C" w14:textId="091A4D89" w:rsidR="00E72A7E" w:rsidRDefault="00E72A7E" w:rsidP="006F3276">
      <w:pPr>
        <w:spacing w:after="0" w:line="240" w:lineRule="auto"/>
      </w:pPr>
    </w:p>
    <w:p w14:paraId="511D32AC" w14:textId="682DC946" w:rsidR="00E72A7E" w:rsidRDefault="00E72A7E" w:rsidP="006F3276">
      <w:pPr>
        <w:spacing w:after="0" w:line="240" w:lineRule="auto"/>
      </w:pPr>
    </w:p>
    <w:p w14:paraId="3F8F65A3" w14:textId="7B3AE492" w:rsidR="00E72A7E" w:rsidRDefault="00E72A7E" w:rsidP="006F3276">
      <w:pPr>
        <w:spacing w:after="0" w:line="240" w:lineRule="auto"/>
      </w:pPr>
    </w:p>
    <w:p w14:paraId="1D5FA463" w14:textId="79321A71" w:rsidR="00E72A7E" w:rsidRDefault="00E72A7E" w:rsidP="006F3276">
      <w:pPr>
        <w:spacing w:after="0" w:line="240" w:lineRule="auto"/>
      </w:pPr>
    </w:p>
    <w:p w14:paraId="122D4EE6" w14:textId="6F388C1E" w:rsidR="00E72A7E" w:rsidRDefault="00E72A7E" w:rsidP="006F3276">
      <w:pPr>
        <w:spacing w:after="0" w:line="240" w:lineRule="auto"/>
      </w:pPr>
    </w:p>
    <w:p w14:paraId="67644E70" w14:textId="0E21FC20" w:rsidR="00E72A7E" w:rsidRDefault="00E72A7E" w:rsidP="006F3276">
      <w:pPr>
        <w:spacing w:after="0" w:line="240" w:lineRule="auto"/>
      </w:pPr>
    </w:p>
    <w:p w14:paraId="48D21E82" w14:textId="3FE9349F" w:rsidR="00E72A7E" w:rsidRDefault="00E72A7E" w:rsidP="006F3276">
      <w:pPr>
        <w:spacing w:after="0" w:line="240" w:lineRule="auto"/>
      </w:pPr>
    </w:p>
    <w:p w14:paraId="709497F8" w14:textId="0F96E7A1" w:rsidR="00E72A7E" w:rsidRDefault="00E72A7E" w:rsidP="006F3276">
      <w:pPr>
        <w:spacing w:after="0" w:line="240" w:lineRule="auto"/>
      </w:pPr>
    </w:p>
    <w:p w14:paraId="2B40B992" w14:textId="6D1BE4B6" w:rsidR="00E72A7E" w:rsidRDefault="00E72A7E" w:rsidP="006F3276">
      <w:pPr>
        <w:spacing w:after="0" w:line="240" w:lineRule="auto"/>
      </w:pPr>
    </w:p>
    <w:p w14:paraId="62220FAE" w14:textId="4FC05FE6" w:rsidR="00E72A7E" w:rsidRDefault="00E72A7E" w:rsidP="006F3276">
      <w:pPr>
        <w:spacing w:after="0" w:line="240" w:lineRule="auto"/>
      </w:pPr>
    </w:p>
    <w:p w14:paraId="222BE4A8" w14:textId="08EFBC4E" w:rsidR="00E72A7E" w:rsidRDefault="00E72A7E" w:rsidP="006F3276">
      <w:pPr>
        <w:spacing w:after="0" w:line="240" w:lineRule="auto"/>
      </w:pPr>
    </w:p>
    <w:p w14:paraId="3D589915" w14:textId="77777777" w:rsidR="00B02E09" w:rsidRDefault="00B02E09" w:rsidP="00CC3C13">
      <w:pPr>
        <w:spacing w:after="0" w:line="240" w:lineRule="auto"/>
        <w:rPr>
          <w:sz w:val="32"/>
          <w:szCs w:val="32"/>
        </w:rPr>
      </w:pPr>
    </w:p>
    <w:p w14:paraId="7E07E74C" w14:textId="49F7AA99" w:rsidR="00E72A7E" w:rsidRPr="00CC3C13" w:rsidRDefault="00E72A7E" w:rsidP="00E72A7E">
      <w:pPr>
        <w:spacing w:after="0" w:line="240" w:lineRule="auto"/>
        <w:jc w:val="center"/>
        <w:rPr>
          <w:rFonts w:ascii="Source Sans Pro" w:hAnsi="Source Sans Pro"/>
          <w:b/>
          <w:bCs/>
          <w:color w:val="EF4135"/>
          <w:sz w:val="32"/>
          <w:szCs w:val="32"/>
        </w:rPr>
      </w:pPr>
      <w:r w:rsidRPr="00CC3C13">
        <w:rPr>
          <w:rFonts w:ascii="Source Sans Pro" w:hAnsi="Source Sans Pro"/>
          <w:b/>
          <w:bCs/>
          <w:color w:val="EF4135"/>
          <w:sz w:val="32"/>
          <w:szCs w:val="32"/>
        </w:rPr>
        <w:lastRenderedPageBreak/>
        <w:t>SUPPLEMENTAL INFORMATION</w:t>
      </w:r>
    </w:p>
    <w:p w14:paraId="08990765" w14:textId="05BF061E" w:rsidR="00E72A7E" w:rsidRPr="00CC3C13" w:rsidRDefault="00E72A7E" w:rsidP="00E72A7E">
      <w:pPr>
        <w:spacing w:after="0" w:line="240" w:lineRule="auto"/>
        <w:jc w:val="center"/>
        <w:rPr>
          <w:rFonts w:ascii="Source Sans Pro" w:hAnsi="Source Sans Pro"/>
        </w:rPr>
      </w:pPr>
    </w:p>
    <w:p w14:paraId="041E7E4F" w14:textId="77777777" w:rsidR="004D0958" w:rsidRPr="00CC3C13" w:rsidRDefault="004D0958" w:rsidP="004D0958">
      <w:pPr>
        <w:spacing w:after="0" w:line="240" w:lineRule="auto"/>
        <w:rPr>
          <w:rFonts w:ascii="Source Sans Pro" w:hAnsi="Source Sans Pro"/>
          <w:b/>
        </w:rPr>
      </w:pPr>
      <w:r w:rsidRPr="00CC3C13">
        <w:rPr>
          <w:rFonts w:ascii="Source Sans Pro" w:hAnsi="Source Sans Pro"/>
          <w:b/>
        </w:rPr>
        <w:t>EXPENDITURES BY OBJECT</w:t>
      </w:r>
    </w:p>
    <w:p w14:paraId="55A2005A" w14:textId="77777777" w:rsidR="004D0958" w:rsidRPr="00CC3C13" w:rsidRDefault="004D0958" w:rsidP="004D0958">
      <w:pPr>
        <w:spacing w:after="0" w:line="240" w:lineRule="auto"/>
        <w:rPr>
          <w:rFonts w:ascii="Source Sans Pro" w:hAnsi="Source Sans Pro"/>
        </w:rPr>
      </w:pPr>
      <w:r w:rsidRPr="00CC3C13">
        <w:rPr>
          <w:rFonts w:ascii="Source Sans Pro" w:hAnsi="Source Sans Pro"/>
        </w:rPr>
        <w:t>Shakopee Public School’s budget consists of the following types of expenditures:</w:t>
      </w:r>
    </w:p>
    <w:p w14:paraId="42F4508A" w14:textId="77777777" w:rsidR="004D0958" w:rsidRPr="00CC3C13" w:rsidRDefault="004D0958" w:rsidP="004D0958">
      <w:pPr>
        <w:spacing w:after="0" w:line="240" w:lineRule="auto"/>
        <w:rPr>
          <w:rFonts w:ascii="Source Sans Pro" w:hAnsi="Source Sans Pro"/>
        </w:rPr>
      </w:pPr>
    </w:p>
    <w:p w14:paraId="31C2A1CA"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Salaries:</w:t>
      </w:r>
      <w:r w:rsidRPr="00CC3C13">
        <w:rPr>
          <w:rFonts w:ascii="Source Sans Pro" w:hAnsi="Source Sans Pro"/>
        </w:rPr>
        <w:t xml:space="preserve">  Regular salaries related to personnel positions, extra-curricular assignments, overtime, and substitute costs.</w:t>
      </w:r>
    </w:p>
    <w:p w14:paraId="12C58C31"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Employee Benefits:</w:t>
      </w:r>
      <w:r w:rsidRPr="00CC3C13">
        <w:rPr>
          <w:rFonts w:ascii="Source Sans Pro" w:hAnsi="Source Sans Pro"/>
        </w:rPr>
        <w:t xml:space="preserve">  Health, dental, life, long-term disability, workers’ compensation, retirement plans and recording of post-employment benefits for current employees. </w:t>
      </w:r>
    </w:p>
    <w:p w14:paraId="3F9FE40E"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Purchased Services:</w:t>
      </w:r>
      <w:r w:rsidRPr="00CC3C13">
        <w:rPr>
          <w:rFonts w:ascii="Source Sans Pro" w:hAnsi="Source Sans Pro"/>
        </w:rPr>
        <w:t xml:space="preserve">  Includes insurance, repair and maintenance services, postage, consultants, transportation contracts, travel and conferences, payments to other school districts and tuition.</w:t>
      </w:r>
    </w:p>
    <w:p w14:paraId="73FCC606"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Supplies &amp; Materials:</w:t>
      </w:r>
      <w:r w:rsidRPr="00CC3C13">
        <w:rPr>
          <w:rFonts w:ascii="Source Sans Pro" w:hAnsi="Source Sans Pro"/>
        </w:rPr>
        <w:t xml:space="preserve">  Textbooks, instructional supplies, office and custodial supplies, computer software, and related copier costs. Includes fuel for buildings.</w:t>
      </w:r>
    </w:p>
    <w:p w14:paraId="4345C552"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Capital:</w:t>
      </w:r>
      <w:r w:rsidRPr="00CC3C13">
        <w:rPr>
          <w:rFonts w:ascii="Source Sans Pro" w:hAnsi="Source Sans Pro"/>
        </w:rPr>
        <w:t xml:space="preserve">  Replacement and additional equipment, facilities repair and maintenance, district vehicles, and computer equipment. </w:t>
      </w:r>
    </w:p>
    <w:p w14:paraId="66AFBF6A"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Miscellaneous &amp; Other Expenditures:</w:t>
      </w:r>
      <w:r w:rsidRPr="00CC3C13">
        <w:rPr>
          <w:rFonts w:ascii="Source Sans Pro" w:hAnsi="Source Sans Pro"/>
        </w:rPr>
        <w:t xml:space="preserve">  Includes all expenditures that cannot be classified elsewhere. </w:t>
      </w:r>
    </w:p>
    <w:p w14:paraId="7F4F4389" w14:textId="77777777" w:rsidR="004D0958" w:rsidRPr="00CC3C13" w:rsidRDefault="004D0958" w:rsidP="00CC3C13">
      <w:pPr>
        <w:spacing w:after="0" w:line="276" w:lineRule="auto"/>
        <w:rPr>
          <w:rFonts w:ascii="Source Sans Pro" w:hAnsi="Source Sans Pro"/>
        </w:rPr>
      </w:pPr>
    </w:p>
    <w:p w14:paraId="1EDECC8B" w14:textId="77777777" w:rsidR="004D0958" w:rsidRPr="00CC3C13" w:rsidRDefault="004D0958" w:rsidP="00CC3C13">
      <w:pPr>
        <w:spacing w:after="0" w:line="276" w:lineRule="auto"/>
        <w:rPr>
          <w:rFonts w:ascii="Source Sans Pro" w:hAnsi="Source Sans Pro"/>
          <w:b/>
        </w:rPr>
      </w:pPr>
      <w:r w:rsidRPr="00CC3C13">
        <w:rPr>
          <w:rFonts w:ascii="Source Sans Pro" w:hAnsi="Source Sans Pro"/>
          <w:b/>
        </w:rPr>
        <w:t>EXPENDITURES BY PROGRAM</w:t>
      </w:r>
    </w:p>
    <w:p w14:paraId="6459A804" w14:textId="77777777" w:rsidR="004D0958" w:rsidRPr="00CC3C13" w:rsidRDefault="004D0958" w:rsidP="00CC3C13">
      <w:pPr>
        <w:spacing w:after="0" w:line="276" w:lineRule="auto"/>
        <w:jc w:val="center"/>
        <w:rPr>
          <w:rFonts w:ascii="Source Sans Pro" w:hAnsi="Source Sans Pro"/>
          <w:b/>
        </w:rPr>
      </w:pPr>
    </w:p>
    <w:p w14:paraId="5E8F9225"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Administration:</w:t>
      </w:r>
      <w:r w:rsidRPr="00CC3C13">
        <w:rPr>
          <w:rFonts w:ascii="Source Sans Pro" w:hAnsi="Source Sans Pro"/>
        </w:rPr>
        <w:t xml:space="preserve">  Costs for general and instructional administration. This includes the school board, superintendent, principals, assistant/associate principals and director level positions. </w:t>
      </w:r>
    </w:p>
    <w:p w14:paraId="44E67679"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District Support Services:</w:t>
      </w:r>
      <w:r w:rsidRPr="00CC3C13">
        <w:rPr>
          <w:rFonts w:ascii="Source Sans Pro" w:hAnsi="Source Sans Pro"/>
        </w:rPr>
        <w:t xml:space="preserve">  Generally administrative support not listed under administration. This includes federal programs, human resources, school elections, and miscellaneous administration not covered elsewhere. </w:t>
      </w:r>
    </w:p>
    <w:p w14:paraId="585BE269"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Elementary &amp; Secondary Regular Instruction:</w:t>
      </w:r>
      <w:r w:rsidRPr="00CC3C13">
        <w:rPr>
          <w:rFonts w:ascii="Source Sans Pro" w:hAnsi="Source Sans Pro"/>
        </w:rPr>
        <w:t xml:space="preserve">  All activities dealing directly with the teaching of pupils, the interaction between teachers and students in the classroom and co-curricular activities K-12. </w:t>
      </w:r>
    </w:p>
    <w:p w14:paraId="5809C9E8"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Vocational Instruction:</w:t>
      </w:r>
      <w:r w:rsidRPr="00CC3C13">
        <w:rPr>
          <w:rFonts w:ascii="Source Sans Pro" w:hAnsi="Source Sans Pro"/>
        </w:rPr>
        <w:t xml:space="preserve">  Courses and activities which develop skills, knowledge, attitudes and behavioral characteristics for students seeking career exploration and employability. </w:t>
      </w:r>
    </w:p>
    <w:p w14:paraId="0A93BB7A"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Special Education Instruction:</w:t>
      </w:r>
      <w:r w:rsidRPr="00CC3C13">
        <w:rPr>
          <w:rFonts w:ascii="Source Sans Pro" w:hAnsi="Source Sans Pro"/>
        </w:rPr>
        <w:t xml:space="preserve">  Activities promoting learning experiences for pupils with certain characteristics or conditions who need or would benefit from educational programs that are different from those provided to pupils in regular or vocational education. </w:t>
      </w:r>
    </w:p>
    <w:p w14:paraId="608BE3E7"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Instructional Support Services:</w:t>
      </w:r>
      <w:r w:rsidRPr="00CC3C13">
        <w:rPr>
          <w:rFonts w:ascii="Source Sans Pro" w:hAnsi="Source Sans Pro"/>
        </w:rPr>
        <w:t xml:space="preserve">  Activities for assisting the instructional staff with the content and process of providing learning experiences for pupils in kindergarten through twelfth grade. </w:t>
      </w:r>
    </w:p>
    <w:p w14:paraId="71B2F1AD"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Pupil Support Services:</w:t>
      </w:r>
      <w:r w:rsidRPr="00CC3C13">
        <w:rPr>
          <w:rFonts w:ascii="Source Sans Pro" w:hAnsi="Source Sans Pro"/>
        </w:rPr>
        <w:t xml:space="preserve">  Includes all services provided to pupils who do not qualify to be classified as instructional services. Counseling, guidance, health, social work, transportation.</w:t>
      </w:r>
    </w:p>
    <w:p w14:paraId="78EE751A"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Sites &amp; Buildings:</w:t>
      </w:r>
      <w:r w:rsidRPr="00CC3C13">
        <w:rPr>
          <w:rFonts w:ascii="Source Sans Pro" w:hAnsi="Source Sans Pro"/>
        </w:rPr>
        <w:t xml:space="preserve">  Acquisition, operation, maintenance, repair and betterment of physical plant, facilities and grounds of the school district.  </w:t>
      </w:r>
    </w:p>
    <w:p w14:paraId="6F0F5F01" w14:textId="77777777" w:rsidR="004D0958" w:rsidRPr="00CC3C13" w:rsidRDefault="004D0958" w:rsidP="00CC3C13">
      <w:pPr>
        <w:spacing w:after="0" w:line="276" w:lineRule="auto"/>
        <w:rPr>
          <w:rFonts w:ascii="Source Sans Pro" w:hAnsi="Source Sans Pro"/>
        </w:rPr>
      </w:pPr>
      <w:r w:rsidRPr="00CC3C13">
        <w:rPr>
          <w:rFonts w:ascii="Source Sans Pro" w:hAnsi="Source Sans Pro"/>
          <w:b/>
          <w:u w:val="single"/>
        </w:rPr>
        <w:t>Fiscal &amp; Other Fixed Costs:</w:t>
      </w:r>
      <w:r w:rsidRPr="00CC3C13">
        <w:rPr>
          <w:rFonts w:ascii="Source Sans Pro" w:hAnsi="Source Sans Pro"/>
        </w:rPr>
        <w:t xml:space="preserve">  Fiscal and fixed cost activities not recorded elsewhere. Property and workers compensation insurance. </w:t>
      </w:r>
    </w:p>
    <w:p w14:paraId="0C5A6D44" w14:textId="77777777" w:rsidR="004D0958" w:rsidRPr="00CC3C13" w:rsidRDefault="004D0958" w:rsidP="00B24FD8">
      <w:pPr>
        <w:spacing w:after="0" w:line="240" w:lineRule="auto"/>
        <w:rPr>
          <w:rFonts w:ascii="Source Sans Pro" w:hAnsi="Source Sans Pro"/>
        </w:rPr>
      </w:pPr>
    </w:p>
    <w:sectPr w:rsidR="004D0958" w:rsidRPr="00CC3C13" w:rsidSect="00207176">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67D25" w14:textId="77777777" w:rsidR="00AA511A" w:rsidRDefault="00AA511A" w:rsidP="000476E5">
      <w:pPr>
        <w:spacing w:after="0" w:line="240" w:lineRule="auto"/>
      </w:pPr>
      <w:r>
        <w:separator/>
      </w:r>
    </w:p>
  </w:endnote>
  <w:endnote w:type="continuationSeparator" w:id="0">
    <w:p w14:paraId="632AC5BE" w14:textId="77777777" w:rsidR="00AA511A" w:rsidRDefault="00AA511A" w:rsidP="0004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vant Garde">
    <w:altName w:val="Century Gothic"/>
    <w:charset w:val="00"/>
    <w:family w:val="auto"/>
    <w:pitch w:val="variable"/>
    <w:sig w:usb0="03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29EF" w14:textId="77777777" w:rsidR="003813A5" w:rsidRPr="00B24FD8" w:rsidRDefault="003813A5">
    <w:pPr>
      <w:pStyle w:val="Footer"/>
      <w:tabs>
        <w:tab w:val="clear" w:pos="4680"/>
        <w:tab w:val="clear" w:pos="9360"/>
      </w:tabs>
      <w:jc w:val="center"/>
      <w:rPr>
        <w:caps/>
        <w:noProof/>
        <w:color w:val="000000" w:themeColor="text1"/>
      </w:rPr>
    </w:pPr>
    <w:r w:rsidRPr="00B24FD8">
      <w:rPr>
        <w:caps/>
        <w:color w:val="000000" w:themeColor="text1"/>
      </w:rPr>
      <w:fldChar w:fldCharType="begin"/>
    </w:r>
    <w:r w:rsidRPr="00B24FD8">
      <w:rPr>
        <w:caps/>
        <w:color w:val="000000" w:themeColor="text1"/>
      </w:rPr>
      <w:instrText xml:space="preserve"> PAGE   \* MERGEFORMAT </w:instrText>
    </w:r>
    <w:r w:rsidRPr="00B24FD8">
      <w:rPr>
        <w:caps/>
        <w:color w:val="000000" w:themeColor="text1"/>
      </w:rPr>
      <w:fldChar w:fldCharType="separate"/>
    </w:r>
    <w:r w:rsidRPr="00B24FD8">
      <w:rPr>
        <w:caps/>
        <w:noProof/>
        <w:color w:val="000000" w:themeColor="text1"/>
      </w:rPr>
      <w:t>2</w:t>
    </w:r>
    <w:r w:rsidRPr="00B24FD8">
      <w:rPr>
        <w:caps/>
        <w:noProof/>
        <w:color w:val="000000" w:themeColor="text1"/>
      </w:rPr>
      <w:fldChar w:fldCharType="end"/>
    </w:r>
  </w:p>
  <w:p w14:paraId="4511D10E" w14:textId="77777777" w:rsidR="000476E5" w:rsidRDefault="00047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2A93D" w14:textId="77777777" w:rsidR="00AA511A" w:rsidRDefault="00AA511A" w:rsidP="000476E5">
      <w:pPr>
        <w:spacing w:after="0" w:line="240" w:lineRule="auto"/>
      </w:pPr>
      <w:r>
        <w:separator/>
      </w:r>
    </w:p>
  </w:footnote>
  <w:footnote w:type="continuationSeparator" w:id="0">
    <w:p w14:paraId="483FBA13" w14:textId="77777777" w:rsidR="00AA511A" w:rsidRDefault="00AA511A" w:rsidP="000476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6CEF"/>
    <w:multiLevelType w:val="hybridMultilevel"/>
    <w:tmpl w:val="474CAEBE"/>
    <w:lvl w:ilvl="0" w:tplc="FA2AE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783CCB"/>
    <w:multiLevelType w:val="hybridMultilevel"/>
    <w:tmpl w:val="1CDE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4690F"/>
    <w:multiLevelType w:val="hybridMultilevel"/>
    <w:tmpl w:val="92985E30"/>
    <w:lvl w:ilvl="0" w:tplc="E09C3BF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F50902"/>
    <w:multiLevelType w:val="hybridMultilevel"/>
    <w:tmpl w:val="975E6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D05A7"/>
    <w:multiLevelType w:val="hybridMultilevel"/>
    <w:tmpl w:val="9362AB8E"/>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5" w15:restartNumberingAfterBreak="0">
    <w:nsid w:val="44E25529"/>
    <w:multiLevelType w:val="hybridMultilevel"/>
    <w:tmpl w:val="A38C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6054D"/>
    <w:multiLevelType w:val="hybridMultilevel"/>
    <w:tmpl w:val="3642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B35361"/>
    <w:multiLevelType w:val="hybridMultilevel"/>
    <w:tmpl w:val="028C1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E75A6C"/>
    <w:multiLevelType w:val="hybridMultilevel"/>
    <w:tmpl w:val="4C2C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326AA1"/>
    <w:multiLevelType w:val="hybridMultilevel"/>
    <w:tmpl w:val="E3CE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33C9E"/>
    <w:multiLevelType w:val="hybridMultilevel"/>
    <w:tmpl w:val="24D2D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E92583"/>
    <w:multiLevelType w:val="hybridMultilevel"/>
    <w:tmpl w:val="72407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3B6707"/>
    <w:multiLevelType w:val="hybridMultilevel"/>
    <w:tmpl w:val="7F3E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B36611"/>
    <w:multiLevelType w:val="hybridMultilevel"/>
    <w:tmpl w:val="387A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8A5C77"/>
    <w:multiLevelType w:val="hybridMultilevel"/>
    <w:tmpl w:val="27BCB500"/>
    <w:lvl w:ilvl="0" w:tplc="FA2AE49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D92FA2"/>
    <w:multiLevelType w:val="hybridMultilevel"/>
    <w:tmpl w:val="505E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6E19A4"/>
    <w:multiLevelType w:val="hybridMultilevel"/>
    <w:tmpl w:val="97681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FA4122E"/>
    <w:multiLevelType w:val="hybridMultilevel"/>
    <w:tmpl w:val="6606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1"/>
  </w:num>
  <w:num w:numId="4">
    <w:abstractNumId w:val="7"/>
  </w:num>
  <w:num w:numId="5">
    <w:abstractNumId w:val="12"/>
  </w:num>
  <w:num w:numId="6">
    <w:abstractNumId w:val="6"/>
  </w:num>
  <w:num w:numId="7">
    <w:abstractNumId w:val="8"/>
  </w:num>
  <w:num w:numId="8">
    <w:abstractNumId w:val="0"/>
  </w:num>
  <w:num w:numId="9">
    <w:abstractNumId w:val="14"/>
  </w:num>
  <w:num w:numId="10">
    <w:abstractNumId w:val="10"/>
  </w:num>
  <w:num w:numId="11">
    <w:abstractNumId w:val="9"/>
  </w:num>
  <w:num w:numId="12">
    <w:abstractNumId w:val="4"/>
  </w:num>
  <w:num w:numId="13">
    <w:abstractNumId w:val="13"/>
  </w:num>
  <w:num w:numId="14">
    <w:abstractNumId w:val="15"/>
  </w:num>
  <w:num w:numId="15">
    <w:abstractNumId w:val="3"/>
  </w:num>
  <w:num w:numId="16">
    <w:abstractNumId w:val="17"/>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032"/>
    <w:rsid w:val="00002E79"/>
    <w:rsid w:val="00012308"/>
    <w:rsid w:val="000145C8"/>
    <w:rsid w:val="00015FEA"/>
    <w:rsid w:val="000227BF"/>
    <w:rsid w:val="00025A85"/>
    <w:rsid w:val="000476E5"/>
    <w:rsid w:val="00067FE4"/>
    <w:rsid w:val="000711F7"/>
    <w:rsid w:val="00075D27"/>
    <w:rsid w:val="00083B0E"/>
    <w:rsid w:val="000861D6"/>
    <w:rsid w:val="000964A1"/>
    <w:rsid w:val="00096B49"/>
    <w:rsid w:val="000A26DA"/>
    <w:rsid w:val="000A3C67"/>
    <w:rsid w:val="000A5512"/>
    <w:rsid w:val="000A73DB"/>
    <w:rsid w:val="000C17F9"/>
    <w:rsid w:val="000C4E32"/>
    <w:rsid w:val="000C5179"/>
    <w:rsid w:val="000D6527"/>
    <w:rsid w:val="000F0B75"/>
    <w:rsid w:val="00120CE9"/>
    <w:rsid w:val="00122681"/>
    <w:rsid w:val="00125468"/>
    <w:rsid w:val="00125BF6"/>
    <w:rsid w:val="001328BF"/>
    <w:rsid w:val="0013513C"/>
    <w:rsid w:val="00142483"/>
    <w:rsid w:val="001566A5"/>
    <w:rsid w:val="00156AB3"/>
    <w:rsid w:val="00160ADF"/>
    <w:rsid w:val="00161674"/>
    <w:rsid w:val="00166154"/>
    <w:rsid w:val="00193415"/>
    <w:rsid w:val="00193DF3"/>
    <w:rsid w:val="00194CE8"/>
    <w:rsid w:val="001B46DA"/>
    <w:rsid w:val="001B49DB"/>
    <w:rsid w:val="001B7EB7"/>
    <w:rsid w:val="001C3CF9"/>
    <w:rsid w:val="001C537A"/>
    <w:rsid w:val="001D201A"/>
    <w:rsid w:val="001D34AB"/>
    <w:rsid w:val="001D7A3B"/>
    <w:rsid w:val="001E16F8"/>
    <w:rsid w:val="001E190E"/>
    <w:rsid w:val="001E5184"/>
    <w:rsid w:val="001E57E2"/>
    <w:rsid w:val="001E5BBB"/>
    <w:rsid w:val="001F39DB"/>
    <w:rsid w:val="00207176"/>
    <w:rsid w:val="00213D1A"/>
    <w:rsid w:val="00213F7E"/>
    <w:rsid w:val="00220A2C"/>
    <w:rsid w:val="00222DEE"/>
    <w:rsid w:val="002277A6"/>
    <w:rsid w:val="00230853"/>
    <w:rsid w:val="002442CA"/>
    <w:rsid w:val="00250378"/>
    <w:rsid w:val="00253C54"/>
    <w:rsid w:val="0026369A"/>
    <w:rsid w:val="002642BD"/>
    <w:rsid w:val="002646C0"/>
    <w:rsid w:val="00266FE7"/>
    <w:rsid w:val="002802D1"/>
    <w:rsid w:val="00285B5C"/>
    <w:rsid w:val="0029069D"/>
    <w:rsid w:val="0029438B"/>
    <w:rsid w:val="0029446D"/>
    <w:rsid w:val="0029482A"/>
    <w:rsid w:val="002A666F"/>
    <w:rsid w:val="002B18B8"/>
    <w:rsid w:val="002B68AA"/>
    <w:rsid w:val="002D03F7"/>
    <w:rsid w:val="002D25A3"/>
    <w:rsid w:val="002D4B94"/>
    <w:rsid w:val="002D4E19"/>
    <w:rsid w:val="002D51C6"/>
    <w:rsid w:val="002D5984"/>
    <w:rsid w:val="002E23CA"/>
    <w:rsid w:val="002E6A7E"/>
    <w:rsid w:val="002F0776"/>
    <w:rsid w:val="002F65E9"/>
    <w:rsid w:val="00300A39"/>
    <w:rsid w:val="00301D7F"/>
    <w:rsid w:val="00302070"/>
    <w:rsid w:val="00303812"/>
    <w:rsid w:val="00303A99"/>
    <w:rsid w:val="0031315D"/>
    <w:rsid w:val="0031558F"/>
    <w:rsid w:val="00321285"/>
    <w:rsid w:val="00322010"/>
    <w:rsid w:val="00325C4D"/>
    <w:rsid w:val="0032780E"/>
    <w:rsid w:val="00331273"/>
    <w:rsid w:val="003419D8"/>
    <w:rsid w:val="00352310"/>
    <w:rsid w:val="00357BEE"/>
    <w:rsid w:val="003813A5"/>
    <w:rsid w:val="00386DEB"/>
    <w:rsid w:val="00395B1F"/>
    <w:rsid w:val="00396181"/>
    <w:rsid w:val="003A632A"/>
    <w:rsid w:val="003B5032"/>
    <w:rsid w:val="003C5F0C"/>
    <w:rsid w:val="003D1D3D"/>
    <w:rsid w:val="003D2AF8"/>
    <w:rsid w:val="003D357F"/>
    <w:rsid w:val="003F2BAF"/>
    <w:rsid w:val="003F4608"/>
    <w:rsid w:val="003F4A75"/>
    <w:rsid w:val="003F6E16"/>
    <w:rsid w:val="0040176E"/>
    <w:rsid w:val="004142F9"/>
    <w:rsid w:val="00414928"/>
    <w:rsid w:val="0043258A"/>
    <w:rsid w:val="00435B8D"/>
    <w:rsid w:val="00441F55"/>
    <w:rsid w:val="0046020D"/>
    <w:rsid w:val="00463450"/>
    <w:rsid w:val="00465CB2"/>
    <w:rsid w:val="00473F4D"/>
    <w:rsid w:val="004764CF"/>
    <w:rsid w:val="00481530"/>
    <w:rsid w:val="0049020E"/>
    <w:rsid w:val="004C2534"/>
    <w:rsid w:val="004D0958"/>
    <w:rsid w:val="004D1006"/>
    <w:rsid w:val="004D1E8E"/>
    <w:rsid w:val="004D7CAF"/>
    <w:rsid w:val="004E09CC"/>
    <w:rsid w:val="004E1F0D"/>
    <w:rsid w:val="004F1414"/>
    <w:rsid w:val="00502728"/>
    <w:rsid w:val="005104DD"/>
    <w:rsid w:val="005155ED"/>
    <w:rsid w:val="005160BC"/>
    <w:rsid w:val="0052165F"/>
    <w:rsid w:val="00526FF0"/>
    <w:rsid w:val="00527F70"/>
    <w:rsid w:val="00533EB5"/>
    <w:rsid w:val="005422DD"/>
    <w:rsid w:val="00553BB2"/>
    <w:rsid w:val="00556E64"/>
    <w:rsid w:val="00564C36"/>
    <w:rsid w:val="00566636"/>
    <w:rsid w:val="00574D61"/>
    <w:rsid w:val="00584B92"/>
    <w:rsid w:val="00591719"/>
    <w:rsid w:val="005A1F1A"/>
    <w:rsid w:val="005A741C"/>
    <w:rsid w:val="005B3D76"/>
    <w:rsid w:val="005C5DFB"/>
    <w:rsid w:val="005D6DEA"/>
    <w:rsid w:val="005E28A3"/>
    <w:rsid w:val="005F3581"/>
    <w:rsid w:val="0061452D"/>
    <w:rsid w:val="006157EC"/>
    <w:rsid w:val="00616213"/>
    <w:rsid w:val="006374CB"/>
    <w:rsid w:val="0064717B"/>
    <w:rsid w:val="00656A22"/>
    <w:rsid w:val="00657CDB"/>
    <w:rsid w:val="00660F7A"/>
    <w:rsid w:val="006852AE"/>
    <w:rsid w:val="006900DB"/>
    <w:rsid w:val="00693CF9"/>
    <w:rsid w:val="006975E4"/>
    <w:rsid w:val="006B0AAA"/>
    <w:rsid w:val="006C19F1"/>
    <w:rsid w:val="006C40F1"/>
    <w:rsid w:val="006C52F2"/>
    <w:rsid w:val="006D1415"/>
    <w:rsid w:val="006D696C"/>
    <w:rsid w:val="006E00C7"/>
    <w:rsid w:val="006E5519"/>
    <w:rsid w:val="006E6D50"/>
    <w:rsid w:val="006E7473"/>
    <w:rsid w:val="006F24BB"/>
    <w:rsid w:val="006F3276"/>
    <w:rsid w:val="006F5FF1"/>
    <w:rsid w:val="00700992"/>
    <w:rsid w:val="00704ED7"/>
    <w:rsid w:val="00705FEC"/>
    <w:rsid w:val="00713CD0"/>
    <w:rsid w:val="00714223"/>
    <w:rsid w:val="00714944"/>
    <w:rsid w:val="007211D2"/>
    <w:rsid w:val="00735F67"/>
    <w:rsid w:val="007434FE"/>
    <w:rsid w:val="00750484"/>
    <w:rsid w:val="00750D78"/>
    <w:rsid w:val="00756235"/>
    <w:rsid w:val="00766B8B"/>
    <w:rsid w:val="00777ECD"/>
    <w:rsid w:val="00782A9D"/>
    <w:rsid w:val="00785512"/>
    <w:rsid w:val="00793943"/>
    <w:rsid w:val="007A551D"/>
    <w:rsid w:val="007B1810"/>
    <w:rsid w:val="007B6B14"/>
    <w:rsid w:val="00837861"/>
    <w:rsid w:val="00837A83"/>
    <w:rsid w:val="00844651"/>
    <w:rsid w:val="00845BDB"/>
    <w:rsid w:val="00847DBB"/>
    <w:rsid w:val="00853795"/>
    <w:rsid w:val="0086245C"/>
    <w:rsid w:val="00862D58"/>
    <w:rsid w:val="00871733"/>
    <w:rsid w:val="0087462A"/>
    <w:rsid w:val="008917E7"/>
    <w:rsid w:val="00893B80"/>
    <w:rsid w:val="008949A5"/>
    <w:rsid w:val="008B4EC2"/>
    <w:rsid w:val="008C05E0"/>
    <w:rsid w:val="008D50B6"/>
    <w:rsid w:val="008E39CF"/>
    <w:rsid w:val="008E73B4"/>
    <w:rsid w:val="008F7749"/>
    <w:rsid w:val="0090465A"/>
    <w:rsid w:val="00905755"/>
    <w:rsid w:val="00907261"/>
    <w:rsid w:val="00912D52"/>
    <w:rsid w:val="00925810"/>
    <w:rsid w:val="00930291"/>
    <w:rsid w:val="009465B8"/>
    <w:rsid w:val="009468F8"/>
    <w:rsid w:val="00960C27"/>
    <w:rsid w:val="00963F88"/>
    <w:rsid w:val="00977D7E"/>
    <w:rsid w:val="00986944"/>
    <w:rsid w:val="009936E0"/>
    <w:rsid w:val="00994579"/>
    <w:rsid w:val="009A7DE2"/>
    <w:rsid w:val="009B0A3A"/>
    <w:rsid w:val="009B3C12"/>
    <w:rsid w:val="009B575F"/>
    <w:rsid w:val="009C5C5A"/>
    <w:rsid w:val="009C6418"/>
    <w:rsid w:val="009C6BCD"/>
    <w:rsid w:val="009C7A70"/>
    <w:rsid w:val="009C7CC7"/>
    <w:rsid w:val="009D6FB2"/>
    <w:rsid w:val="009E6939"/>
    <w:rsid w:val="009F3D95"/>
    <w:rsid w:val="009F4A2F"/>
    <w:rsid w:val="00A011C9"/>
    <w:rsid w:val="00A11B31"/>
    <w:rsid w:val="00A13820"/>
    <w:rsid w:val="00A2055C"/>
    <w:rsid w:val="00A302DD"/>
    <w:rsid w:val="00A35BDA"/>
    <w:rsid w:val="00A427FA"/>
    <w:rsid w:val="00A4425F"/>
    <w:rsid w:val="00A46BE5"/>
    <w:rsid w:val="00A47338"/>
    <w:rsid w:val="00A50243"/>
    <w:rsid w:val="00A50CAB"/>
    <w:rsid w:val="00A53CD1"/>
    <w:rsid w:val="00A55DE6"/>
    <w:rsid w:val="00A67A9D"/>
    <w:rsid w:val="00A73B1D"/>
    <w:rsid w:val="00A75C89"/>
    <w:rsid w:val="00A7623C"/>
    <w:rsid w:val="00A870DF"/>
    <w:rsid w:val="00A87158"/>
    <w:rsid w:val="00A954D5"/>
    <w:rsid w:val="00A96291"/>
    <w:rsid w:val="00AA4BF7"/>
    <w:rsid w:val="00AA511A"/>
    <w:rsid w:val="00AB05E7"/>
    <w:rsid w:val="00AB1A35"/>
    <w:rsid w:val="00AC5760"/>
    <w:rsid w:val="00AD3CFC"/>
    <w:rsid w:val="00AD6A5D"/>
    <w:rsid w:val="00AD7E4A"/>
    <w:rsid w:val="00AF2B15"/>
    <w:rsid w:val="00B020A4"/>
    <w:rsid w:val="00B02E09"/>
    <w:rsid w:val="00B03999"/>
    <w:rsid w:val="00B04C46"/>
    <w:rsid w:val="00B12B80"/>
    <w:rsid w:val="00B1455D"/>
    <w:rsid w:val="00B178F1"/>
    <w:rsid w:val="00B2418D"/>
    <w:rsid w:val="00B24FD8"/>
    <w:rsid w:val="00B32F5D"/>
    <w:rsid w:val="00B549FC"/>
    <w:rsid w:val="00B71478"/>
    <w:rsid w:val="00B912A6"/>
    <w:rsid w:val="00B92FF6"/>
    <w:rsid w:val="00B93073"/>
    <w:rsid w:val="00BA050D"/>
    <w:rsid w:val="00BB2FF8"/>
    <w:rsid w:val="00BC30C7"/>
    <w:rsid w:val="00BC3550"/>
    <w:rsid w:val="00BC5247"/>
    <w:rsid w:val="00BC6614"/>
    <w:rsid w:val="00BC6BEB"/>
    <w:rsid w:val="00BD0CC0"/>
    <w:rsid w:val="00BD158B"/>
    <w:rsid w:val="00BD6D31"/>
    <w:rsid w:val="00BD7209"/>
    <w:rsid w:val="00BE1EAD"/>
    <w:rsid w:val="00BF031D"/>
    <w:rsid w:val="00BF4125"/>
    <w:rsid w:val="00BF60C6"/>
    <w:rsid w:val="00C002C6"/>
    <w:rsid w:val="00C00D05"/>
    <w:rsid w:val="00C014C9"/>
    <w:rsid w:val="00C05C6E"/>
    <w:rsid w:val="00C149C8"/>
    <w:rsid w:val="00C2471C"/>
    <w:rsid w:val="00C3027B"/>
    <w:rsid w:val="00C31BB2"/>
    <w:rsid w:val="00C42D05"/>
    <w:rsid w:val="00C432A5"/>
    <w:rsid w:val="00C45A40"/>
    <w:rsid w:val="00C5028C"/>
    <w:rsid w:val="00C50BF4"/>
    <w:rsid w:val="00C5378B"/>
    <w:rsid w:val="00C5623E"/>
    <w:rsid w:val="00C56407"/>
    <w:rsid w:val="00C57212"/>
    <w:rsid w:val="00C6247D"/>
    <w:rsid w:val="00C624C6"/>
    <w:rsid w:val="00C625FF"/>
    <w:rsid w:val="00C62A36"/>
    <w:rsid w:val="00C67677"/>
    <w:rsid w:val="00C709A7"/>
    <w:rsid w:val="00C851C3"/>
    <w:rsid w:val="00CA4461"/>
    <w:rsid w:val="00CA45C0"/>
    <w:rsid w:val="00CA4710"/>
    <w:rsid w:val="00CB0014"/>
    <w:rsid w:val="00CB2144"/>
    <w:rsid w:val="00CB34D3"/>
    <w:rsid w:val="00CB4325"/>
    <w:rsid w:val="00CB482F"/>
    <w:rsid w:val="00CB6932"/>
    <w:rsid w:val="00CB7CF9"/>
    <w:rsid w:val="00CC159D"/>
    <w:rsid w:val="00CC3C13"/>
    <w:rsid w:val="00CC76E6"/>
    <w:rsid w:val="00CE5ED5"/>
    <w:rsid w:val="00CF214F"/>
    <w:rsid w:val="00D109CB"/>
    <w:rsid w:val="00D11FEC"/>
    <w:rsid w:val="00D1237E"/>
    <w:rsid w:val="00D13232"/>
    <w:rsid w:val="00D25316"/>
    <w:rsid w:val="00D351E2"/>
    <w:rsid w:val="00D3700C"/>
    <w:rsid w:val="00D4609D"/>
    <w:rsid w:val="00D5655E"/>
    <w:rsid w:val="00D7177A"/>
    <w:rsid w:val="00D83206"/>
    <w:rsid w:val="00D8576C"/>
    <w:rsid w:val="00D915DC"/>
    <w:rsid w:val="00D96475"/>
    <w:rsid w:val="00DA05FB"/>
    <w:rsid w:val="00DA3D34"/>
    <w:rsid w:val="00DB2249"/>
    <w:rsid w:val="00DB5128"/>
    <w:rsid w:val="00DC16DB"/>
    <w:rsid w:val="00DD2F6E"/>
    <w:rsid w:val="00DD5026"/>
    <w:rsid w:val="00DE6F2F"/>
    <w:rsid w:val="00E03523"/>
    <w:rsid w:val="00E07E1A"/>
    <w:rsid w:val="00E313B9"/>
    <w:rsid w:val="00E32D25"/>
    <w:rsid w:val="00E34CB4"/>
    <w:rsid w:val="00E35162"/>
    <w:rsid w:val="00E368DF"/>
    <w:rsid w:val="00E40F7D"/>
    <w:rsid w:val="00E45B2D"/>
    <w:rsid w:val="00E461CA"/>
    <w:rsid w:val="00E4678D"/>
    <w:rsid w:val="00E55C53"/>
    <w:rsid w:val="00E66D5C"/>
    <w:rsid w:val="00E72A7E"/>
    <w:rsid w:val="00E72FC9"/>
    <w:rsid w:val="00E732E6"/>
    <w:rsid w:val="00E83989"/>
    <w:rsid w:val="00E938C8"/>
    <w:rsid w:val="00E97DC3"/>
    <w:rsid w:val="00EA2AA7"/>
    <w:rsid w:val="00EB1E1C"/>
    <w:rsid w:val="00EB3C37"/>
    <w:rsid w:val="00EB5687"/>
    <w:rsid w:val="00EC12A5"/>
    <w:rsid w:val="00EC6C28"/>
    <w:rsid w:val="00ED3454"/>
    <w:rsid w:val="00EF63BE"/>
    <w:rsid w:val="00F0057F"/>
    <w:rsid w:val="00F01702"/>
    <w:rsid w:val="00F03327"/>
    <w:rsid w:val="00F04538"/>
    <w:rsid w:val="00F16A3E"/>
    <w:rsid w:val="00F17557"/>
    <w:rsid w:val="00F27303"/>
    <w:rsid w:val="00F2751B"/>
    <w:rsid w:val="00F3500C"/>
    <w:rsid w:val="00F353EE"/>
    <w:rsid w:val="00F36362"/>
    <w:rsid w:val="00F40B17"/>
    <w:rsid w:val="00F43D20"/>
    <w:rsid w:val="00F4453B"/>
    <w:rsid w:val="00F51EAB"/>
    <w:rsid w:val="00F55022"/>
    <w:rsid w:val="00F552C9"/>
    <w:rsid w:val="00F56432"/>
    <w:rsid w:val="00F57BFF"/>
    <w:rsid w:val="00F6145E"/>
    <w:rsid w:val="00F62A55"/>
    <w:rsid w:val="00F730B9"/>
    <w:rsid w:val="00F82893"/>
    <w:rsid w:val="00F85253"/>
    <w:rsid w:val="00F8722E"/>
    <w:rsid w:val="00F8743B"/>
    <w:rsid w:val="00F91AFF"/>
    <w:rsid w:val="00FA034A"/>
    <w:rsid w:val="00FA1D9A"/>
    <w:rsid w:val="00FA2097"/>
    <w:rsid w:val="00FA37BE"/>
    <w:rsid w:val="00FA55D6"/>
    <w:rsid w:val="00FA7C0E"/>
    <w:rsid w:val="00FB3EA4"/>
    <w:rsid w:val="00FB5BA3"/>
    <w:rsid w:val="00FD1352"/>
    <w:rsid w:val="00FE17AB"/>
    <w:rsid w:val="00FE5365"/>
    <w:rsid w:val="00FF1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21C0"/>
  <w15:docId w15:val="{79CBA0D8-D5C3-47FD-A85B-97D6C0F4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6E5"/>
  </w:style>
  <w:style w:type="paragraph" w:styleId="Footer">
    <w:name w:val="footer"/>
    <w:basedOn w:val="Normal"/>
    <w:link w:val="FooterChar"/>
    <w:uiPriority w:val="99"/>
    <w:unhideWhenUsed/>
    <w:rsid w:val="00047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6E5"/>
  </w:style>
  <w:style w:type="paragraph" w:styleId="ListParagraph">
    <w:name w:val="List Paragraph"/>
    <w:basedOn w:val="Normal"/>
    <w:uiPriority w:val="34"/>
    <w:qFormat/>
    <w:rsid w:val="00160ADF"/>
    <w:pPr>
      <w:ind w:left="720"/>
      <w:contextualSpacing/>
    </w:pPr>
  </w:style>
  <w:style w:type="paragraph" w:styleId="NormalWeb">
    <w:name w:val="Normal (Web)"/>
    <w:basedOn w:val="Normal"/>
    <w:uiPriority w:val="99"/>
    <w:semiHidden/>
    <w:unhideWhenUsed/>
    <w:rsid w:val="006E00C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E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038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704E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ubtleEmphasis">
    <w:name w:val="Subtle Emphasis"/>
    <w:basedOn w:val="DefaultParagraphFont"/>
    <w:uiPriority w:val="19"/>
    <w:qFormat/>
    <w:rsid w:val="003F4608"/>
    <w:rPr>
      <w:i/>
      <w:iCs/>
      <w:color w:val="404040" w:themeColor="text1" w:themeTint="BF"/>
    </w:rPr>
  </w:style>
  <w:style w:type="table" w:styleId="PlainTable3">
    <w:name w:val="Plain Table 3"/>
    <w:basedOn w:val="TableNormal"/>
    <w:uiPriority w:val="43"/>
    <w:rsid w:val="00E97D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C31B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05FEC"/>
    <w:pPr>
      <w:spacing w:after="0" w:line="240" w:lineRule="auto"/>
    </w:pPr>
  </w:style>
  <w:style w:type="paragraph" w:customStyle="1" w:styleId="cvgsua">
    <w:name w:val="cvgsua"/>
    <w:basedOn w:val="Normal"/>
    <w:rsid w:val="00B04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B04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0106">
      <w:bodyDiv w:val="1"/>
      <w:marLeft w:val="0"/>
      <w:marRight w:val="0"/>
      <w:marTop w:val="0"/>
      <w:marBottom w:val="0"/>
      <w:divBdr>
        <w:top w:val="none" w:sz="0" w:space="0" w:color="auto"/>
        <w:left w:val="none" w:sz="0" w:space="0" w:color="auto"/>
        <w:bottom w:val="none" w:sz="0" w:space="0" w:color="auto"/>
        <w:right w:val="none" w:sz="0" w:space="0" w:color="auto"/>
      </w:divBdr>
    </w:div>
    <w:div w:id="26952728">
      <w:bodyDiv w:val="1"/>
      <w:marLeft w:val="0"/>
      <w:marRight w:val="0"/>
      <w:marTop w:val="0"/>
      <w:marBottom w:val="0"/>
      <w:divBdr>
        <w:top w:val="none" w:sz="0" w:space="0" w:color="auto"/>
        <w:left w:val="none" w:sz="0" w:space="0" w:color="auto"/>
        <w:bottom w:val="none" w:sz="0" w:space="0" w:color="auto"/>
        <w:right w:val="none" w:sz="0" w:space="0" w:color="auto"/>
      </w:divBdr>
    </w:div>
    <w:div w:id="39985530">
      <w:bodyDiv w:val="1"/>
      <w:marLeft w:val="0"/>
      <w:marRight w:val="0"/>
      <w:marTop w:val="0"/>
      <w:marBottom w:val="0"/>
      <w:divBdr>
        <w:top w:val="none" w:sz="0" w:space="0" w:color="auto"/>
        <w:left w:val="none" w:sz="0" w:space="0" w:color="auto"/>
        <w:bottom w:val="none" w:sz="0" w:space="0" w:color="auto"/>
        <w:right w:val="none" w:sz="0" w:space="0" w:color="auto"/>
      </w:divBdr>
    </w:div>
    <w:div w:id="164171026">
      <w:bodyDiv w:val="1"/>
      <w:marLeft w:val="0"/>
      <w:marRight w:val="0"/>
      <w:marTop w:val="0"/>
      <w:marBottom w:val="0"/>
      <w:divBdr>
        <w:top w:val="none" w:sz="0" w:space="0" w:color="auto"/>
        <w:left w:val="none" w:sz="0" w:space="0" w:color="auto"/>
        <w:bottom w:val="none" w:sz="0" w:space="0" w:color="auto"/>
        <w:right w:val="none" w:sz="0" w:space="0" w:color="auto"/>
      </w:divBdr>
    </w:div>
    <w:div w:id="227228615">
      <w:bodyDiv w:val="1"/>
      <w:marLeft w:val="0"/>
      <w:marRight w:val="0"/>
      <w:marTop w:val="0"/>
      <w:marBottom w:val="0"/>
      <w:divBdr>
        <w:top w:val="none" w:sz="0" w:space="0" w:color="auto"/>
        <w:left w:val="none" w:sz="0" w:space="0" w:color="auto"/>
        <w:bottom w:val="none" w:sz="0" w:space="0" w:color="auto"/>
        <w:right w:val="none" w:sz="0" w:space="0" w:color="auto"/>
      </w:divBdr>
    </w:div>
    <w:div w:id="237248419">
      <w:bodyDiv w:val="1"/>
      <w:marLeft w:val="0"/>
      <w:marRight w:val="0"/>
      <w:marTop w:val="0"/>
      <w:marBottom w:val="0"/>
      <w:divBdr>
        <w:top w:val="none" w:sz="0" w:space="0" w:color="auto"/>
        <w:left w:val="none" w:sz="0" w:space="0" w:color="auto"/>
        <w:bottom w:val="none" w:sz="0" w:space="0" w:color="auto"/>
        <w:right w:val="none" w:sz="0" w:space="0" w:color="auto"/>
      </w:divBdr>
    </w:div>
    <w:div w:id="257644470">
      <w:bodyDiv w:val="1"/>
      <w:marLeft w:val="0"/>
      <w:marRight w:val="0"/>
      <w:marTop w:val="0"/>
      <w:marBottom w:val="0"/>
      <w:divBdr>
        <w:top w:val="none" w:sz="0" w:space="0" w:color="auto"/>
        <w:left w:val="none" w:sz="0" w:space="0" w:color="auto"/>
        <w:bottom w:val="none" w:sz="0" w:space="0" w:color="auto"/>
        <w:right w:val="none" w:sz="0" w:space="0" w:color="auto"/>
      </w:divBdr>
    </w:div>
    <w:div w:id="275140549">
      <w:bodyDiv w:val="1"/>
      <w:marLeft w:val="0"/>
      <w:marRight w:val="0"/>
      <w:marTop w:val="0"/>
      <w:marBottom w:val="0"/>
      <w:divBdr>
        <w:top w:val="none" w:sz="0" w:space="0" w:color="auto"/>
        <w:left w:val="none" w:sz="0" w:space="0" w:color="auto"/>
        <w:bottom w:val="none" w:sz="0" w:space="0" w:color="auto"/>
        <w:right w:val="none" w:sz="0" w:space="0" w:color="auto"/>
      </w:divBdr>
    </w:div>
    <w:div w:id="300381860">
      <w:bodyDiv w:val="1"/>
      <w:marLeft w:val="0"/>
      <w:marRight w:val="0"/>
      <w:marTop w:val="0"/>
      <w:marBottom w:val="0"/>
      <w:divBdr>
        <w:top w:val="none" w:sz="0" w:space="0" w:color="auto"/>
        <w:left w:val="none" w:sz="0" w:space="0" w:color="auto"/>
        <w:bottom w:val="none" w:sz="0" w:space="0" w:color="auto"/>
        <w:right w:val="none" w:sz="0" w:space="0" w:color="auto"/>
      </w:divBdr>
    </w:div>
    <w:div w:id="339625206">
      <w:bodyDiv w:val="1"/>
      <w:marLeft w:val="0"/>
      <w:marRight w:val="0"/>
      <w:marTop w:val="0"/>
      <w:marBottom w:val="0"/>
      <w:divBdr>
        <w:top w:val="none" w:sz="0" w:space="0" w:color="auto"/>
        <w:left w:val="none" w:sz="0" w:space="0" w:color="auto"/>
        <w:bottom w:val="none" w:sz="0" w:space="0" w:color="auto"/>
        <w:right w:val="none" w:sz="0" w:space="0" w:color="auto"/>
      </w:divBdr>
      <w:divsChild>
        <w:div w:id="343631176">
          <w:marLeft w:val="0"/>
          <w:marRight w:val="0"/>
          <w:marTop w:val="0"/>
          <w:marBottom w:val="0"/>
          <w:divBdr>
            <w:top w:val="none" w:sz="0" w:space="0" w:color="auto"/>
            <w:left w:val="none" w:sz="0" w:space="0" w:color="auto"/>
            <w:bottom w:val="none" w:sz="0" w:space="0" w:color="auto"/>
            <w:right w:val="none" w:sz="0" w:space="0" w:color="auto"/>
          </w:divBdr>
          <w:divsChild>
            <w:div w:id="301274821">
              <w:marLeft w:val="0"/>
              <w:marRight w:val="0"/>
              <w:marTop w:val="0"/>
              <w:marBottom w:val="0"/>
              <w:divBdr>
                <w:top w:val="none" w:sz="0" w:space="0" w:color="auto"/>
                <w:left w:val="none" w:sz="0" w:space="0" w:color="auto"/>
                <w:bottom w:val="none" w:sz="0" w:space="0" w:color="auto"/>
                <w:right w:val="none" w:sz="0" w:space="0" w:color="auto"/>
              </w:divBdr>
              <w:divsChild>
                <w:div w:id="465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23356">
      <w:bodyDiv w:val="1"/>
      <w:marLeft w:val="0"/>
      <w:marRight w:val="0"/>
      <w:marTop w:val="0"/>
      <w:marBottom w:val="0"/>
      <w:divBdr>
        <w:top w:val="none" w:sz="0" w:space="0" w:color="auto"/>
        <w:left w:val="none" w:sz="0" w:space="0" w:color="auto"/>
        <w:bottom w:val="none" w:sz="0" w:space="0" w:color="auto"/>
        <w:right w:val="none" w:sz="0" w:space="0" w:color="auto"/>
      </w:divBdr>
    </w:div>
    <w:div w:id="445349592">
      <w:bodyDiv w:val="1"/>
      <w:marLeft w:val="0"/>
      <w:marRight w:val="0"/>
      <w:marTop w:val="0"/>
      <w:marBottom w:val="0"/>
      <w:divBdr>
        <w:top w:val="none" w:sz="0" w:space="0" w:color="auto"/>
        <w:left w:val="none" w:sz="0" w:space="0" w:color="auto"/>
        <w:bottom w:val="none" w:sz="0" w:space="0" w:color="auto"/>
        <w:right w:val="none" w:sz="0" w:space="0" w:color="auto"/>
      </w:divBdr>
    </w:div>
    <w:div w:id="524254270">
      <w:bodyDiv w:val="1"/>
      <w:marLeft w:val="0"/>
      <w:marRight w:val="0"/>
      <w:marTop w:val="0"/>
      <w:marBottom w:val="0"/>
      <w:divBdr>
        <w:top w:val="none" w:sz="0" w:space="0" w:color="auto"/>
        <w:left w:val="none" w:sz="0" w:space="0" w:color="auto"/>
        <w:bottom w:val="none" w:sz="0" w:space="0" w:color="auto"/>
        <w:right w:val="none" w:sz="0" w:space="0" w:color="auto"/>
      </w:divBdr>
      <w:divsChild>
        <w:div w:id="1191648746">
          <w:marLeft w:val="0"/>
          <w:marRight w:val="0"/>
          <w:marTop w:val="0"/>
          <w:marBottom w:val="0"/>
          <w:divBdr>
            <w:top w:val="none" w:sz="0" w:space="0" w:color="auto"/>
            <w:left w:val="none" w:sz="0" w:space="0" w:color="auto"/>
            <w:bottom w:val="none" w:sz="0" w:space="0" w:color="auto"/>
            <w:right w:val="none" w:sz="0" w:space="0" w:color="auto"/>
          </w:divBdr>
          <w:divsChild>
            <w:div w:id="163473630">
              <w:marLeft w:val="0"/>
              <w:marRight w:val="0"/>
              <w:marTop w:val="0"/>
              <w:marBottom w:val="0"/>
              <w:divBdr>
                <w:top w:val="none" w:sz="0" w:space="0" w:color="auto"/>
                <w:left w:val="none" w:sz="0" w:space="0" w:color="auto"/>
                <w:bottom w:val="none" w:sz="0" w:space="0" w:color="auto"/>
                <w:right w:val="none" w:sz="0" w:space="0" w:color="auto"/>
              </w:divBdr>
              <w:divsChild>
                <w:div w:id="16902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4507">
      <w:bodyDiv w:val="1"/>
      <w:marLeft w:val="0"/>
      <w:marRight w:val="0"/>
      <w:marTop w:val="0"/>
      <w:marBottom w:val="0"/>
      <w:divBdr>
        <w:top w:val="none" w:sz="0" w:space="0" w:color="auto"/>
        <w:left w:val="none" w:sz="0" w:space="0" w:color="auto"/>
        <w:bottom w:val="none" w:sz="0" w:space="0" w:color="auto"/>
        <w:right w:val="none" w:sz="0" w:space="0" w:color="auto"/>
      </w:divBdr>
    </w:div>
    <w:div w:id="560143087">
      <w:bodyDiv w:val="1"/>
      <w:marLeft w:val="0"/>
      <w:marRight w:val="0"/>
      <w:marTop w:val="0"/>
      <w:marBottom w:val="0"/>
      <w:divBdr>
        <w:top w:val="none" w:sz="0" w:space="0" w:color="auto"/>
        <w:left w:val="none" w:sz="0" w:space="0" w:color="auto"/>
        <w:bottom w:val="none" w:sz="0" w:space="0" w:color="auto"/>
        <w:right w:val="none" w:sz="0" w:space="0" w:color="auto"/>
      </w:divBdr>
      <w:divsChild>
        <w:div w:id="1947809259">
          <w:marLeft w:val="0"/>
          <w:marRight w:val="0"/>
          <w:marTop w:val="0"/>
          <w:marBottom w:val="0"/>
          <w:divBdr>
            <w:top w:val="none" w:sz="0" w:space="0" w:color="auto"/>
            <w:left w:val="none" w:sz="0" w:space="0" w:color="auto"/>
            <w:bottom w:val="none" w:sz="0" w:space="0" w:color="auto"/>
            <w:right w:val="none" w:sz="0" w:space="0" w:color="auto"/>
          </w:divBdr>
          <w:divsChild>
            <w:div w:id="2011370767">
              <w:marLeft w:val="0"/>
              <w:marRight w:val="0"/>
              <w:marTop w:val="0"/>
              <w:marBottom w:val="0"/>
              <w:divBdr>
                <w:top w:val="none" w:sz="0" w:space="0" w:color="auto"/>
                <w:left w:val="none" w:sz="0" w:space="0" w:color="auto"/>
                <w:bottom w:val="none" w:sz="0" w:space="0" w:color="auto"/>
                <w:right w:val="none" w:sz="0" w:space="0" w:color="auto"/>
              </w:divBdr>
              <w:divsChild>
                <w:div w:id="8753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08738">
      <w:bodyDiv w:val="1"/>
      <w:marLeft w:val="0"/>
      <w:marRight w:val="0"/>
      <w:marTop w:val="0"/>
      <w:marBottom w:val="0"/>
      <w:divBdr>
        <w:top w:val="none" w:sz="0" w:space="0" w:color="auto"/>
        <w:left w:val="none" w:sz="0" w:space="0" w:color="auto"/>
        <w:bottom w:val="none" w:sz="0" w:space="0" w:color="auto"/>
        <w:right w:val="none" w:sz="0" w:space="0" w:color="auto"/>
      </w:divBdr>
    </w:div>
    <w:div w:id="618492722">
      <w:bodyDiv w:val="1"/>
      <w:marLeft w:val="0"/>
      <w:marRight w:val="0"/>
      <w:marTop w:val="0"/>
      <w:marBottom w:val="0"/>
      <w:divBdr>
        <w:top w:val="none" w:sz="0" w:space="0" w:color="auto"/>
        <w:left w:val="none" w:sz="0" w:space="0" w:color="auto"/>
        <w:bottom w:val="none" w:sz="0" w:space="0" w:color="auto"/>
        <w:right w:val="none" w:sz="0" w:space="0" w:color="auto"/>
      </w:divBdr>
    </w:div>
    <w:div w:id="688071891">
      <w:bodyDiv w:val="1"/>
      <w:marLeft w:val="0"/>
      <w:marRight w:val="0"/>
      <w:marTop w:val="0"/>
      <w:marBottom w:val="0"/>
      <w:divBdr>
        <w:top w:val="none" w:sz="0" w:space="0" w:color="auto"/>
        <w:left w:val="none" w:sz="0" w:space="0" w:color="auto"/>
        <w:bottom w:val="none" w:sz="0" w:space="0" w:color="auto"/>
        <w:right w:val="none" w:sz="0" w:space="0" w:color="auto"/>
      </w:divBdr>
    </w:div>
    <w:div w:id="764571026">
      <w:bodyDiv w:val="1"/>
      <w:marLeft w:val="0"/>
      <w:marRight w:val="0"/>
      <w:marTop w:val="0"/>
      <w:marBottom w:val="0"/>
      <w:divBdr>
        <w:top w:val="none" w:sz="0" w:space="0" w:color="auto"/>
        <w:left w:val="none" w:sz="0" w:space="0" w:color="auto"/>
        <w:bottom w:val="none" w:sz="0" w:space="0" w:color="auto"/>
        <w:right w:val="none" w:sz="0" w:space="0" w:color="auto"/>
      </w:divBdr>
    </w:div>
    <w:div w:id="777263933">
      <w:bodyDiv w:val="1"/>
      <w:marLeft w:val="0"/>
      <w:marRight w:val="0"/>
      <w:marTop w:val="0"/>
      <w:marBottom w:val="0"/>
      <w:divBdr>
        <w:top w:val="none" w:sz="0" w:space="0" w:color="auto"/>
        <w:left w:val="none" w:sz="0" w:space="0" w:color="auto"/>
        <w:bottom w:val="none" w:sz="0" w:space="0" w:color="auto"/>
        <w:right w:val="none" w:sz="0" w:space="0" w:color="auto"/>
      </w:divBdr>
    </w:div>
    <w:div w:id="826897576">
      <w:bodyDiv w:val="1"/>
      <w:marLeft w:val="0"/>
      <w:marRight w:val="0"/>
      <w:marTop w:val="0"/>
      <w:marBottom w:val="0"/>
      <w:divBdr>
        <w:top w:val="none" w:sz="0" w:space="0" w:color="auto"/>
        <w:left w:val="none" w:sz="0" w:space="0" w:color="auto"/>
        <w:bottom w:val="none" w:sz="0" w:space="0" w:color="auto"/>
        <w:right w:val="none" w:sz="0" w:space="0" w:color="auto"/>
      </w:divBdr>
    </w:div>
    <w:div w:id="928655030">
      <w:bodyDiv w:val="1"/>
      <w:marLeft w:val="0"/>
      <w:marRight w:val="0"/>
      <w:marTop w:val="0"/>
      <w:marBottom w:val="0"/>
      <w:divBdr>
        <w:top w:val="none" w:sz="0" w:space="0" w:color="auto"/>
        <w:left w:val="none" w:sz="0" w:space="0" w:color="auto"/>
        <w:bottom w:val="none" w:sz="0" w:space="0" w:color="auto"/>
        <w:right w:val="none" w:sz="0" w:space="0" w:color="auto"/>
      </w:divBdr>
    </w:div>
    <w:div w:id="936327481">
      <w:bodyDiv w:val="1"/>
      <w:marLeft w:val="0"/>
      <w:marRight w:val="0"/>
      <w:marTop w:val="0"/>
      <w:marBottom w:val="0"/>
      <w:divBdr>
        <w:top w:val="none" w:sz="0" w:space="0" w:color="auto"/>
        <w:left w:val="none" w:sz="0" w:space="0" w:color="auto"/>
        <w:bottom w:val="none" w:sz="0" w:space="0" w:color="auto"/>
        <w:right w:val="none" w:sz="0" w:space="0" w:color="auto"/>
      </w:divBdr>
    </w:div>
    <w:div w:id="969897226">
      <w:bodyDiv w:val="1"/>
      <w:marLeft w:val="0"/>
      <w:marRight w:val="0"/>
      <w:marTop w:val="0"/>
      <w:marBottom w:val="0"/>
      <w:divBdr>
        <w:top w:val="none" w:sz="0" w:space="0" w:color="auto"/>
        <w:left w:val="none" w:sz="0" w:space="0" w:color="auto"/>
        <w:bottom w:val="none" w:sz="0" w:space="0" w:color="auto"/>
        <w:right w:val="none" w:sz="0" w:space="0" w:color="auto"/>
      </w:divBdr>
    </w:div>
    <w:div w:id="981891108">
      <w:bodyDiv w:val="1"/>
      <w:marLeft w:val="0"/>
      <w:marRight w:val="0"/>
      <w:marTop w:val="0"/>
      <w:marBottom w:val="0"/>
      <w:divBdr>
        <w:top w:val="none" w:sz="0" w:space="0" w:color="auto"/>
        <w:left w:val="none" w:sz="0" w:space="0" w:color="auto"/>
        <w:bottom w:val="none" w:sz="0" w:space="0" w:color="auto"/>
        <w:right w:val="none" w:sz="0" w:space="0" w:color="auto"/>
      </w:divBdr>
    </w:div>
    <w:div w:id="1004868366">
      <w:bodyDiv w:val="1"/>
      <w:marLeft w:val="0"/>
      <w:marRight w:val="0"/>
      <w:marTop w:val="0"/>
      <w:marBottom w:val="0"/>
      <w:divBdr>
        <w:top w:val="none" w:sz="0" w:space="0" w:color="auto"/>
        <w:left w:val="none" w:sz="0" w:space="0" w:color="auto"/>
        <w:bottom w:val="none" w:sz="0" w:space="0" w:color="auto"/>
        <w:right w:val="none" w:sz="0" w:space="0" w:color="auto"/>
      </w:divBdr>
    </w:div>
    <w:div w:id="1015572183">
      <w:bodyDiv w:val="1"/>
      <w:marLeft w:val="0"/>
      <w:marRight w:val="0"/>
      <w:marTop w:val="0"/>
      <w:marBottom w:val="0"/>
      <w:divBdr>
        <w:top w:val="none" w:sz="0" w:space="0" w:color="auto"/>
        <w:left w:val="none" w:sz="0" w:space="0" w:color="auto"/>
        <w:bottom w:val="none" w:sz="0" w:space="0" w:color="auto"/>
        <w:right w:val="none" w:sz="0" w:space="0" w:color="auto"/>
      </w:divBdr>
    </w:div>
    <w:div w:id="1018972460">
      <w:bodyDiv w:val="1"/>
      <w:marLeft w:val="0"/>
      <w:marRight w:val="0"/>
      <w:marTop w:val="0"/>
      <w:marBottom w:val="0"/>
      <w:divBdr>
        <w:top w:val="none" w:sz="0" w:space="0" w:color="auto"/>
        <w:left w:val="none" w:sz="0" w:space="0" w:color="auto"/>
        <w:bottom w:val="none" w:sz="0" w:space="0" w:color="auto"/>
        <w:right w:val="none" w:sz="0" w:space="0" w:color="auto"/>
      </w:divBdr>
    </w:div>
    <w:div w:id="1023823377">
      <w:bodyDiv w:val="1"/>
      <w:marLeft w:val="0"/>
      <w:marRight w:val="0"/>
      <w:marTop w:val="0"/>
      <w:marBottom w:val="0"/>
      <w:divBdr>
        <w:top w:val="none" w:sz="0" w:space="0" w:color="auto"/>
        <w:left w:val="none" w:sz="0" w:space="0" w:color="auto"/>
        <w:bottom w:val="none" w:sz="0" w:space="0" w:color="auto"/>
        <w:right w:val="none" w:sz="0" w:space="0" w:color="auto"/>
      </w:divBdr>
    </w:div>
    <w:div w:id="1070349519">
      <w:bodyDiv w:val="1"/>
      <w:marLeft w:val="0"/>
      <w:marRight w:val="0"/>
      <w:marTop w:val="0"/>
      <w:marBottom w:val="0"/>
      <w:divBdr>
        <w:top w:val="none" w:sz="0" w:space="0" w:color="auto"/>
        <w:left w:val="none" w:sz="0" w:space="0" w:color="auto"/>
        <w:bottom w:val="none" w:sz="0" w:space="0" w:color="auto"/>
        <w:right w:val="none" w:sz="0" w:space="0" w:color="auto"/>
      </w:divBdr>
    </w:div>
    <w:div w:id="1124151127">
      <w:bodyDiv w:val="1"/>
      <w:marLeft w:val="0"/>
      <w:marRight w:val="0"/>
      <w:marTop w:val="0"/>
      <w:marBottom w:val="0"/>
      <w:divBdr>
        <w:top w:val="none" w:sz="0" w:space="0" w:color="auto"/>
        <w:left w:val="none" w:sz="0" w:space="0" w:color="auto"/>
        <w:bottom w:val="none" w:sz="0" w:space="0" w:color="auto"/>
        <w:right w:val="none" w:sz="0" w:space="0" w:color="auto"/>
      </w:divBdr>
    </w:div>
    <w:div w:id="1150167861">
      <w:bodyDiv w:val="1"/>
      <w:marLeft w:val="0"/>
      <w:marRight w:val="0"/>
      <w:marTop w:val="0"/>
      <w:marBottom w:val="0"/>
      <w:divBdr>
        <w:top w:val="none" w:sz="0" w:space="0" w:color="auto"/>
        <w:left w:val="none" w:sz="0" w:space="0" w:color="auto"/>
        <w:bottom w:val="none" w:sz="0" w:space="0" w:color="auto"/>
        <w:right w:val="none" w:sz="0" w:space="0" w:color="auto"/>
      </w:divBdr>
    </w:div>
    <w:div w:id="1190602434">
      <w:bodyDiv w:val="1"/>
      <w:marLeft w:val="0"/>
      <w:marRight w:val="0"/>
      <w:marTop w:val="0"/>
      <w:marBottom w:val="0"/>
      <w:divBdr>
        <w:top w:val="none" w:sz="0" w:space="0" w:color="auto"/>
        <w:left w:val="none" w:sz="0" w:space="0" w:color="auto"/>
        <w:bottom w:val="none" w:sz="0" w:space="0" w:color="auto"/>
        <w:right w:val="none" w:sz="0" w:space="0" w:color="auto"/>
      </w:divBdr>
    </w:div>
    <w:div w:id="1217815556">
      <w:bodyDiv w:val="1"/>
      <w:marLeft w:val="0"/>
      <w:marRight w:val="0"/>
      <w:marTop w:val="0"/>
      <w:marBottom w:val="0"/>
      <w:divBdr>
        <w:top w:val="none" w:sz="0" w:space="0" w:color="auto"/>
        <w:left w:val="none" w:sz="0" w:space="0" w:color="auto"/>
        <w:bottom w:val="none" w:sz="0" w:space="0" w:color="auto"/>
        <w:right w:val="none" w:sz="0" w:space="0" w:color="auto"/>
      </w:divBdr>
    </w:div>
    <w:div w:id="1272786644">
      <w:bodyDiv w:val="1"/>
      <w:marLeft w:val="0"/>
      <w:marRight w:val="0"/>
      <w:marTop w:val="0"/>
      <w:marBottom w:val="0"/>
      <w:divBdr>
        <w:top w:val="none" w:sz="0" w:space="0" w:color="auto"/>
        <w:left w:val="none" w:sz="0" w:space="0" w:color="auto"/>
        <w:bottom w:val="none" w:sz="0" w:space="0" w:color="auto"/>
        <w:right w:val="none" w:sz="0" w:space="0" w:color="auto"/>
      </w:divBdr>
      <w:divsChild>
        <w:div w:id="505247357">
          <w:marLeft w:val="0"/>
          <w:marRight w:val="0"/>
          <w:marTop w:val="0"/>
          <w:marBottom w:val="0"/>
          <w:divBdr>
            <w:top w:val="none" w:sz="0" w:space="0" w:color="auto"/>
            <w:left w:val="none" w:sz="0" w:space="0" w:color="auto"/>
            <w:bottom w:val="none" w:sz="0" w:space="0" w:color="auto"/>
            <w:right w:val="none" w:sz="0" w:space="0" w:color="auto"/>
          </w:divBdr>
          <w:divsChild>
            <w:div w:id="1564220532">
              <w:marLeft w:val="0"/>
              <w:marRight w:val="0"/>
              <w:marTop w:val="0"/>
              <w:marBottom w:val="0"/>
              <w:divBdr>
                <w:top w:val="none" w:sz="0" w:space="0" w:color="auto"/>
                <w:left w:val="none" w:sz="0" w:space="0" w:color="auto"/>
                <w:bottom w:val="none" w:sz="0" w:space="0" w:color="auto"/>
                <w:right w:val="none" w:sz="0" w:space="0" w:color="auto"/>
              </w:divBdr>
              <w:divsChild>
                <w:div w:id="16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5491">
      <w:bodyDiv w:val="1"/>
      <w:marLeft w:val="0"/>
      <w:marRight w:val="0"/>
      <w:marTop w:val="0"/>
      <w:marBottom w:val="0"/>
      <w:divBdr>
        <w:top w:val="none" w:sz="0" w:space="0" w:color="auto"/>
        <w:left w:val="none" w:sz="0" w:space="0" w:color="auto"/>
        <w:bottom w:val="none" w:sz="0" w:space="0" w:color="auto"/>
        <w:right w:val="none" w:sz="0" w:space="0" w:color="auto"/>
      </w:divBdr>
    </w:div>
    <w:div w:id="1316446663">
      <w:bodyDiv w:val="1"/>
      <w:marLeft w:val="0"/>
      <w:marRight w:val="0"/>
      <w:marTop w:val="0"/>
      <w:marBottom w:val="0"/>
      <w:divBdr>
        <w:top w:val="none" w:sz="0" w:space="0" w:color="auto"/>
        <w:left w:val="none" w:sz="0" w:space="0" w:color="auto"/>
        <w:bottom w:val="none" w:sz="0" w:space="0" w:color="auto"/>
        <w:right w:val="none" w:sz="0" w:space="0" w:color="auto"/>
      </w:divBdr>
    </w:div>
    <w:div w:id="1384019097">
      <w:bodyDiv w:val="1"/>
      <w:marLeft w:val="0"/>
      <w:marRight w:val="0"/>
      <w:marTop w:val="0"/>
      <w:marBottom w:val="0"/>
      <w:divBdr>
        <w:top w:val="none" w:sz="0" w:space="0" w:color="auto"/>
        <w:left w:val="none" w:sz="0" w:space="0" w:color="auto"/>
        <w:bottom w:val="none" w:sz="0" w:space="0" w:color="auto"/>
        <w:right w:val="none" w:sz="0" w:space="0" w:color="auto"/>
      </w:divBdr>
    </w:div>
    <w:div w:id="1396928467">
      <w:bodyDiv w:val="1"/>
      <w:marLeft w:val="0"/>
      <w:marRight w:val="0"/>
      <w:marTop w:val="0"/>
      <w:marBottom w:val="0"/>
      <w:divBdr>
        <w:top w:val="none" w:sz="0" w:space="0" w:color="auto"/>
        <w:left w:val="none" w:sz="0" w:space="0" w:color="auto"/>
        <w:bottom w:val="none" w:sz="0" w:space="0" w:color="auto"/>
        <w:right w:val="none" w:sz="0" w:space="0" w:color="auto"/>
      </w:divBdr>
    </w:div>
    <w:div w:id="1407386816">
      <w:bodyDiv w:val="1"/>
      <w:marLeft w:val="0"/>
      <w:marRight w:val="0"/>
      <w:marTop w:val="0"/>
      <w:marBottom w:val="0"/>
      <w:divBdr>
        <w:top w:val="none" w:sz="0" w:space="0" w:color="auto"/>
        <w:left w:val="none" w:sz="0" w:space="0" w:color="auto"/>
        <w:bottom w:val="none" w:sz="0" w:space="0" w:color="auto"/>
        <w:right w:val="none" w:sz="0" w:space="0" w:color="auto"/>
      </w:divBdr>
    </w:div>
    <w:div w:id="1427965459">
      <w:bodyDiv w:val="1"/>
      <w:marLeft w:val="0"/>
      <w:marRight w:val="0"/>
      <w:marTop w:val="0"/>
      <w:marBottom w:val="0"/>
      <w:divBdr>
        <w:top w:val="none" w:sz="0" w:space="0" w:color="auto"/>
        <w:left w:val="none" w:sz="0" w:space="0" w:color="auto"/>
        <w:bottom w:val="none" w:sz="0" w:space="0" w:color="auto"/>
        <w:right w:val="none" w:sz="0" w:space="0" w:color="auto"/>
      </w:divBdr>
    </w:div>
    <w:div w:id="1457143852">
      <w:bodyDiv w:val="1"/>
      <w:marLeft w:val="0"/>
      <w:marRight w:val="0"/>
      <w:marTop w:val="0"/>
      <w:marBottom w:val="0"/>
      <w:divBdr>
        <w:top w:val="none" w:sz="0" w:space="0" w:color="auto"/>
        <w:left w:val="none" w:sz="0" w:space="0" w:color="auto"/>
        <w:bottom w:val="none" w:sz="0" w:space="0" w:color="auto"/>
        <w:right w:val="none" w:sz="0" w:space="0" w:color="auto"/>
      </w:divBdr>
    </w:div>
    <w:div w:id="1481191182">
      <w:bodyDiv w:val="1"/>
      <w:marLeft w:val="0"/>
      <w:marRight w:val="0"/>
      <w:marTop w:val="0"/>
      <w:marBottom w:val="0"/>
      <w:divBdr>
        <w:top w:val="none" w:sz="0" w:space="0" w:color="auto"/>
        <w:left w:val="none" w:sz="0" w:space="0" w:color="auto"/>
        <w:bottom w:val="none" w:sz="0" w:space="0" w:color="auto"/>
        <w:right w:val="none" w:sz="0" w:space="0" w:color="auto"/>
      </w:divBdr>
    </w:div>
    <w:div w:id="1512838810">
      <w:bodyDiv w:val="1"/>
      <w:marLeft w:val="0"/>
      <w:marRight w:val="0"/>
      <w:marTop w:val="0"/>
      <w:marBottom w:val="0"/>
      <w:divBdr>
        <w:top w:val="none" w:sz="0" w:space="0" w:color="auto"/>
        <w:left w:val="none" w:sz="0" w:space="0" w:color="auto"/>
        <w:bottom w:val="none" w:sz="0" w:space="0" w:color="auto"/>
        <w:right w:val="none" w:sz="0" w:space="0" w:color="auto"/>
      </w:divBdr>
    </w:div>
    <w:div w:id="1523744361">
      <w:bodyDiv w:val="1"/>
      <w:marLeft w:val="0"/>
      <w:marRight w:val="0"/>
      <w:marTop w:val="0"/>
      <w:marBottom w:val="0"/>
      <w:divBdr>
        <w:top w:val="none" w:sz="0" w:space="0" w:color="auto"/>
        <w:left w:val="none" w:sz="0" w:space="0" w:color="auto"/>
        <w:bottom w:val="none" w:sz="0" w:space="0" w:color="auto"/>
        <w:right w:val="none" w:sz="0" w:space="0" w:color="auto"/>
      </w:divBdr>
    </w:div>
    <w:div w:id="1526752976">
      <w:bodyDiv w:val="1"/>
      <w:marLeft w:val="0"/>
      <w:marRight w:val="0"/>
      <w:marTop w:val="0"/>
      <w:marBottom w:val="0"/>
      <w:divBdr>
        <w:top w:val="none" w:sz="0" w:space="0" w:color="auto"/>
        <w:left w:val="none" w:sz="0" w:space="0" w:color="auto"/>
        <w:bottom w:val="none" w:sz="0" w:space="0" w:color="auto"/>
        <w:right w:val="none" w:sz="0" w:space="0" w:color="auto"/>
      </w:divBdr>
    </w:div>
    <w:div w:id="1652247868">
      <w:bodyDiv w:val="1"/>
      <w:marLeft w:val="0"/>
      <w:marRight w:val="0"/>
      <w:marTop w:val="0"/>
      <w:marBottom w:val="0"/>
      <w:divBdr>
        <w:top w:val="none" w:sz="0" w:space="0" w:color="auto"/>
        <w:left w:val="none" w:sz="0" w:space="0" w:color="auto"/>
        <w:bottom w:val="none" w:sz="0" w:space="0" w:color="auto"/>
        <w:right w:val="none" w:sz="0" w:space="0" w:color="auto"/>
      </w:divBdr>
    </w:div>
    <w:div w:id="1701277066">
      <w:bodyDiv w:val="1"/>
      <w:marLeft w:val="0"/>
      <w:marRight w:val="0"/>
      <w:marTop w:val="0"/>
      <w:marBottom w:val="0"/>
      <w:divBdr>
        <w:top w:val="none" w:sz="0" w:space="0" w:color="auto"/>
        <w:left w:val="none" w:sz="0" w:space="0" w:color="auto"/>
        <w:bottom w:val="none" w:sz="0" w:space="0" w:color="auto"/>
        <w:right w:val="none" w:sz="0" w:space="0" w:color="auto"/>
      </w:divBdr>
    </w:div>
    <w:div w:id="1731687301">
      <w:bodyDiv w:val="1"/>
      <w:marLeft w:val="0"/>
      <w:marRight w:val="0"/>
      <w:marTop w:val="0"/>
      <w:marBottom w:val="0"/>
      <w:divBdr>
        <w:top w:val="none" w:sz="0" w:space="0" w:color="auto"/>
        <w:left w:val="none" w:sz="0" w:space="0" w:color="auto"/>
        <w:bottom w:val="none" w:sz="0" w:space="0" w:color="auto"/>
        <w:right w:val="none" w:sz="0" w:space="0" w:color="auto"/>
      </w:divBdr>
    </w:div>
    <w:div w:id="1780681859">
      <w:bodyDiv w:val="1"/>
      <w:marLeft w:val="0"/>
      <w:marRight w:val="0"/>
      <w:marTop w:val="0"/>
      <w:marBottom w:val="0"/>
      <w:divBdr>
        <w:top w:val="none" w:sz="0" w:space="0" w:color="auto"/>
        <w:left w:val="none" w:sz="0" w:space="0" w:color="auto"/>
        <w:bottom w:val="none" w:sz="0" w:space="0" w:color="auto"/>
        <w:right w:val="none" w:sz="0" w:space="0" w:color="auto"/>
      </w:divBdr>
      <w:divsChild>
        <w:div w:id="140971128">
          <w:marLeft w:val="0"/>
          <w:marRight w:val="0"/>
          <w:marTop w:val="0"/>
          <w:marBottom w:val="0"/>
          <w:divBdr>
            <w:top w:val="none" w:sz="0" w:space="0" w:color="auto"/>
            <w:left w:val="none" w:sz="0" w:space="0" w:color="auto"/>
            <w:bottom w:val="none" w:sz="0" w:space="0" w:color="auto"/>
            <w:right w:val="none" w:sz="0" w:space="0" w:color="auto"/>
          </w:divBdr>
          <w:divsChild>
            <w:div w:id="1456410375">
              <w:marLeft w:val="0"/>
              <w:marRight w:val="0"/>
              <w:marTop w:val="0"/>
              <w:marBottom w:val="0"/>
              <w:divBdr>
                <w:top w:val="none" w:sz="0" w:space="0" w:color="auto"/>
                <w:left w:val="none" w:sz="0" w:space="0" w:color="auto"/>
                <w:bottom w:val="none" w:sz="0" w:space="0" w:color="auto"/>
                <w:right w:val="none" w:sz="0" w:space="0" w:color="auto"/>
              </w:divBdr>
              <w:divsChild>
                <w:div w:id="16152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3068">
      <w:bodyDiv w:val="1"/>
      <w:marLeft w:val="0"/>
      <w:marRight w:val="0"/>
      <w:marTop w:val="0"/>
      <w:marBottom w:val="0"/>
      <w:divBdr>
        <w:top w:val="none" w:sz="0" w:space="0" w:color="auto"/>
        <w:left w:val="none" w:sz="0" w:space="0" w:color="auto"/>
        <w:bottom w:val="none" w:sz="0" w:space="0" w:color="auto"/>
        <w:right w:val="none" w:sz="0" w:space="0" w:color="auto"/>
      </w:divBdr>
    </w:div>
    <w:div w:id="1835148369">
      <w:bodyDiv w:val="1"/>
      <w:marLeft w:val="0"/>
      <w:marRight w:val="0"/>
      <w:marTop w:val="0"/>
      <w:marBottom w:val="0"/>
      <w:divBdr>
        <w:top w:val="none" w:sz="0" w:space="0" w:color="auto"/>
        <w:left w:val="none" w:sz="0" w:space="0" w:color="auto"/>
        <w:bottom w:val="none" w:sz="0" w:space="0" w:color="auto"/>
        <w:right w:val="none" w:sz="0" w:space="0" w:color="auto"/>
      </w:divBdr>
    </w:div>
    <w:div w:id="1883706569">
      <w:bodyDiv w:val="1"/>
      <w:marLeft w:val="0"/>
      <w:marRight w:val="0"/>
      <w:marTop w:val="0"/>
      <w:marBottom w:val="0"/>
      <w:divBdr>
        <w:top w:val="none" w:sz="0" w:space="0" w:color="auto"/>
        <w:left w:val="none" w:sz="0" w:space="0" w:color="auto"/>
        <w:bottom w:val="none" w:sz="0" w:space="0" w:color="auto"/>
        <w:right w:val="none" w:sz="0" w:space="0" w:color="auto"/>
      </w:divBdr>
    </w:div>
    <w:div w:id="1900628595">
      <w:bodyDiv w:val="1"/>
      <w:marLeft w:val="0"/>
      <w:marRight w:val="0"/>
      <w:marTop w:val="0"/>
      <w:marBottom w:val="0"/>
      <w:divBdr>
        <w:top w:val="none" w:sz="0" w:space="0" w:color="auto"/>
        <w:left w:val="none" w:sz="0" w:space="0" w:color="auto"/>
        <w:bottom w:val="none" w:sz="0" w:space="0" w:color="auto"/>
        <w:right w:val="none" w:sz="0" w:space="0" w:color="auto"/>
      </w:divBdr>
    </w:div>
    <w:div w:id="1928033767">
      <w:bodyDiv w:val="1"/>
      <w:marLeft w:val="0"/>
      <w:marRight w:val="0"/>
      <w:marTop w:val="0"/>
      <w:marBottom w:val="0"/>
      <w:divBdr>
        <w:top w:val="none" w:sz="0" w:space="0" w:color="auto"/>
        <w:left w:val="none" w:sz="0" w:space="0" w:color="auto"/>
        <w:bottom w:val="none" w:sz="0" w:space="0" w:color="auto"/>
        <w:right w:val="none" w:sz="0" w:space="0" w:color="auto"/>
      </w:divBdr>
    </w:div>
    <w:div w:id="1965111698">
      <w:bodyDiv w:val="1"/>
      <w:marLeft w:val="0"/>
      <w:marRight w:val="0"/>
      <w:marTop w:val="0"/>
      <w:marBottom w:val="0"/>
      <w:divBdr>
        <w:top w:val="none" w:sz="0" w:space="0" w:color="auto"/>
        <w:left w:val="none" w:sz="0" w:space="0" w:color="auto"/>
        <w:bottom w:val="none" w:sz="0" w:space="0" w:color="auto"/>
        <w:right w:val="none" w:sz="0" w:space="0" w:color="auto"/>
      </w:divBdr>
    </w:div>
    <w:div w:id="2013022872">
      <w:bodyDiv w:val="1"/>
      <w:marLeft w:val="0"/>
      <w:marRight w:val="0"/>
      <w:marTop w:val="0"/>
      <w:marBottom w:val="0"/>
      <w:divBdr>
        <w:top w:val="none" w:sz="0" w:space="0" w:color="auto"/>
        <w:left w:val="none" w:sz="0" w:space="0" w:color="auto"/>
        <w:bottom w:val="none" w:sz="0" w:space="0" w:color="auto"/>
        <w:right w:val="none" w:sz="0" w:space="0" w:color="auto"/>
      </w:divBdr>
    </w:div>
    <w:div w:id="2019194056">
      <w:bodyDiv w:val="1"/>
      <w:marLeft w:val="0"/>
      <w:marRight w:val="0"/>
      <w:marTop w:val="0"/>
      <w:marBottom w:val="0"/>
      <w:divBdr>
        <w:top w:val="none" w:sz="0" w:space="0" w:color="auto"/>
        <w:left w:val="none" w:sz="0" w:space="0" w:color="auto"/>
        <w:bottom w:val="none" w:sz="0" w:space="0" w:color="auto"/>
        <w:right w:val="none" w:sz="0" w:space="0" w:color="auto"/>
      </w:divBdr>
    </w:div>
    <w:div w:id="2033415723">
      <w:bodyDiv w:val="1"/>
      <w:marLeft w:val="0"/>
      <w:marRight w:val="0"/>
      <w:marTop w:val="0"/>
      <w:marBottom w:val="0"/>
      <w:divBdr>
        <w:top w:val="none" w:sz="0" w:space="0" w:color="auto"/>
        <w:left w:val="none" w:sz="0" w:space="0" w:color="auto"/>
        <w:bottom w:val="none" w:sz="0" w:space="0" w:color="auto"/>
        <w:right w:val="none" w:sz="0" w:space="0" w:color="auto"/>
      </w:divBdr>
    </w:div>
    <w:div w:id="2081832367">
      <w:bodyDiv w:val="1"/>
      <w:marLeft w:val="0"/>
      <w:marRight w:val="0"/>
      <w:marTop w:val="0"/>
      <w:marBottom w:val="0"/>
      <w:divBdr>
        <w:top w:val="none" w:sz="0" w:space="0" w:color="auto"/>
        <w:left w:val="none" w:sz="0" w:space="0" w:color="auto"/>
        <w:bottom w:val="none" w:sz="0" w:space="0" w:color="auto"/>
        <w:right w:val="none" w:sz="0" w:space="0" w:color="auto"/>
      </w:divBdr>
    </w:div>
    <w:div w:id="2102942163">
      <w:bodyDiv w:val="1"/>
      <w:marLeft w:val="0"/>
      <w:marRight w:val="0"/>
      <w:marTop w:val="0"/>
      <w:marBottom w:val="0"/>
      <w:divBdr>
        <w:top w:val="none" w:sz="0" w:space="0" w:color="auto"/>
        <w:left w:val="none" w:sz="0" w:space="0" w:color="auto"/>
        <w:bottom w:val="none" w:sz="0" w:space="0" w:color="auto"/>
        <w:right w:val="none" w:sz="0" w:space="0" w:color="auto"/>
      </w:divBdr>
    </w:div>
    <w:div w:id="2120636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image" Target="media/image9.pn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image" Target="media/image12.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6.xml"/><Relationship Id="rId11" Type="http://schemas.openxmlformats.org/officeDocument/2006/relationships/image" Target="media/image4.emf"/><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image" Target="media/image14.png"/><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Colors" Target="diagrams/colors1.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20" Type="http://schemas.openxmlformats.org/officeDocument/2006/relationships/image" Target="media/image8.svg"/><Relationship Id="rId41" Type="http://schemas.openxmlformats.org/officeDocument/2006/relationships/chart" Target="charts/chart18.xml"/><Relationship Id="rId54"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Revenue all funds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Revenue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5F69-4EE4-ABFD-26A4183B323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F69-4EE4-ABFD-26A4183B323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5F69-4EE4-ABFD-26A4183B323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F69-4EE4-ABFD-26A4183B323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5F69-4EE4-ABFD-26A4183B323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F69-4EE4-ABFD-26A4183B323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5F69-4EE4-ABFD-26A4183B323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F69-4EE4-ABFD-26A4183B3232}"/>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layout>
                    <c:manualLayout>
                      <c:w val="0.23957182320441989"/>
                      <c:h val="0.16436781609195403"/>
                    </c:manualLayout>
                  </c15:layout>
                </c:ext>
                <c:ext xmlns:c16="http://schemas.microsoft.com/office/drawing/2014/chart" uri="{C3380CC4-5D6E-409C-BE32-E72D297353CC}">
                  <c16:uniqueId val="{00000002-5F69-4EE4-ABFD-26A4183B3232}"/>
                </c:ext>
              </c:extLst>
            </c:dLbl>
            <c:dLbl>
              <c:idx val="1"/>
              <c:layout>
                <c:manualLayout>
                  <c:x val="-1.6114180478821363E-2"/>
                  <c:y val="0.1752664703384225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69-4EE4-ABFD-26A4183B3232}"/>
                </c:ext>
              </c:extLst>
            </c:dLbl>
            <c:dLbl>
              <c:idx val="2"/>
              <c:layout>
                <c:manualLayout>
                  <c:x val="-3.2228360957642727E-2"/>
                  <c:y val="7.47022006864526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69-4EE4-ABFD-26A4183B3232}"/>
                </c:ext>
              </c:extLst>
            </c:dLbl>
            <c:dLbl>
              <c:idx val="3"/>
              <c:layout>
                <c:manualLayout>
                  <c:x val="-6.6937834428155055E-2"/>
                  <c:y val="2.42622026358110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69-4EE4-ABFD-26A4183B3232}"/>
                </c:ext>
              </c:extLst>
            </c:dLbl>
            <c:dLbl>
              <c:idx val="4"/>
              <c:layout>
                <c:manualLayout>
                  <c:x val="-0.16238227041371206"/>
                  <c:y val="4.073462965670405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4360036832412524"/>
                      <c:h val="0.12117595048629531"/>
                    </c:manualLayout>
                  </c15:layout>
                </c:ext>
                <c:ext xmlns:c16="http://schemas.microsoft.com/office/drawing/2014/chart" uri="{C3380CC4-5D6E-409C-BE32-E72D297353CC}">
                  <c16:uniqueId val="{00000006-5F69-4EE4-ABFD-26A4183B3232}"/>
                </c:ext>
              </c:extLst>
            </c:dLbl>
            <c:dLbl>
              <c:idx val="5"/>
              <c:layout>
                <c:manualLayout>
                  <c:x val="-0.29711485477298766"/>
                  <c:y val="-0.1143845248786872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69-4EE4-ABFD-26A4183B3232}"/>
                </c:ext>
              </c:extLst>
            </c:dLbl>
            <c:dLbl>
              <c:idx val="6"/>
              <c:layout>
                <c:manualLayout>
                  <c:x val="-8.0462689056133213E-2"/>
                  <c:y val="-3.209340211783871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69-4EE4-ABFD-26A4183B3232}"/>
                </c:ext>
              </c:extLst>
            </c:dLbl>
            <c:dLbl>
              <c:idx val="7"/>
              <c:layout>
                <c:manualLayout>
                  <c:x val="0.10416666666666667"/>
                  <c:y val="-2.38095238095238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69-4EE4-ABFD-26A4183B323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General Fund</c:v>
                </c:pt>
                <c:pt idx="1">
                  <c:v>Food Service Fund</c:v>
                </c:pt>
                <c:pt idx="2">
                  <c:v>Community Service Fund</c:v>
                </c:pt>
                <c:pt idx="3">
                  <c:v>Debt Service Fund</c:v>
                </c:pt>
                <c:pt idx="4">
                  <c:v>Internal Service Fund</c:v>
                </c:pt>
                <c:pt idx="5">
                  <c:v>Trust Fund</c:v>
                </c:pt>
              </c:strCache>
            </c:strRef>
          </c:cat>
          <c:val>
            <c:numRef>
              <c:f>Sheet1!$B$2:$B$7</c:f>
              <c:numCache>
                <c:formatCode>0.00%</c:formatCode>
                <c:ptCount val="6"/>
                <c:pt idx="0">
                  <c:v>0.75042731972841159</c:v>
                </c:pt>
                <c:pt idx="1">
                  <c:v>3.6645896919021294E-2</c:v>
                </c:pt>
                <c:pt idx="2">
                  <c:v>2.5057578975740274E-2</c:v>
                </c:pt>
                <c:pt idx="3">
                  <c:v>0.1115439436742612</c:v>
                </c:pt>
                <c:pt idx="4">
                  <c:v>7.2667745195476877E-2</c:v>
                </c:pt>
                <c:pt idx="5">
                  <c:v>3.6575155070888267E-3</c:v>
                </c:pt>
              </c:numCache>
            </c:numRef>
          </c:val>
          <c:extLst>
            <c:ext xmlns:c16="http://schemas.microsoft.com/office/drawing/2014/chart" uri="{C3380CC4-5D6E-409C-BE32-E72D297353CC}">
              <c16:uniqueId val="{00000000-5F69-4EE4-ABFD-26A4183B3232}"/>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b="1" i="0">
                <a:latin typeface="Source Sans Pro" panose="020B0503030403020204" pitchFamily="34" charset="0"/>
                <a:ea typeface="Source Sans Pro" panose="020B0503030403020204" pitchFamily="34" charset="0"/>
              </a:rPr>
              <a:t>FS Fund expenditure Comparison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Wages</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1400128</c:v>
                </c:pt>
                <c:pt idx="1">
                  <c:v>1440803</c:v>
                </c:pt>
                <c:pt idx="2">
                  <c:v>1530109</c:v>
                </c:pt>
                <c:pt idx="3">
                  <c:v>1828884</c:v>
                </c:pt>
                <c:pt idx="4">
                  <c:v>1890711</c:v>
                </c:pt>
              </c:numCache>
            </c:numRef>
          </c:val>
          <c:extLst>
            <c:ext xmlns:c16="http://schemas.microsoft.com/office/drawing/2014/chart" uri="{C3380CC4-5D6E-409C-BE32-E72D297353CC}">
              <c16:uniqueId val="{00000000-AEC3-4CD9-BF76-4576C195E290}"/>
            </c:ext>
          </c:extLst>
        </c:ser>
        <c:ser>
          <c:idx val="1"/>
          <c:order val="1"/>
          <c:tx>
            <c:strRef>
              <c:f>Sheet1!$C$1</c:f>
              <c:strCache>
                <c:ptCount val="1"/>
                <c:pt idx="0">
                  <c:v>Benefits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418411</c:v>
                </c:pt>
                <c:pt idx="1">
                  <c:v>430625</c:v>
                </c:pt>
                <c:pt idx="2">
                  <c:v>444620</c:v>
                </c:pt>
                <c:pt idx="3">
                  <c:v>525885</c:v>
                </c:pt>
                <c:pt idx="4">
                  <c:v>549698</c:v>
                </c:pt>
              </c:numCache>
            </c:numRef>
          </c:val>
          <c:extLst>
            <c:ext xmlns:c16="http://schemas.microsoft.com/office/drawing/2014/chart" uri="{C3380CC4-5D6E-409C-BE32-E72D297353CC}">
              <c16:uniqueId val="{00000001-AEC3-4CD9-BF76-4576C195E290}"/>
            </c:ext>
          </c:extLst>
        </c:ser>
        <c:ser>
          <c:idx val="2"/>
          <c:order val="2"/>
          <c:tx>
            <c:strRef>
              <c:f>Sheet1!$D$1</c:f>
              <c:strCache>
                <c:ptCount val="1"/>
                <c:pt idx="0">
                  <c:v>Purchased Serv.</c:v>
                </c:pt>
              </c:strCache>
            </c:strRef>
          </c:tx>
          <c:spPr>
            <a:solidFill>
              <a:schemeClr val="accent3">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Sheet1!$D$2:$D$6</c:f>
              <c:numCache>
                <c:formatCode>_(* #,##0_);_(* \(#,##0\);_(* "-"_);_(@_)</c:formatCode>
                <c:ptCount val="5"/>
                <c:pt idx="0">
                  <c:v>82554</c:v>
                </c:pt>
                <c:pt idx="1">
                  <c:v>118597</c:v>
                </c:pt>
                <c:pt idx="2">
                  <c:v>89677</c:v>
                </c:pt>
                <c:pt idx="3">
                  <c:v>110800</c:v>
                </c:pt>
                <c:pt idx="4">
                  <c:v>110800</c:v>
                </c:pt>
              </c:numCache>
            </c:numRef>
          </c:val>
          <c:extLst>
            <c:ext xmlns:c16="http://schemas.microsoft.com/office/drawing/2014/chart" uri="{C3380CC4-5D6E-409C-BE32-E72D297353CC}">
              <c16:uniqueId val="{00000002-AEC3-4CD9-BF76-4576C195E290}"/>
            </c:ext>
          </c:extLst>
        </c:ser>
        <c:ser>
          <c:idx val="3"/>
          <c:order val="3"/>
          <c:tx>
            <c:strRef>
              <c:f>Sheet1!$E$1</c:f>
              <c:strCache>
                <c:ptCount val="1"/>
                <c:pt idx="0">
                  <c:v>Supplies &amp; Equip.</c:v>
                </c:pt>
              </c:strCache>
            </c:strRef>
          </c:tx>
          <c:spPr>
            <a:solidFill>
              <a:schemeClr val="accent4">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Sheet1!$E$2:$E$6</c:f>
              <c:numCache>
                <c:formatCode>_(* #,##0_);_(* \(#,##0\);_(* "-"_);_(@_)</c:formatCode>
                <c:ptCount val="5"/>
                <c:pt idx="0">
                  <c:v>2687576</c:v>
                </c:pt>
                <c:pt idx="1">
                  <c:v>2960939</c:v>
                </c:pt>
                <c:pt idx="2">
                  <c:v>3582603</c:v>
                </c:pt>
                <c:pt idx="3">
                  <c:v>3642725</c:v>
                </c:pt>
                <c:pt idx="4">
                  <c:v>3785874</c:v>
                </c:pt>
              </c:numCache>
            </c:numRef>
          </c:val>
          <c:extLst>
            <c:ext xmlns:c16="http://schemas.microsoft.com/office/drawing/2014/chart" uri="{C3380CC4-5D6E-409C-BE32-E72D297353CC}">
              <c16:uniqueId val="{00000003-AEC3-4CD9-BF76-4576C195E290}"/>
            </c:ext>
          </c:extLst>
        </c:ser>
        <c:ser>
          <c:idx val="4"/>
          <c:order val="4"/>
          <c:tx>
            <c:strRef>
              <c:f>Sheet1!$F$1</c:f>
              <c:strCache>
                <c:ptCount val="1"/>
                <c:pt idx="0">
                  <c:v>Other</c:v>
                </c:pt>
              </c:strCache>
            </c:strRef>
          </c:tx>
          <c:spPr>
            <a:solidFill>
              <a:schemeClr val="accent5">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Sheet1!$F$2:$F$6</c:f>
              <c:numCache>
                <c:formatCode>_(* #,##0_);_(* \(#,##0\);_(* "-"_);_(@_)</c:formatCode>
                <c:ptCount val="5"/>
                <c:pt idx="0">
                  <c:v>1863</c:v>
                </c:pt>
                <c:pt idx="1">
                  <c:v>1649</c:v>
                </c:pt>
                <c:pt idx="2">
                  <c:v>1670</c:v>
                </c:pt>
                <c:pt idx="3">
                  <c:v>2800</c:v>
                </c:pt>
                <c:pt idx="4">
                  <c:v>2800</c:v>
                </c:pt>
              </c:numCache>
            </c:numRef>
          </c:val>
          <c:extLst>
            <c:ext xmlns:c16="http://schemas.microsoft.com/office/drawing/2014/chart" uri="{C3380CC4-5D6E-409C-BE32-E72D297353CC}">
              <c16:uniqueId val="{00000004-AEC3-4CD9-BF76-4576C195E290}"/>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a:latin typeface="Source Sans Pro" panose="020B0503030403020204" pitchFamily="34" charset="0"/>
                <a:ea typeface="Source Sans Pro" panose="020B0503030403020204" pitchFamily="34" charset="0"/>
              </a:rPr>
              <a:t>2025-26</a:t>
            </a:r>
            <a:r>
              <a:rPr lang="en-US" sz="1400" baseline="0">
                <a:latin typeface="Source Sans Pro" panose="020B0503030403020204" pitchFamily="34" charset="0"/>
                <a:ea typeface="Source Sans Pro" panose="020B0503030403020204" pitchFamily="34" charset="0"/>
              </a:rPr>
              <a:t> community</a:t>
            </a:r>
            <a:r>
              <a:rPr lang="en-US" sz="1400">
                <a:latin typeface="Source Sans Pro" panose="020B0503030403020204" pitchFamily="34" charset="0"/>
                <a:ea typeface="Source Sans Pro" panose="020B0503030403020204" pitchFamily="34" charset="0"/>
              </a:rPr>
              <a:t> SERVICE Revenue Sources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068927144278275E-2"/>
          <c:y val="0.31991097396609208"/>
          <c:w val="0.82799145299145294"/>
          <c:h val="0.67964383507801962"/>
        </c:manualLayout>
      </c:layout>
      <c:pie3DChart>
        <c:varyColors val="1"/>
        <c:ser>
          <c:idx val="0"/>
          <c:order val="0"/>
          <c:tx>
            <c:strRef>
              <c:f>Sheet1!$B$1</c:f>
              <c:strCache>
                <c:ptCount val="1"/>
                <c:pt idx="0">
                  <c:v>2025-26 Revenue Sources</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E0B-466A-9753-EF3D23F7A59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E0B-466A-9753-EF3D23F7A59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E0B-466A-9753-EF3D23F7A59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E0B-466A-9753-EF3D23F7A59D}"/>
              </c:ext>
            </c:extLst>
          </c:dPt>
          <c:dLbls>
            <c:dLbl>
              <c:idx val="0"/>
              <c:layout>
                <c:manualLayout>
                  <c:x val="-2.5610109764116745E-2"/>
                  <c:y val="-3.153153153153152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C6E207-72D7-4CEA-B57D-90FC4E22E050}"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16.0%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0B-466A-9753-EF3D23F7A59D}"/>
                </c:ext>
              </c:extLst>
            </c:dLbl>
            <c:dLbl>
              <c:idx val="1"/>
              <c:layout>
                <c:manualLayout>
                  <c:x val="2.3882547336829148E-2"/>
                  <c:y val="-1.3986486486486486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4D1EC3-B6B1-4686-8851-E62C906BC293}"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23.9%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8E0B-466A-9753-EF3D23F7A59D}"/>
                </c:ext>
              </c:extLst>
            </c:dLbl>
            <c:dLbl>
              <c:idx val="2"/>
              <c:layout>
                <c:manualLayout>
                  <c:x val="0.13353917617899475"/>
                  <c:y val="-2.2522522522522522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0B5BEAC-266D-48A1-A060-F0C6EE3A3758}"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FEFEC7E6-EC8A-4725-BB93-45D0A34B9BC8}"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0%</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1272353268475269"/>
                      <c:h val="0.18206675179116125"/>
                    </c:manualLayout>
                  </c15:layout>
                  <c15:dlblFieldTable/>
                  <c15:showDataLabelsRange val="0"/>
                </c:ext>
                <c:ext xmlns:c16="http://schemas.microsoft.com/office/drawing/2014/chart" uri="{C3380CC4-5D6E-409C-BE32-E72D297353CC}">
                  <c16:uniqueId val="{00000005-8E0B-466A-9753-EF3D23F7A59D}"/>
                </c:ext>
              </c:extLst>
            </c:dLbl>
            <c:dLbl>
              <c:idx val="3"/>
              <c:layout>
                <c:manualLayout>
                  <c:x val="0.17076969768500566"/>
                  <c:y val="-5.549017521458474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9AC4FA6-47A6-4E52-A745-0B0278448ED9}"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4D843721-EF30-4D3B-8936-0984FD48577A}"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60.1%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E0B-466A-9753-EF3D23F7A59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Property Taxes</c:v>
                </c:pt>
                <c:pt idx="1">
                  <c:v>State Aid</c:v>
                </c:pt>
                <c:pt idx="2">
                  <c:v>Federal Grants</c:v>
                </c:pt>
                <c:pt idx="3">
                  <c:v>Other Local</c:v>
                </c:pt>
              </c:strCache>
            </c:strRef>
          </c:cat>
          <c:val>
            <c:numRef>
              <c:f>Sheet1!$B$2:$B$5</c:f>
              <c:numCache>
                <c:formatCode>_(* #,##0_);_(* \(#,##0\);_(* "-"_);_(@_)</c:formatCode>
                <c:ptCount val="4"/>
                <c:pt idx="0">
                  <c:v>670403</c:v>
                </c:pt>
                <c:pt idx="1">
                  <c:v>1000978</c:v>
                </c:pt>
                <c:pt idx="2">
                  <c:v>0</c:v>
                </c:pt>
                <c:pt idx="3">
                  <c:v>2521421</c:v>
                </c:pt>
              </c:numCache>
            </c:numRef>
          </c:val>
          <c:extLst>
            <c:ext xmlns:c16="http://schemas.microsoft.com/office/drawing/2014/chart" uri="{C3380CC4-5D6E-409C-BE32-E72D297353CC}">
              <c16:uniqueId val="{00000008-8E0B-466A-9753-EF3D23F7A59D}"/>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latin typeface="Source Sans Pro" panose="020B0503030403020204" pitchFamily="34" charset="0"/>
                <a:ea typeface="Source Sans Pro" panose="020B0503030403020204" pitchFamily="34" charset="0"/>
              </a:rPr>
              <a:t>cs Fund Revenue Comparison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State Aid</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894751</c:v>
                </c:pt>
                <c:pt idx="1">
                  <c:v>863833</c:v>
                </c:pt>
                <c:pt idx="2">
                  <c:v>948249</c:v>
                </c:pt>
                <c:pt idx="3">
                  <c:v>584195</c:v>
                </c:pt>
                <c:pt idx="4">
                  <c:v>1000978</c:v>
                </c:pt>
              </c:numCache>
            </c:numRef>
          </c:val>
          <c:extLst>
            <c:ext xmlns:c16="http://schemas.microsoft.com/office/drawing/2014/chart" uri="{C3380CC4-5D6E-409C-BE32-E72D297353CC}">
              <c16:uniqueId val="{00000000-1CF4-44E7-9574-40BDB8A32880}"/>
            </c:ext>
          </c:extLst>
        </c:ser>
        <c:ser>
          <c:idx val="1"/>
          <c:order val="1"/>
          <c:tx>
            <c:strRef>
              <c:f>Sheet1!$C$1</c:f>
              <c:strCache>
                <c:ptCount val="1"/>
                <c:pt idx="0">
                  <c:v>Property Taxes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616392</c:v>
                </c:pt>
                <c:pt idx="1">
                  <c:v>621620</c:v>
                </c:pt>
                <c:pt idx="2">
                  <c:v>635355</c:v>
                </c:pt>
                <c:pt idx="3">
                  <c:v>664172</c:v>
                </c:pt>
                <c:pt idx="4">
                  <c:v>670403</c:v>
                </c:pt>
              </c:numCache>
            </c:numRef>
          </c:val>
          <c:extLst>
            <c:ext xmlns:c16="http://schemas.microsoft.com/office/drawing/2014/chart" uri="{C3380CC4-5D6E-409C-BE32-E72D297353CC}">
              <c16:uniqueId val="{00000001-1CF4-44E7-9574-40BDB8A32880}"/>
            </c:ext>
          </c:extLst>
        </c:ser>
        <c:ser>
          <c:idx val="2"/>
          <c:order val="2"/>
          <c:tx>
            <c:strRef>
              <c:f>Sheet1!$D$1</c:f>
              <c:strCache>
                <c:ptCount val="1"/>
                <c:pt idx="0">
                  <c:v>Federal Grants</c:v>
                </c:pt>
              </c:strCache>
            </c:strRef>
          </c:tx>
          <c:spPr>
            <a:solidFill>
              <a:schemeClr val="accent3">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Sheet1!$D$2:$D$6</c:f>
              <c:numCache>
                <c:formatCode>_(* #,##0_);_(* \(#,##0\);_(* "-"_);_(@_)</c:formatCode>
                <c:ptCount val="5"/>
                <c:pt idx="0">
                  <c:v>0</c:v>
                </c:pt>
                <c:pt idx="1">
                  <c:v>0</c:v>
                </c:pt>
                <c:pt idx="2">
                  <c:v>0</c:v>
                </c:pt>
                <c:pt idx="3">
                  <c:v>0</c:v>
                </c:pt>
                <c:pt idx="4">
                  <c:v>0</c:v>
                </c:pt>
              </c:numCache>
            </c:numRef>
          </c:val>
          <c:extLst>
            <c:ext xmlns:c16="http://schemas.microsoft.com/office/drawing/2014/chart" uri="{C3380CC4-5D6E-409C-BE32-E72D297353CC}">
              <c16:uniqueId val="{00000002-1CF4-44E7-9574-40BDB8A32880}"/>
            </c:ext>
          </c:extLst>
        </c:ser>
        <c:ser>
          <c:idx val="3"/>
          <c:order val="3"/>
          <c:tx>
            <c:strRef>
              <c:f>Sheet1!$E$1</c:f>
              <c:strCache>
                <c:ptCount val="1"/>
                <c:pt idx="0">
                  <c:v>Other Local</c:v>
                </c:pt>
              </c:strCache>
            </c:strRef>
          </c:tx>
          <c:spPr>
            <a:solidFill>
              <a:schemeClr val="accent4">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Sheet1!$E$2:$E$6</c:f>
              <c:numCache>
                <c:formatCode>_(* #,##0_);_(* \(#,##0\);_(* "-"_);_(@_)</c:formatCode>
                <c:ptCount val="5"/>
                <c:pt idx="0">
                  <c:v>1249213</c:v>
                </c:pt>
                <c:pt idx="1">
                  <c:v>1786335</c:v>
                </c:pt>
                <c:pt idx="2">
                  <c:v>1786727</c:v>
                </c:pt>
                <c:pt idx="3">
                  <c:v>2529647</c:v>
                </c:pt>
                <c:pt idx="4">
                  <c:v>2521421</c:v>
                </c:pt>
              </c:numCache>
            </c:numRef>
          </c:val>
          <c:extLst>
            <c:ext xmlns:c16="http://schemas.microsoft.com/office/drawing/2014/chart" uri="{C3380CC4-5D6E-409C-BE32-E72D297353CC}">
              <c16:uniqueId val="{00000003-1CF4-44E7-9574-40BDB8A32880}"/>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latin typeface="Source Sans Pro" panose="020B0503030403020204" pitchFamily="34" charset="0"/>
                <a:ea typeface="Source Sans Pro" panose="020B0503030403020204" pitchFamily="34" charset="0"/>
              </a:rPr>
              <a:t>2025-26 community</a:t>
            </a:r>
            <a:r>
              <a:rPr lang="en-US" sz="1200" baseline="0">
                <a:latin typeface="Source Sans Pro" panose="020B0503030403020204" pitchFamily="34" charset="0"/>
                <a:ea typeface="Source Sans Pro" panose="020B0503030403020204" pitchFamily="34" charset="0"/>
              </a:rPr>
              <a:t> SERVICE</a:t>
            </a:r>
            <a:r>
              <a:rPr lang="en-US" sz="1200">
                <a:latin typeface="Source Sans Pro" panose="020B0503030403020204" pitchFamily="34" charset="0"/>
                <a:ea typeface="Source Sans Pro" panose="020B0503030403020204" pitchFamily="34" charset="0"/>
              </a:rPr>
              <a:t> FUND EXPENDITURES</a:t>
            </a:r>
            <a:r>
              <a:rPr lang="en-US" sz="1200" baseline="0">
                <a:latin typeface="Source Sans Pro" panose="020B0503030403020204" pitchFamily="34" charset="0"/>
                <a:ea typeface="Source Sans Pro" panose="020B0503030403020204" pitchFamily="34" charset="0"/>
              </a:rPr>
              <a:t> BY OBJECT</a:t>
            </a:r>
            <a:endParaRPr lang="en-US" sz="1200">
              <a:latin typeface="Source Sans Pro" panose="020B0503030403020204" pitchFamily="34" charset="0"/>
              <a:ea typeface="Source Sans Pro" panose="020B0503030403020204" pitchFamily="34" charset="0"/>
            </a:endParaRPr>
          </a:p>
        </c:rich>
      </c:tx>
      <c:layout>
        <c:manualLayout>
          <c:xMode val="edge"/>
          <c:yMode val="edge"/>
          <c:x val="0.16839923114535735"/>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86271898025608E-2"/>
          <c:y val="0.31991097396609208"/>
          <c:w val="0.82799145299145294"/>
          <c:h val="0.67964383507801962"/>
        </c:manualLayout>
      </c:layout>
      <c:pie3DChart>
        <c:varyColors val="1"/>
        <c:ser>
          <c:idx val="0"/>
          <c:order val="0"/>
          <c:tx>
            <c:strRef>
              <c:f>Sheet1!$B$1</c:f>
              <c:strCache>
                <c:ptCount val="1"/>
                <c:pt idx="0">
                  <c:v>2025-26 Expenditures by Object</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470-4743-BF7B-F47D8CF769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470-4743-BF7B-F47D8CF7691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470-4743-BF7B-F47D8CF7691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470-4743-BF7B-F47D8CF7691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470-4743-BF7B-F47D8CF76913}"/>
              </c:ext>
            </c:extLst>
          </c:dPt>
          <c:dLbls>
            <c:dLbl>
              <c:idx val="0"/>
              <c:layout>
                <c:manualLayout>
                  <c:x val="-1.0620816402232376E-2"/>
                  <c:y val="8.558558558558541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b="1">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baseline="0">
                        <a:latin typeface="Source Sans Pro" panose="020B0503030403020204" pitchFamily="34" charset="0"/>
                        <a:ea typeface="Source Sans Pro" panose="020B0503030403020204" pitchFamily="34" charset="0"/>
                      </a:rPr>
                      <a:t>, </a:t>
                    </a:r>
                    <a:fld id="{98C6E207-72D7-4CEA-B57D-90FC4E22E050}" type="VALUE">
                      <a:rPr lang="en-US" b="1"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baseline="0">
                        <a:latin typeface="Source Sans Pro" panose="020B0503030403020204" pitchFamily="34" charset="0"/>
                        <a:ea typeface="Source Sans Pro" panose="020B0503030403020204" pitchFamily="34" charset="0"/>
                      </a:rPr>
                      <a:t>58.3%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70-4743-BF7B-F47D8CF76913}"/>
                </c:ext>
              </c:extLst>
            </c:dLbl>
            <c:dLbl>
              <c:idx val="1"/>
              <c:layout>
                <c:manualLayout>
                  <c:x val="0"/>
                  <c:y val="1.4304993970348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b="1">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baseline="0">
                        <a:latin typeface="Source Sans Pro" panose="020B0503030403020204" pitchFamily="34" charset="0"/>
                        <a:ea typeface="Source Sans Pro" panose="020B0503030403020204" pitchFamily="34" charset="0"/>
                      </a:rPr>
                      <a:t>, </a:t>
                    </a:r>
                    <a:fld id="{984D1EC3-B6B1-4686-8851-E62C906BC293}" type="VALUE">
                      <a:rPr lang="en-US" b="1"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baseline="0">
                        <a:latin typeface="Source Sans Pro" panose="020B0503030403020204" pitchFamily="34" charset="0"/>
                        <a:ea typeface="Source Sans Pro" panose="020B0503030403020204" pitchFamily="34" charset="0"/>
                      </a:rPr>
                      <a:t>17.9%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C470-4743-BF7B-F47D8CF76913}"/>
                </c:ext>
              </c:extLst>
            </c:dLbl>
            <c:dLbl>
              <c:idx val="2"/>
              <c:layout>
                <c:manualLayout>
                  <c:x val="4.5565006997251661E-2"/>
                  <c:y val="-1.126143860395828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0B5BEAC-266D-48A1-A060-F0C6EE3A3758}" type="CATEGORYNAME">
                      <a:rPr lang="en-US" b="1">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baseline="0">
                        <a:latin typeface="Source Sans Pro" panose="020B0503030403020204" pitchFamily="34" charset="0"/>
                        <a:ea typeface="Source Sans Pro" panose="020B0503030403020204" pitchFamily="34" charset="0"/>
                      </a:rPr>
                      <a:t>, </a:t>
                    </a:r>
                    <a:fld id="{FEFEC7E6-EC8A-4725-BB93-45D0A34B9BC8}" type="VALUE">
                      <a:rPr lang="en-US" b="1"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baseline="0">
                        <a:latin typeface="Source Sans Pro" panose="020B0503030403020204" pitchFamily="34" charset="0"/>
                        <a:ea typeface="Source Sans Pro" panose="020B0503030403020204" pitchFamily="34" charset="0"/>
                      </a:rPr>
                      <a:t>18.5%</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053937850916382"/>
                      <c:h val="0.14603071575512519"/>
                    </c:manualLayout>
                  </c15:layout>
                  <c15:dlblFieldTable/>
                  <c15:showDataLabelsRange val="0"/>
                </c:ext>
                <c:ext xmlns:c16="http://schemas.microsoft.com/office/drawing/2014/chart" uri="{C3380CC4-5D6E-409C-BE32-E72D297353CC}">
                  <c16:uniqueId val="{00000005-C470-4743-BF7B-F47D8CF76913}"/>
                </c:ext>
              </c:extLst>
            </c:dLbl>
            <c:dLbl>
              <c:idx val="3"/>
              <c:layout>
                <c:manualLayout>
                  <c:x val="7.4091453236439661E-2"/>
                  <c:y val="-1.982052919060795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23D7BF3-4154-48D1-8C5A-07A2BE5EFF3F}" type="CATEGORYNAME">
                      <a:rPr lang="en-US" b="1">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baseline="0">
                        <a:latin typeface="Source Sans Pro" panose="020B0503030403020204" pitchFamily="34" charset="0"/>
                        <a:ea typeface="Source Sans Pro" panose="020B0503030403020204" pitchFamily="34" charset="0"/>
                      </a:rPr>
                      <a:t>, </a:t>
                    </a:r>
                    <a:fld id="{190FC708-18DE-48FA-B3CC-86C0C3FDE272}" type="VALUE">
                      <a:rPr lang="en-US" b="1"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baseline="0">
                        <a:latin typeface="Source Sans Pro" panose="020B0503030403020204" pitchFamily="34" charset="0"/>
                        <a:ea typeface="Source Sans Pro" panose="020B0503030403020204" pitchFamily="34" charset="0"/>
                      </a:rPr>
                      <a:t>3.4%</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0701967660894638"/>
                      <c:h val="0.19536036036036036"/>
                    </c:manualLayout>
                  </c15:layout>
                  <c15:dlblFieldTable/>
                  <c15:showDataLabelsRange val="0"/>
                </c:ext>
                <c:ext xmlns:c16="http://schemas.microsoft.com/office/drawing/2014/chart" uri="{C3380CC4-5D6E-409C-BE32-E72D297353CC}">
                  <c16:uniqueId val="{00000007-C470-4743-BF7B-F47D8CF76913}"/>
                </c:ext>
              </c:extLst>
            </c:dLbl>
            <c:dLbl>
              <c:idx val="4"/>
              <c:layout>
                <c:manualLayout>
                  <c:x val="0.11937783472997353"/>
                  <c:y val="4.811342838901894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9AC4FA6-47A6-4E52-A745-0B0278448ED9}" type="CATEGORYNAME">
                      <a:rPr lang="en-US" b="1">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baseline="0">
                        <a:latin typeface="Source Sans Pro" panose="020B0503030403020204" pitchFamily="34" charset="0"/>
                        <a:ea typeface="Source Sans Pro" panose="020B0503030403020204" pitchFamily="34" charset="0"/>
                      </a:rPr>
                      <a:t>, </a:t>
                    </a:r>
                    <a:fld id="{4D843721-EF30-4D3B-8936-0984FD48577A}" type="VALUE">
                      <a:rPr lang="en-US" b="1"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baseline="0">
                        <a:latin typeface="Source Sans Pro" panose="020B0503030403020204" pitchFamily="34" charset="0"/>
                        <a:ea typeface="Source Sans Pro" panose="020B0503030403020204" pitchFamily="34" charset="0"/>
                      </a:rPr>
                      <a:t>1.8%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470-4743-BF7B-F47D8CF7691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Wages</c:v>
                </c:pt>
                <c:pt idx="1">
                  <c:v>Benefits</c:v>
                </c:pt>
                <c:pt idx="2">
                  <c:v>Purchased Serv.</c:v>
                </c:pt>
                <c:pt idx="3">
                  <c:v>Supplies &amp; Equip.</c:v>
                </c:pt>
                <c:pt idx="4">
                  <c:v>Other</c:v>
                </c:pt>
              </c:strCache>
            </c:strRef>
          </c:cat>
          <c:val>
            <c:numRef>
              <c:f>Sheet1!$B$2:$B$6</c:f>
              <c:numCache>
                <c:formatCode>_(* #,##0_);_(* \(#,##0\);_(* "-"_);_(@_)</c:formatCode>
                <c:ptCount val="5"/>
                <c:pt idx="0">
                  <c:v>2208148</c:v>
                </c:pt>
                <c:pt idx="1">
                  <c:v>678545</c:v>
                </c:pt>
                <c:pt idx="2">
                  <c:v>701190</c:v>
                </c:pt>
                <c:pt idx="3">
                  <c:v>130325</c:v>
                </c:pt>
                <c:pt idx="4">
                  <c:v>68550</c:v>
                </c:pt>
              </c:numCache>
            </c:numRef>
          </c:val>
          <c:extLst>
            <c:ext xmlns:c16="http://schemas.microsoft.com/office/drawing/2014/chart" uri="{C3380CC4-5D6E-409C-BE32-E72D297353CC}">
              <c16:uniqueId val="{0000000A-C470-4743-BF7B-F47D8CF7691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t>cS Fund expenditure Comparison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Wages</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1764235</c:v>
                </c:pt>
                <c:pt idx="1">
                  <c:v>1986078</c:v>
                </c:pt>
                <c:pt idx="2">
                  <c:v>2189929</c:v>
                </c:pt>
                <c:pt idx="3">
                  <c:v>2220925</c:v>
                </c:pt>
                <c:pt idx="4">
                  <c:v>2208148</c:v>
                </c:pt>
              </c:numCache>
            </c:numRef>
          </c:val>
          <c:extLst>
            <c:ext xmlns:c16="http://schemas.microsoft.com/office/drawing/2014/chart" uri="{C3380CC4-5D6E-409C-BE32-E72D297353CC}">
              <c16:uniqueId val="{00000000-5CA3-45A8-BD0E-27919C3EE819}"/>
            </c:ext>
          </c:extLst>
        </c:ser>
        <c:ser>
          <c:idx val="1"/>
          <c:order val="1"/>
          <c:tx>
            <c:strRef>
              <c:f>Sheet1!$C$1</c:f>
              <c:strCache>
                <c:ptCount val="1"/>
                <c:pt idx="0">
                  <c:v>Benefits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473297</c:v>
                </c:pt>
                <c:pt idx="1">
                  <c:v>545783</c:v>
                </c:pt>
                <c:pt idx="2">
                  <c:v>611597</c:v>
                </c:pt>
                <c:pt idx="3">
                  <c:v>624006</c:v>
                </c:pt>
                <c:pt idx="4">
                  <c:v>678545</c:v>
                </c:pt>
              </c:numCache>
            </c:numRef>
          </c:val>
          <c:extLst>
            <c:ext xmlns:c16="http://schemas.microsoft.com/office/drawing/2014/chart" uri="{C3380CC4-5D6E-409C-BE32-E72D297353CC}">
              <c16:uniqueId val="{00000001-5CA3-45A8-BD0E-27919C3EE819}"/>
            </c:ext>
          </c:extLst>
        </c:ser>
        <c:ser>
          <c:idx val="2"/>
          <c:order val="2"/>
          <c:tx>
            <c:strRef>
              <c:f>Sheet1!$D$1</c:f>
              <c:strCache>
                <c:ptCount val="1"/>
                <c:pt idx="0">
                  <c:v>Purchased Serv.</c:v>
                </c:pt>
              </c:strCache>
            </c:strRef>
          </c:tx>
          <c:spPr>
            <a:solidFill>
              <a:schemeClr val="accent3">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Sheet1!$D$2:$D$6</c:f>
              <c:numCache>
                <c:formatCode>_(* #,##0_);_(* \(#,##0\);_(* "-"_);_(@_)</c:formatCode>
                <c:ptCount val="5"/>
                <c:pt idx="0">
                  <c:v>409277</c:v>
                </c:pt>
                <c:pt idx="1">
                  <c:v>479832</c:v>
                </c:pt>
                <c:pt idx="2">
                  <c:v>654075</c:v>
                </c:pt>
                <c:pt idx="3">
                  <c:v>699857</c:v>
                </c:pt>
                <c:pt idx="4">
                  <c:v>701190</c:v>
                </c:pt>
              </c:numCache>
            </c:numRef>
          </c:val>
          <c:extLst>
            <c:ext xmlns:c16="http://schemas.microsoft.com/office/drawing/2014/chart" uri="{C3380CC4-5D6E-409C-BE32-E72D297353CC}">
              <c16:uniqueId val="{00000002-5CA3-45A8-BD0E-27919C3EE819}"/>
            </c:ext>
          </c:extLst>
        </c:ser>
        <c:ser>
          <c:idx val="3"/>
          <c:order val="3"/>
          <c:tx>
            <c:strRef>
              <c:f>Sheet1!$E$1</c:f>
              <c:strCache>
                <c:ptCount val="1"/>
                <c:pt idx="0">
                  <c:v>Supplies &amp; Equip.</c:v>
                </c:pt>
              </c:strCache>
            </c:strRef>
          </c:tx>
          <c:spPr>
            <a:solidFill>
              <a:schemeClr val="accent4">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Sheet1!$E$2:$E$6</c:f>
              <c:numCache>
                <c:formatCode>_(* #,##0_);_(* \(#,##0\);_(* "-"_);_(@_)</c:formatCode>
                <c:ptCount val="5"/>
                <c:pt idx="0">
                  <c:v>99029</c:v>
                </c:pt>
                <c:pt idx="1">
                  <c:v>136078</c:v>
                </c:pt>
                <c:pt idx="2">
                  <c:v>165480</c:v>
                </c:pt>
                <c:pt idx="3">
                  <c:v>123644</c:v>
                </c:pt>
                <c:pt idx="4">
                  <c:v>130325</c:v>
                </c:pt>
              </c:numCache>
            </c:numRef>
          </c:val>
          <c:extLst>
            <c:ext xmlns:c16="http://schemas.microsoft.com/office/drawing/2014/chart" uri="{C3380CC4-5D6E-409C-BE32-E72D297353CC}">
              <c16:uniqueId val="{00000003-5CA3-45A8-BD0E-27919C3EE819}"/>
            </c:ext>
          </c:extLst>
        </c:ser>
        <c:ser>
          <c:idx val="4"/>
          <c:order val="4"/>
          <c:tx>
            <c:strRef>
              <c:f>Sheet1!$F$1</c:f>
              <c:strCache>
                <c:ptCount val="1"/>
                <c:pt idx="0">
                  <c:v>Other</c:v>
                </c:pt>
              </c:strCache>
            </c:strRef>
          </c:tx>
          <c:spPr>
            <a:solidFill>
              <a:schemeClr val="accent5">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Sheet1!$F$2:$F$6</c:f>
              <c:numCache>
                <c:formatCode>_(* #,##0_);_(* \(#,##0\);_(* "-"_);_(@_)</c:formatCode>
                <c:ptCount val="5"/>
                <c:pt idx="0">
                  <c:v>13933</c:v>
                </c:pt>
                <c:pt idx="1">
                  <c:v>1437</c:v>
                </c:pt>
                <c:pt idx="2">
                  <c:v>3282</c:v>
                </c:pt>
                <c:pt idx="3">
                  <c:v>4550</c:v>
                </c:pt>
                <c:pt idx="4">
                  <c:v>68550</c:v>
                </c:pt>
              </c:numCache>
            </c:numRef>
          </c:val>
          <c:extLst>
            <c:ext xmlns:c16="http://schemas.microsoft.com/office/drawing/2014/chart" uri="{C3380CC4-5D6E-409C-BE32-E72D297353CC}">
              <c16:uniqueId val="{00000004-5CA3-45A8-BD0E-27919C3EE819}"/>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a:latin typeface="Source Sans Pro" panose="020B0503030403020204" pitchFamily="34" charset="0"/>
                <a:ea typeface="Source Sans Pro" panose="020B0503030403020204" pitchFamily="34" charset="0"/>
              </a:rPr>
              <a:t>2025-26 DEBT SERVICE Revenue Sources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068927144278275E-2"/>
          <c:y val="0.31991097396609208"/>
          <c:w val="0.82799145299145294"/>
          <c:h val="0.67964383507801962"/>
        </c:manualLayout>
      </c:layout>
      <c:pie3DChart>
        <c:varyColors val="1"/>
        <c:ser>
          <c:idx val="0"/>
          <c:order val="0"/>
          <c:tx>
            <c:strRef>
              <c:f>Sheet1!$B$1</c:f>
              <c:strCache>
                <c:ptCount val="1"/>
                <c:pt idx="0">
                  <c:v>2025-26 Revenue Sources</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1B9-47B4-9699-5142D540409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1B9-47B4-9699-5142D540409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1B9-47B4-9699-5142D5404097}"/>
              </c:ext>
            </c:extLst>
          </c:dPt>
          <c:dLbls>
            <c:dLbl>
              <c:idx val="0"/>
              <c:layout>
                <c:manualLayout>
                  <c:x val="-0.16265507764420239"/>
                  <c:y val="-0.1936936936936937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98C6E207-72D7-4CEA-B57D-90FC4E22E050}"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98.1%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B9-47B4-9699-5142D5404097}"/>
                </c:ext>
              </c:extLst>
            </c:dLbl>
            <c:dLbl>
              <c:idx val="1"/>
              <c:layout>
                <c:manualLayout>
                  <c:x val="2.3882547336829148E-2"/>
                  <c:y val="-1.3986486486486486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984D1EC3-B6B1-4686-8851-E62C906BC293}"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1.1%</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A1B9-47B4-9699-5142D5404097}"/>
                </c:ext>
              </c:extLst>
            </c:dLbl>
            <c:dLbl>
              <c:idx val="2"/>
              <c:layout>
                <c:manualLayout>
                  <c:x val="0.13008447284560515"/>
                  <c:y val="3.45999148755054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9AC4FA6-47A6-4E52-A745-0B0278448ED9}"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4D843721-EF30-4D3B-8936-0984FD48577A}"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0.8%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1B9-47B4-9699-5142D540409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Property Taxes</c:v>
                </c:pt>
                <c:pt idx="1">
                  <c:v>State Sources</c:v>
                </c:pt>
                <c:pt idx="2">
                  <c:v>Other Local</c:v>
                </c:pt>
              </c:strCache>
            </c:strRef>
          </c:cat>
          <c:val>
            <c:numRef>
              <c:f>Sheet1!$B$2:$B$4</c:f>
              <c:numCache>
                <c:formatCode>_(* #,##0_);_(* \(#,##0\);_(* "-"_);_(@_)</c:formatCode>
                <c:ptCount val="3"/>
                <c:pt idx="0">
                  <c:v>18314280</c:v>
                </c:pt>
                <c:pt idx="1">
                  <c:v>200000</c:v>
                </c:pt>
                <c:pt idx="2">
                  <c:v>150000</c:v>
                </c:pt>
              </c:numCache>
            </c:numRef>
          </c:val>
          <c:extLst>
            <c:ext xmlns:c16="http://schemas.microsoft.com/office/drawing/2014/chart" uri="{C3380CC4-5D6E-409C-BE32-E72D297353CC}">
              <c16:uniqueId val="{00000008-A1B9-47B4-9699-5142D5404097}"/>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t>DEBT</a:t>
            </a:r>
            <a:r>
              <a:rPr lang="en-US" sz="1400" baseline="0"/>
              <a:t> SERVICE</a:t>
            </a:r>
            <a:r>
              <a:rPr lang="en-US" sz="1400"/>
              <a:t> Fund Revenue Comparison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State Sources</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583387</c:v>
                </c:pt>
                <c:pt idx="1">
                  <c:v>395315</c:v>
                </c:pt>
                <c:pt idx="2">
                  <c:v>418091</c:v>
                </c:pt>
                <c:pt idx="3">
                  <c:v>200000</c:v>
                </c:pt>
                <c:pt idx="4">
                  <c:v>200000</c:v>
                </c:pt>
              </c:numCache>
            </c:numRef>
          </c:val>
          <c:extLst>
            <c:ext xmlns:c16="http://schemas.microsoft.com/office/drawing/2014/chart" uri="{C3380CC4-5D6E-409C-BE32-E72D297353CC}">
              <c16:uniqueId val="{00000000-3B41-4FE2-A702-DC2904A50EF1}"/>
            </c:ext>
          </c:extLst>
        </c:ser>
        <c:ser>
          <c:idx val="1"/>
          <c:order val="1"/>
          <c:tx>
            <c:strRef>
              <c:f>Sheet1!$C$1</c:f>
              <c:strCache>
                <c:ptCount val="1"/>
                <c:pt idx="0">
                  <c:v>Property Taxes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18817749</c:v>
                </c:pt>
                <c:pt idx="1">
                  <c:v>16576977</c:v>
                </c:pt>
                <c:pt idx="2">
                  <c:v>18559438</c:v>
                </c:pt>
                <c:pt idx="3">
                  <c:v>18600000</c:v>
                </c:pt>
                <c:pt idx="4">
                  <c:v>18314280</c:v>
                </c:pt>
              </c:numCache>
            </c:numRef>
          </c:val>
          <c:extLst>
            <c:ext xmlns:c16="http://schemas.microsoft.com/office/drawing/2014/chart" uri="{C3380CC4-5D6E-409C-BE32-E72D297353CC}">
              <c16:uniqueId val="{00000001-3B41-4FE2-A702-DC2904A50EF1}"/>
            </c:ext>
          </c:extLst>
        </c:ser>
        <c:ser>
          <c:idx val="2"/>
          <c:order val="2"/>
          <c:tx>
            <c:strRef>
              <c:f>Sheet1!$D$1</c:f>
              <c:strCache>
                <c:ptCount val="1"/>
                <c:pt idx="0">
                  <c:v>Other Local</c:v>
                </c:pt>
              </c:strCache>
            </c:strRef>
          </c:tx>
          <c:spPr>
            <a:solidFill>
              <a:schemeClr val="accent3">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Sheet1!$D$2:$D$6</c:f>
              <c:numCache>
                <c:formatCode>_(* #,##0_);_(* \(#,##0\);_(* "-"_);_(@_)</c:formatCode>
                <c:ptCount val="5"/>
                <c:pt idx="0">
                  <c:v>113342</c:v>
                </c:pt>
                <c:pt idx="1">
                  <c:v>390210</c:v>
                </c:pt>
                <c:pt idx="2">
                  <c:v>18629535</c:v>
                </c:pt>
                <c:pt idx="3">
                  <c:v>150000</c:v>
                </c:pt>
                <c:pt idx="4">
                  <c:v>150000</c:v>
                </c:pt>
              </c:numCache>
            </c:numRef>
          </c:val>
          <c:extLst>
            <c:ext xmlns:c16="http://schemas.microsoft.com/office/drawing/2014/chart" uri="{C3380CC4-5D6E-409C-BE32-E72D297353CC}">
              <c16:uniqueId val="{00000002-3B41-4FE2-A702-DC2904A50EF1}"/>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latin typeface="Source Sans Pro" panose="020B0503030403020204" pitchFamily="34" charset="0"/>
                <a:ea typeface="Source Sans Pro" panose="020B0503030403020204" pitchFamily="34" charset="0"/>
              </a:rPr>
              <a:t>2025-26 DEBT</a:t>
            </a:r>
            <a:r>
              <a:rPr lang="en-US" sz="1200" baseline="0">
                <a:latin typeface="Source Sans Pro" panose="020B0503030403020204" pitchFamily="34" charset="0"/>
                <a:ea typeface="Source Sans Pro" panose="020B0503030403020204" pitchFamily="34" charset="0"/>
              </a:rPr>
              <a:t> SERVICE</a:t>
            </a:r>
            <a:r>
              <a:rPr lang="en-US" sz="1200">
                <a:latin typeface="Source Sans Pro" panose="020B0503030403020204" pitchFamily="34" charset="0"/>
                <a:ea typeface="Source Sans Pro" panose="020B0503030403020204" pitchFamily="34" charset="0"/>
              </a:rPr>
              <a:t> FUND EXPENDITUREs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86271898025608E-2"/>
          <c:y val="0.31991097396609208"/>
          <c:w val="0.82799145299145294"/>
          <c:h val="0.67964383507801962"/>
        </c:manualLayout>
      </c:layout>
      <c:pie3DChart>
        <c:varyColors val="1"/>
        <c:ser>
          <c:idx val="0"/>
          <c:order val="0"/>
          <c:tx>
            <c:strRef>
              <c:f>Sheet1!$B$1</c:f>
              <c:strCache>
                <c:ptCount val="1"/>
                <c:pt idx="0">
                  <c:v>2025-26 Expenditures by Object</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DF-4CE7-8F81-60B2D049588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DF-4CE7-8F81-60B2D049588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BDF-4CE7-8F81-60B2D0495880}"/>
              </c:ext>
            </c:extLst>
          </c:dPt>
          <c:dLbls>
            <c:dLbl>
              <c:idx val="0"/>
              <c:layout>
                <c:manualLayout>
                  <c:x val="-0.21618826822236092"/>
                  <c:y val="-0.1474696743988084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98C6E207-72D7-4CEA-B57D-90FC4E22E050}"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88.6%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DF-4CE7-8F81-60B2D0495880}"/>
                </c:ext>
              </c:extLst>
            </c:dLbl>
            <c:dLbl>
              <c:idx val="1"/>
              <c:layout>
                <c:manualLayout>
                  <c:x val="2.569593147751606E-2"/>
                  <c:y val="-4.425356458821030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984D1EC3-B6B1-4686-8851-E62C906BC293}"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11.3%</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EBDF-4CE7-8F81-60B2D0495880}"/>
                </c:ext>
              </c:extLst>
            </c:dLbl>
            <c:dLbl>
              <c:idx val="2"/>
              <c:layout>
                <c:manualLayout>
                  <c:x val="2.201040314286196E-2"/>
                  <c:y val="1.576558842306873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0B5BEAC-266D-48A1-A060-F0C6EE3A3758}"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FEFEC7E6-EC8A-4725-BB93-45D0A34B9BC8}"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0.1%</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053937850916382"/>
                      <c:h val="0.14603071575512519"/>
                    </c:manualLayout>
                  </c15:layout>
                  <c15:dlblFieldTable/>
                  <c15:showDataLabelsRange val="0"/>
                </c:ext>
                <c:ext xmlns:c16="http://schemas.microsoft.com/office/drawing/2014/chart" uri="{C3380CC4-5D6E-409C-BE32-E72D297353CC}">
                  <c16:uniqueId val="{00000005-EBDF-4CE7-8F81-60B2D04958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Bond Principal</c:v>
                </c:pt>
                <c:pt idx="1">
                  <c:v>Bond Interest</c:v>
                </c:pt>
                <c:pt idx="2">
                  <c:v>Other Debt Service</c:v>
                </c:pt>
              </c:strCache>
            </c:strRef>
          </c:cat>
          <c:val>
            <c:numRef>
              <c:f>Sheet1!$B$2:$B$4</c:f>
              <c:numCache>
                <c:formatCode>_(* #,##0_);_(* \(#,##0\);_(* "-"_);_(@_)</c:formatCode>
                <c:ptCount val="3"/>
                <c:pt idx="0">
                  <c:v>16635000</c:v>
                </c:pt>
                <c:pt idx="1">
                  <c:v>2131919</c:v>
                </c:pt>
                <c:pt idx="2">
                  <c:v>10000</c:v>
                </c:pt>
              </c:numCache>
            </c:numRef>
          </c:val>
          <c:extLst>
            <c:ext xmlns:c16="http://schemas.microsoft.com/office/drawing/2014/chart" uri="{C3380CC4-5D6E-409C-BE32-E72D297353CC}">
              <c16:uniqueId val="{0000000A-EBDF-4CE7-8F81-60B2D0495880}"/>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latin typeface="Source Sans Pro" panose="020B0503030403020204" pitchFamily="34" charset="0"/>
                <a:ea typeface="Source Sans Pro" panose="020B0503030403020204" pitchFamily="34" charset="0"/>
              </a:rPr>
              <a:t>DS Fund expenditure Comparison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Bond Principal</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13150000</c:v>
                </c:pt>
                <c:pt idx="1">
                  <c:v>13630000</c:v>
                </c:pt>
                <c:pt idx="2">
                  <c:v>14545000</c:v>
                </c:pt>
                <c:pt idx="3">
                  <c:v>15900000</c:v>
                </c:pt>
                <c:pt idx="4">
                  <c:v>16635000</c:v>
                </c:pt>
              </c:numCache>
            </c:numRef>
          </c:val>
          <c:extLst>
            <c:ext xmlns:c16="http://schemas.microsoft.com/office/drawing/2014/chart" uri="{C3380CC4-5D6E-409C-BE32-E72D297353CC}">
              <c16:uniqueId val="{00000000-FCD7-42BF-A675-CEB5DF162560}"/>
            </c:ext>
          </c:extLst>
        </c:ser>
        <c:ser>
          <c:idx val="1"/>
          <c:order val="1"/>
          <c:tx>
            <c:strRef>
              <c:f>Sheet1!$C$1</c:f>
              <c:strCache>
                <c:ptCount val="1"/>
                <c:pt idx="0">
                  <c:v>Bond Interest</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6591064</c:v>
                </c:pt>
                <c:pt idx="1">
                  <c:v>5926981</c:v>
                </c:pt>
                <c:pt idx="2">
                  <c:v>4738581</c:v>
                </c:pt>
                <c:pt idx="3">
                  <c:v>2509311</c:v>
                </c:pt>
                <c:pt idx="4">
                  <c:v>2131919</c:v>
                </c:pt>
              </c:numCache>
            </c:numRef>
          </c:val>
          <c:extLst>
            <c:ext xmlns:c16="http://schemas.microsoft.com/office/drawing/2014/chart" uri="{C3380CC4-5D6E-409C-BE32-E72D297353CC}">
              <c16:uniqueId val="{00000001-FCD7-42BF-A675-CEB5DF162560}"/>
            </c:ext>
          </c:extLst>
        </c:ser>
        <c:ser>
          <c:idx val="2"/>
          <c:order val="2"/>
          <c:tx>
            <c:strRef>
              <c:f>Sheet1!$D$1</c:f>
              <c:strCache>
                <c:ptCount val="1"/>
                <c:pt idx="0">
                  <c:v>Other Debt Service Exp.</c:v>
                </c:pt>
              </c:strCache>
            </c:strRef>
          </c:tx>
          <c:spPr>
            <a:solidFill>
              <a:schemeClr val="accent3">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Sheet1!$D$2:$D$6</c:f>
              <c:numCache>
                <c:formatCode>_(* #,##0_);_(* \(#,##0\);_(* "-"_);_(@_)</c:formatCode>
                <c:ptCount val="5"/>
                <c:pt idx="0">
                  <c:v>4095</c:v>
                </c:pt>
                <c:pt idx="1">
                  <c:v>14779952</c:v>
                </c:pt>
                <c:pt idx="2">
                  <c:v>76489921</c:v>
                </c:pt>
                <c:pt idx="3">
                  <c:v>10000</c:v>
                </c:pt>
                <c:pt idx="4">
                  <c:v>10000</c:v>
                </c:pt>
              </c:numCache>
            </c:numRef>
          </c:val>
          <c:extLst>
            <c:ext xmlns:c16="http://schemas.microsoft.com/office/drawing/2014/chart" uri="{C3380CC4-5D6E-409C-BE32-E72D297353CC}">
              <c16:uniqueId val="{00000002-FCD7-42BF-A675-CEB5DF162560}"/>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a:latin typeface="Source Sans Pro" panose="020B0503030403020204" pitchFamily="34" charset="0"/>
                <a:ea typeface="Source Sans Pro" panose="020B0503030403020204" pitchFamily="34" charset="0"/>
              </a:rPr>
              <a:t>2025-26 INTERNAL SERVICE Revenue Sources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068927144278275E-2"/>
          <c:y val="0.31991097396609208"/>
          <c:w val="0.82799145299145294"/>
          <c:h val="0.67964383507801962"/>
        </c:manualLayout>
      </c:layout>
      <c:pie3DChart>
        <c:varyColors val="1"/>
        <c:ser>
          <c:idx val="0"/>
          <c:order val="0"/>
          <c:tx>
            <c:strRef>
              <c:f>Sheet1!$B$1</c:f>
              <c:strCache>
                <c:ptCount val="1"/>
                <c:pt idx="0">
                  <c:v>2025-26 Revenue Sources</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442-4B3D-898D-5C00581191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442-4B3D-898D-5C005811914D}"/>
              </c:ext>
            </c:extLst>
          </c:dPt>
          <c:dLbls>
            <c:dLbl>
              <c:idx val="0"/>
              <c:layout>
                <c:manualLayout>
                  <c:x val="-0.14980711190544438"/>
                  <c:y val="-0.1981981981981982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C6E207-72D7-4CEA-B57D-90FC4E22E050}"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92.3%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442-4B3D-898D-5C005811914D}"/>
                </c:ext>
              </c:extLst>
            </c:dLbl>
            <c:dLbl>
              <c:idx val="1"/>
              <c:layout>
                <c:manualLayout>
                  <c:x val="0.12024229037751437"/>
                  <c:y val="1.304054054054054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4D1EC3-B6B1-4686-8851-E62C906BC293}"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7.7%</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A442-4B3D-898D-5C005811914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Medical Premiums</c:v>
                </c:pt>
                <c:pt idx="1">
                  <c:v>Dental Premiums</c:v>
                </c:pt>
              </c:strCache>
            </c:strRef>
          </c:cat>
          <c:val>
            <c:numRef>
              <c:f>Sheet1!$B$2:$B$3</c:f>
              <c:numCache>
                <c:formatCode>_(* #,##0_);_(* \(#,##0\);_(* "-"_);_(@_)</c:formatCode>
                <c:ptCount val="2"/>
                <c:pt idx="0">
                  <c:v>11222533</c:v>
                </c:pt>
                <c:pt idx="1">
                  <c:v>936721</c:v>
                </c:pt>
              </c:numCache>
            </c:numRef>
          </c:val>
          <c:extLst>
            <c:ext xmlns:c16="http://schemas.microsoft.com/office/drawing/2014/chart" uri="{C3380CC4-5D6E-409C-BE32-E72D297353CC}">
              <c16:uniqueId val="{00000008-A442-4B3D-898D-5C005811914D}"/>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Expenditures all funds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Expenditures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A46-4855-A2E2-0725CD4A123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A46-4855-A2E2-0725CD4A123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A46-4855-A2E2-0725CD4A123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A46-4855-A2E2-0725CD4A123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A46-4855-A2E2-0725CD4A123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A46-4855-A2E2-0725CD4A123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A46-4855-A2E2-0725CD4A123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A46-4855-A2E2-0725CD4A1230}"/>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layout>
                    <c:manualLayout>
                      <c:w val="0.21342141863699579"/>
                      <c:h val="0.1626421697287839"/>
                    </c:manualLayout>
                  </c15:layout>
                </c:ext>
                <c:ext xmlns:c16="http://schemas.microsoft.com/office/drawing/2014/chart" uri="{C3380CC4-5D6E-409C-BE32-E72D297353CC}">
                  <c16:uniqueId val="{00000001-1A46-4855-A2E2-0725CD4A1230}"/>
                </c:ext>
              </c:extLst>
            </c:dLbl>
            <c:dLbl>
              <c:idx val="1"/>
              <c:layout>
                <c:manualLayout>
                  <c:x val="-1.3908205841446454E-2"/>
                  <c:y val="0.2006310234842691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46-4855-A2E2-0725CD4A1230}"/>
                </c:ext>
              </c:extLst>
            </c:dLbl>
            <c:dLbl>
              <c:idx val="2"/>
              <c:layout>
                <c:manualLayout>
                  <c:x val="-4.9634498921292694E-2"/>
                  <c:y val="5.20873375080083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9064664031043405"/>
                      <c:h val="0.17329413547715986"/>
                    </c:manualLayout>
                  </c15:layout>
                </c:ext>
                <c:ext xmlns:c16="http://schemas.microsoft.com/office/drawing/2014/chart" uri="{C3380CC4-5D6E-409C-BE32-E72D297353CC}">
                  <c16:uniqueId val="{00000005-1A46-4855-A2E2-0725CD4A1230}"/>
                </c:ext>
              </c:extLst>
            </c:dLbl>
            <c:dLbl>
              <c:idx val="3"/>
              <c:layout>
                <c:manualLayout>
                  <c:x val="-0.11817466662286129"/>
                  <c:y val="-2.030848506141496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46-4855-A2E2-0725CD4A1230}"/>
                </c:ext>
              </c:extLst>
            </c:dLbl>
            <c:dLbl>
              <c:idx val="4"/>
              <c:layout>
                <c:manualLayout>
                  <c:x val="-0.15644477420155584"/>
                  <c:y val="-1.82163253215395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9629114510894761"/>
                      <c:h val="0.11990376202974629"/>
                    </c:manualLayout>
                  </c15:layout>
                </c:ext>
                <c:ext xmlns:c16="http://schemas.microsoft.com/office/drawing/2014/chart" uri="{C3380CC4-5D6E-409C-BE32-E72D297353CC}">
                  <c16:uniqueId val="{00000009-1A46-4855-A2E2-0725CD4A1230}"/>
                </c:ext>
              </c:extLst>
            </c:dLbl>
            <c:dLbl>
              <c:idx val="5"/>
              <c:layout>
                <c:manualLayout>
                  <c:x val="-0.28971559361755722"/>
                  <c:y val="-0.1136420939508545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46-4855-A2E2-0725CD4A1230}"/>
                </c:ext>
              </c:extLst>
            </c:dLbl>
            <c:dLbl>
              <c:idx val="6"/>
              <c:layout>
                <c:manualLayout>
                  <c:x val="-5.7520834930404212E-2"/>
                  <c:y val="-4.51819014749140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46-4855-A2E2-0725CD4A1230}"/>
                </c:ext>
              </c:extLst>
            </c:dLbl>
            <c:dLbl>
              <c:idx val="7"/>
              <c:layout>
                <c:manualLayout>
                  <c:x val="0.10416666666666667"/>
                  <c:y val="-2.38095238095238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46-4855-A2E2-0725CD4A123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General Fund</c:v>
                </c:pt>
                <c:pt idx="1">
                  <c:v>Food Service Fund</c:v>
                </c:pt>
                <c:pt idx="2">
                  <c:v>Community Service Fund</c:v>
                </c:pt>
                <c:pt idx="3">
                  <c:v>Debt Service Fund</c:v>
                </c:pt>
                <c:pt idx="4">
                  <c:v>Internal Service Fund</c:v>
                </c:pt>
                <c:pt idx="5">
                  <c:v>Trust Fund</c:v>
                </c:pt>
              </c:strCache>
            </c:strRef>
          </c:cat>
          <c:val>
            <c:numRef>
              <c:f>Sheet1!$B$2:$B$7</c:f>
              <c:numCache>
                <c:formatCode>0.00%</c:formatCode>
                <c:ptCount val="6"/>
                <c:pt idx="0">
                  <c:v>0.76000786130881315</c:v>
                </c:pt>
                <c:pt idx="1">
                  <c:v>3.6432586331810159E-2</c:v>
                </c:pt>
                <c:pt idx="2">
                  <c:v>2.1760872835141085E-2</c:v>
                </c:pt>
                <c:pt idx="3">
                  <c:v>0.10790289387247469</c:v>
                </c:pt>
                <c:pt idx="4">
                  <c:v>7.0206487217543481E-2</c:v>
                </c:pt>
                <c:pt idx="5">
                  <c:v>3.6892984342174959E-3</c:v>
                </c:pt>
              </c:numCache>
            </c:numRef>
          </c:val>
          <c:extLst>
            <c:ext xmlns:c16="http://schemas.microsoft.com/office/drawing/2014/chart" uri="{C3380CC4-5D6E-409C-BE32-E72D297353CC}">
              <c16:uniqueId val="{00000010-1A46-4855-A2E2-0725CD4A1230}"/>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latin typeface="Source Sans Pro" panose="020B0503030403020204" pitchFamily="34" charset="0"/>
                <a:ea typeface="Source Sans Pro" panose="020B0503030403020204" pitchFamily="34" charset="0"/>
              </a:rPr>
              <a:t>INTERNAL</a:t>
            </a:r>
            <a:r>
              <a:rPr lang="en-US" sz="1400" baseline="0">
                <a:latin typeface="Source Sans Pro" panose="020B0503030403020204" pitchFamily="34" charset="0"/>
                <a:ea typeface="Source Sans Pro" panose="020B0503030403020204" pitchFamily="34" charset="0"/>
              </a:rPr>
              <a:t> SERVICE</a:t>
            </a:r>
            <a:r>
              <a:rPr lang="en-US" sz="1400">
                <a:latin typeface="Source Sans Pro" panose="020B0503030403020204" pitchFamily="34" charset="0"/>
                <a:ea typeface="Source Sans Pro" panose="020B0503030403020204" pitchFamily="34" charset="0"/>
              </a:rPr>
              <a:t> Fund Revenue</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Medical Premiums</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8452160</c:v>
                </c:pt>
                <c:pt idx="1">
                  <c:v>10175359</c:v>
                </c:pt>
                <c:pt idx="2">
                  <c:v>10545529</c:v>
                </c:pt>
                <c:pt idx="3">
                  <c:v>11257048</c:v>
                </c:pt>
                <c:pt idx="4">
                  <c:v>11222533</c:v>
                </c:pt>
              </c:numCache>
            </c:numRef>
          </c:val>
          <c:extLst>
            <c:ext xmlns:c16="http://schemas.microsoft.com/office/drawing/2014/chart" uri="{C3380CC4-5D6E-409C-BE32-E72D297353CC}">
              <c16:uniqueId val="{00000000-CA3A-47DA-B53E-C6102E62E3D6}"/>
            </c:ext>
          </c:extLst>
        </c:ser>
        <c:ser>
          <c:idx val="1"/>
          <c:order val="1"/>
          <c:tx>
            <c:strRef>
              <c:f>Sheet1!$C$1</c:f>
              <c:strCache>
                <c:ptCount val="1"/>
                <c:pt idx="0">
                  <c:v>Dental Premiums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832277</c:v>
                </c:pt>
                <c:pt idx="1">
                  <c:v>872772</c:v>
                </c:pt>
                <c:pt idx="2">
                  <c:v>903177</c:v>
                </c:pt>
                <c:pt idx="3">
                  <c:v>923359</c:v>
                </c:pt>
                <c:pt idx="4">
                  <c:v>936721</c:v>
                </c:pt>
              </c:numCache>
            </c:numRef>
          </c:val>
          <c:extLst>
            <c:ext xmlns:c16="http://schemas.microsoft.com/office/drawing/2014/chart" uri="{C3380CC4-5D6E-409C-BE32-E72D297353CC}">
              <c16:uniqueId val="{00000001-CA3A-47DA-B53E-C6102E62E3D6}"/>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a:t>2024-25</a:t>
            </a:r>
            <a:r>
              <a:rPr lang="en-US" sz="1400" baseline="0"/>
              <a:t> INTERNAL SERVICE</a:t>
            </a:r>
            <a:r>
              <a:rPr lang="en-US" sz="1400"/>
              <a:t> FUND EXPENDITURES</a:t>
            </a:r>
            <a:r>
              <a:rPr lang="en-US" sz="1400" baseline="0"/>
              <a:t> BY OBJECT</a:t>
            </a:r>
            <a:endParaRPr lang="en-US" sz="14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86271898025608E-2"/>
          <c:y val="0.31991097396609208"/>
          <c:w val="0.82799145299145294"/>
          <c:h val="0.67964383507801962"/>
        </c:manualLayout>
      </c:layout>
      <c:pie3DChart>
        <c:varyColors val="1"/>
        <c:ser>
          <c:idx val="0"/>
          <c:order val="0"/>
          <c:tx>
            <c:strRef>
              <c:f>Sheet1!$B$1</c:f>
              <c:strCache>
                <c:ptCount val="1"/>
                <c:pt idx="0">
                  <c:v>2025-26 Expenditures by Object</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A82-4F05-A7E2-DB3754BCB32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A82-4F05-A7E2-DB3754BCB320}"/>
              </c:ext>
            </c:extLst>
          </c:dPt>
          <c:dLbls>
            <c:dLbl>
              <c:idx val="0"/>
              <c:layout>
                <c:manualLayout>
                  <c:x val="-0.16265507764420239"/>
                  <c:y val="-0.1981981981981982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98C6E207-72D7-4CEA-B57D-90FC4E22E050}"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92.3%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A82-4F05-A7E2-DB3754BCB320}"/>
                </c:ext>
              </c:extLst>
            </c:dLbl>
            <c:dLbl>
              <c:idx val="1"/>
              <c:layout>
                <c:manualLayout>
                  <c:x val="0.13276231263383298"/>
                  <c:y val="-1.272203305667872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984D1EC3-B6B1-4686-8851-E62C906BC293}"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7.7%</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9A82-4F05-A7E2-DB3754BCB3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Medical Expenses</c:v>
                </c:pt>
                <c:pt idx="1">
                  <c:v>Dental Expenses</c:v>
                </c:pt>
              </c:strCache>
            </c:strRef>
          </c:cat>
          <c:val>
            <c:numRef>
              <c:f>Sheet1!$B$2:$B$3</c:f>
              <c:numCache>
                <c:formatCode>_(* #,##0_);_(* \(#,##0\);_(* "-"_);_(@_)</c:formatCode>
                <c:ptCount val="2"/>
                <c:pt idx="0">
                  <c:v>11280389</c:v>
                </c:pt>
                <c:pt idx="1">
                  <c:v>936721</c:v>
                </c:pt>
              </c:numCache>
            </c:numRef>
          </c:val>
          <c:extLst>
            <c:ext xmlns:c16="http://schemas.microsoft.com/office/drawing/2014/chart" uri="{C3380CC4-5D6E-409C-BE32-E72D297353CC}">
              <c16:uniqueId val="{0000000A-9A82-4F05-A7E2-DB3754BCB320}"/>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t>INTERNAL</a:t>
            </a:r>
            <a:r>
              <a:rPr lang="en-US" sz="1400" baseline="0"/>
              <a:t> SERVICE</a:t>
            </a:r>
            <a:r>
              <a:rPr lang="en-US" sz="1400"/>
              <a:t> Fund expenditure</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Medical Expenses</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8753681</c:v>
                </c:pt>
                <c:pt idx="1">
                  <c:v>10315204</c:v>
                </c:pt>
                <c:pt idx="2">
                  <c:v>10302496</c:v>
                </c:pt>
                <c:pt idx="3">
                  <c:v>11312473</c:v>
                </c:pt>
                <c:pt idx="4">
                  <c:v>11280389</c:v>
                </c:pt>
              </c:numCache>
            </c:numRef>
          </c:val>
          <c:extLst>
            <c:ext xmlns:c16="http://schemas.microsoft.com/office/drawing/2014/chart" uri="{C3380CC4-5D6E-409C-BE32-E72D297353CC}">
              <c16:uniqueId val="{00000000-E3A4-4C5C-BF30-1A769F77C53F}"/>
            </c:ext>
          </c:extLst>
        </c:ser>
        <c:ser>
          <c:idx val="1"/>
          <c:order val="1"/>
          <c:tx>
            <c:strRef>
              <c:f>Sheet1!$C$1</c:f>
              <c:strCache>
                <c:ptCount val="1"/>
                <c:pt idx="0">
                  <c:v>Dental Expenses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759624</c:v>
                </c:pt>
                <c:pt idx="1">
                  <c:v>831782</c:v>
                </c:pt>
                <c:pt idx="2">
                  <c:v>844586</c:v>
                </c:pt>
                <c:pt idx="3">
                  <c:v>923359</c:v>
                </c:pt>
                <c:pt idx="4">
                  <c:v>936721</c:v>
                </c:pt>
              </c:numCache>
            </c:numRef>
          </c:val>
          <c:extLst>
            <c:ext xmlns:c16="http://schemas.microsoft.com/office/drawing/2014/chart" uri="{C3380CC4-5D6E-409C-BE32-E72D297353CC}">
              <c16:uniqueId val="{00000001-E3A4-4C5C-BF30-1A769F77C53F}"/>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a:t>2025-26 TRUST/OPEB Revenue Sources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068927144278275E-2"/>
          <c:y val="0.31991097396609208"/>
          <c:w val="0.82799145299145294"/>
          <c:h val="0.67964383507801962"/>
        </c:manualLayout>
      </c:layout>
      <c:pie3DChart>
        <c:varyColors val="1"/>
        <c:ser>
          <c:idx val="0"/>
          <c:order val="0"/>
          <c:tx>
            <c:strRef>
              <c:f>Sheet1!$B$1</c:f>
              <c:strCache>
                <c:ptCount val="1"/>
                <c:pt idx="0">
                  <c:v>2025-26 Revenue Sources</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358-4F2E-9278-355C5AE7AA1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358-4F2E-9278-355C5AE7AA18}"/>
              </c:ext>
            </c:extLst>
          </c:dPt>
          <c:dLbls>
            <c:dLbl>
              <c:idx val="0"/>
              <c:layout>
                <c:manualLayout>
                  <c:x val="-3.8458075502874778E-2"/>
                  <c:y val="9.009009009008988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FB5021E9-7227-4759-9BB3-C0664E1D1FE5}" type="CATEGORYNAME">
                      <a:rPr lang="en-US"/>
                      <a:pPr>
                        <a:defRPr>
                          <a:solidFill>
                            <a:sysClr val="windowText" lastClr="000000"/>
                          </a:solidFill>
                        </a:defRPr>
                      </a:pPr>
                      <a:t>[CATEGORY NAME]</a:t>
                    </a:fld>
                    <a:r>
                      <a:rPr lang="en-US" baseline="0"/>
                      <a:t>, </a:t>
                    </a:r>
                    <a:fld id="{98C6E207-72D7-4CEA-B57D-90FC4E22E050}" type="VALUE">
                      <a:rPr lang="en-US" baseline="0"/>
                      <a:pPr>
                        <a:defRPr>
                          <a:solidFill>
                            <a:sysClr val="windowText" lastClr="000000"/>
                          </a:solidFill>
                        </a:defRPr>
                      </a:pPr>
                      <a:t>[VALUE]</a:t>
                    </a:fld>
                    <a:endParaRPr lang="en-US" baseline="0"/>
                  </a:p>
                  <a:p>
                    <a:pPr>
                      <a:defRPr>
                        <a:solidFill>
                          <a:sysClr val="windowText" lastClr="000000"/>
                        </a:solidFill>
                      </a:defRPr>
                    </a:pPr>
                    <a:r>
                      <a:rPr lang="en-US" baseline="0"/>
                      <a:t>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58-4F2E-9278-355C5AE7AA18}"/>
                </c:ext>
              </c:extLst>
            </c:dLbl>
            <c:dLbl>
              <c:idx val="1"/>
              <c:layout>
                <c:manualLayout>
                  <c:x val="4.3154495944966197E-2"/>
                  <c:y val="-0.20768018018018017"/>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6CBC0253-4FFC-4942-9F8F-E193B6E2E60B}" type="CATEGORYNAME">
                      <a:rPr lang="en-US"/>
                      <a:pPr>
                        <a:defRPr>
                          <a:solidFill>
                            <a:sysClr val="windowText" lastClr="000000"/>
                          </a:solidFill>
                        </a:defRPr>
                      </a:pPr>
                      <a:t>[CATEGORY NAME]</a:t>
                    </a:fld>
                    <a:r>
                      <a:rPr lang="en-US" baseline="0"/>
                      <a:t>, </a:t>
                    </a:r>
                    <a:fld id="{984D1EC3-B6B1-4686-8851-E62C906BC293}" type="VALUE">
                      <a:rPr lang="en-US" baseline="0"/>
                      <a:pPr>
                        <a:defRPr>
                          <a:solidFill>
                            <a:sysClr val="windowText" lastClr="000000"/>
                          </a:solidFill>
                        </a:defRPr>
                      </a:pPr>
                      <a:t>[VALUE]</a:t>
                    </a:fld>
                    <a:endParaRPr lang="en-US" baseline="0"/>
                  </a:p>
                  <a:p>
                    <a:pPr>
                      <a:defRPr>
                        <a:solidFill>
                          <a:sysClr val="windowText" lastClr="000000"/>
                        </a:solidFill>
                      </a:defRPr>
                    </a:pPr>
                    <a:r>
                      <a:rPr lang="en-US" baseline="0"/>
                      <a:t>98%</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F358-4F2E-9278-355C5AE7AA1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Scholarship Donations</c:v>
                </c:pt>
                <c:pt idx="1">
                  <c:v>OPEB Interest</c:v>
                </c:pt>
              </c:strCache>
            </c:strRef>
          </c:cat>
          <c:val>
            <c:numRef>
              <c:f>Sheet1!$B$2:$B$3</c:f>
              <c:numCache>
                <c:formatCode>_(* #,##0_);_(* \(#,##0\);_(* "-"_);_(@_)</c:formatCode>
                <c:ptCount val="2"/>
                <c:pt idx="0">
                  <c:v>12000</c:v>
                </c:pt>
                <c:pt idx="1">
                  <c:v>600000</c:v>
                </c:pt>
              </c:numCache>
            </c:numRef>
          </c:val>
          <c:extLst>
            <c:ext xmlns:c16="http://schemas.microsoft.com/office/drawing/2014/chart" uri="{C3380CC4-5D6E-409C-BE32-E72D297353CC}">
              <c16:uniqueId val="{00000008-F358-4F2E-9278-355C5AE7AA18}"/>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t>TRUST/OPEB Fund Revenue Comparison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Scholarship Donations</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12188</c:v>
                </c:pt>
                <c:pt idx="1">
                  <c:v>12667</c:v>
                </c:pt>
                <c:pt idx="2">
                  <c:v>12865</c:v>
                </c:pt>
                <c:pt idx="3">
                  <c:v>12000</c:v>
                </c:pt>
                <c:pt idx="4">
                  <c:v>12000</c:v>
                </c:pt>
              </c:numCache>
            </c:numRef>
          </c:val>
          <c:extLst>
            <c:ext xmlns:c16="http://schemas.microsoft.com/office/drawing/2014/chart" uri="{C3380CC4-5D6E-409C-BE32-E72D297353CC}">
              <c16:uniqueId val="{00000000-DFB5-48C5-89CD-E06F02441206}"/>
            </c:ext>
          </c:extLst>
        </c:ser>
        <c:ser>
          <c:idx val="1"/>
          <c:order val="1"/>
          <c:tx>
            <c:strRef>
              <c:f>Sheet1!$C$1</c:f>
              <c:strCache>
                <c:ptCount val="1"/>
                <c:pt idx="0">
                  <c:v>OPEB Interest</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798429</c:v>
                </c:pt>
                <c:pt idx="1">
                  <c:v>500505</c:v>
                </c:pt>
                <c:pt idx="2">
                  <c:v>699485</c:v>
                </c:pt>
                <c:pt idx="3">
                  <c:v>560870</c:v>
                </c:pt>
                <c:pt idx="4">
                  <c:v>600000</c:v>
                </c:pt>
              </c:numCache>
            </c:numRef>
          </c:val>
          <c:extLst>
            <c:ext xmlns:c16="http://schemas.microsoft.com/office/drawing/2014/chart" uri="{C3380CC4-5D6E-409C-BE32-E72D297353CC}">
              <c16:uniqueId val="{00000001-DFB5-48C5-89CD-E06F02441206}"/>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a:latin typeface="Source Sans Pro" panose="020B0503030403020204" pitchFamily="34" charset="0"/>
                <a:ea typeface="Source Sans Pro" panose="020B0503030403020204" pitchFamily="34" charset="0"/>
              </a:rPr>
              <a:t>2025-26 TRUST/OPEB FUND EXPENDITURES</a:t>
            </a:r>
            <a:r>
              <a:rPr lang="en-US" sz="1400" baseline="0">
                <a:latin typeface="Source Sans Pro" panose="020B0503030403020204" pitchFamily="34" charset="0"/>
                <a:ea typeface="Source Sans Pro" panose="020B0503030403020204" pitchFamily="34" charset="0"/>
              </a:rPr>
              <a:t> BY OBJECT</a:t>
            </a:r>
            <a:endParaRPr lang="en-US" sz="1400">
              <a:latin typeface="Source Sans Pro" panose="020B0503030403020204" pitchFamily="34" charset="0"/>
              <a:ea typeface="Source Sans Pro" panose="020B0503030403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86271898025608E-2"/>
          <c:y val="0.31991097396609208"/>
          <c:w val="0.82799145299145294"/>
          <c:h val="0.67964383507801962"/>
        </c:manualLayout>
      </c:layout>
      <c:pie3DChart>
        <c:varyColors val="1"/>
        <c:ser>
          <c:idx val="0"/>
          <c:order val="0"/>
          <c:tx>
            <c:strRef>
              <c:f>Sheet1!$B$1</c:f>
              <c:strCache>
                <c:ptCount val="1"/>
                <c:pt idx="0">
                  <c:v>2025-26 Expenditures by Object</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21C-40F0-AE6B-432304ED2D3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21C-40F0-AE6B-432304ED2D3B}"/>
              </c:ext>
            </c:extLst>
          </c:dPt>
          <c:dLbls>
            <c:dLbl>
              <c:idx val="0"/>
              <c:layout>
                <c:manualLayout>
                  <c:x val="-2.5610109764116745E-2"/>
                  <c:y val="-9.0090090090090506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98C6E207-72D7-4CEA-B57D-90FC4E22E050}"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21C-40F0-AE6B-432304ED2D3B}"/>
                </c:ext>
              </c:extLst>
            </c:dLbl>
            <c:dLbl>
              <c:idx val="1"/>
              <c:layout>
                <c:manualLayout>
                  <c:x val="4.9250535331905744E-2"/>
                  <c:y val="-0.19740671774136348"/>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aseline="0">
                        <a:latin typeface="Source Sans Pro" panose="020B0503030403020204" pitchFamily="34" charset="0"/>
                        <a:ea typeface="Source Sans Pro" panose="020B0503030403020204" pitchFamily="34" charset="0"/>
                      </a:rPr>
                      <a:t>, </a:t>
                    </a:r>
                    <a:fld id="{984D1EC3-B6B1-4686-8851-E62C906BC293}" type="VALUE">
                      <a:rPr lang="en-US"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aseline="0">
                        <a:latin typeface="Source Sans Pro" panose="020B0503030403020204" pitchFamily="34" charset="0"/>
                        <a:ea typeface="Source Sans Pro" panose="020B0503030403020204" pitchFamily="34" charset="0"/>
                      </a:rPr>
                      <a:t>98.1%</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021C-40F0-AE6B-432304ED2D3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Scholarships</c:v>
                </c:pt>
                <c:pt idx="1">
                  <c:v>OPEB Expenses</c:v>
                </c:pt>
              </c:strCache>
            </c:strRef>
          </c:cat>
          <c:val>
            <c:numRef>
              <c:f>Sheet1!$B$2:$B$3</c:f>
              <c:numCache>
                <c:formatCode>_(* #,##0_);_(* \(#,##0\);_(* "-"_);_(@_)</c:formatCode>
                <c:ptCount val="2"/>
                <c:pt idx="0">
                  <c:v>12000</c:v>
                </c:pt>
                <c:pt idx="1">
                  <c:v>630000</c:v>
                </c:pt>
              </c:numCache>
            </c:numRef>
          </c:val>
          <c:extLst>
            <c:ext xmlns:c16="http://schemas.microsoft.com/office/drawing/2014/chart" uri="{C3380CC4-5D6E-409C-BE32-E72D297353CC}">
              <c16:uniqueId val="{0000000A-021C-40F0-AE6B-432304ED2D3B}"/>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latin typeface="Source Sans Pro" panose="020B0503030403020204" pitchFamily="34" charset="0"/>
                <a:ea typeface="Source Sans Pro" panose="020B0503030403020204" pitchFamily="34" charset="0"/>
              </a:rPr>
              <a:t>TRUST/OPEB Fund expenditure</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Scholarships</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12255</c:v>
                </c:pt>
                <c:pt idx="1">
                  <c:v>17661</c:v>
                </c:pt>
                <c:pt idx="2">
                  <c:v>3883</c:v>
                </c:pt>
                <c:pt idx="3">
                  <c:v>12000</c:v>
                </c:pt>
                <c:pt idx="4">
                  <c:v>12000</c:v>
                </c:pt>
              </c:numCache>
            </c:numRef>
          </c:val>
          <c:extLst>
            <c:ext xmlns:c16="http://schemas.microsoft.com/office/drawing/2014/chart" uri="{C3380CC4-5D6E-409C-BE32-E72D297353CC}">
              <c16:uniqueId val="{00000000-F3E9-4EE2-A4FE-694DB7CCB5A4}"/>
            </c:ext>
          </c:extLst>
        </c:ser>
        <c:ser>
          <c:idx val="1"/>
          <c:order val="1"/>
          <c:tx>
            <c:strRef>
              <c:f>Sheet1!$C$1</c:f>
              <c:strCache>
                <c:ptCount val="1"/>
                <c:pt idx="0">
                  <c:v>OPEB Expenses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338814</c:v>
                </c:pt>
                <c:pt idx="1">
                  <c:v>366485</c:v>
                </c:pt>
                <c:pt idx="2">
                  <c:v>27946</c:v>
                </c:pt>
                <c:pt idx="3">
                  <c:v>590870</c:v>
                </c:pt>
                <c:pt idx="4">
                  <c:v>630000</c:v>
                </c:pt>
              </c:numCache>
            </c:numRef>
          </c:val>
          <c:extLst>
            <c:ext xmlns:c16="http://schemas.microsoft.com/office/drawing/2014/chart" uri="{C3380CC4-5D6E-409C-BE32-E72D297353CC}">
              <c16:uniqueId val="{00000001-F3E9-4EE2-A4FE-694DB7CCB5A4}"/>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Source Sans Pro" panose="020B0503030403020204" pitchFamily="34" charset="0"/>
                <a:ea typeface="Source Sans Pro" panose="020B0503030403020204" pitchFamily="34" charset="0"/>
                <a:cs typeface="+mn-cs"/>
              </a:defRPr>
            </a:pPr>
            <a:r>
              <a:rPr lang="en-US" sz="1400">
                <a:latin typeface="Source Sans Pro" panose="020B0503030403020204" pitchFamily="34" charset="0"/>
                <a:ea typeface="Source Sans Pro" panose="020B0503030403020204" pitchFamily="34" charset="0"/>
              </a:rPr>
              <a:t> Capital Projects (Technology) Levy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Source Sans Pro" panose="020B0503030403020204" pitchFamily="34" charset="0"/>
              <a:ea typeface="Source Sans Pro" panose="020B0503030403020204" pitchFamily="34" charset="0"/>
              <a:cs typeface="+mn-cs"/>
            </a:defRPr>
          </a:pPr>
          <a:endParaRPr lang="en-US"/>
        </a:p>
      </c:txPr>
    </c:title>
    <c:autoTitleDeleted val="0"/>
    <c:plotArea>
      <c:layout/>
      <c:lineChart>
        <c:grouping val="stacked"/>
        <c:varyColors val="0"/>
        <c:ser>
          <c:idx val="0"/>
          <c:order val="0"/>
          <c:tx>
            <c:strRef>
              <c:f>Sheet1!$B$1</c:f>
              <c:strCache>
                <c:ptCount val="1"/>
                <c:pt idx="0">
                  <c:v> Series 2 </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9.230916447944007E-2"/>
                  <c:y val="-9.5238095238095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8E-4DC6-930F-50B9FF8F1C6E}"/>
                </c:ext>
              </c:extLst>
            </c:dLbl>
            <c:dLbl>
              <c:idx val="1"/>
              <c:layout>
                <c:manualLayout>
                  <c:x val="-9.4623979294254881E-2"/>
                  <c:y val="-7.9365079365079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8E-4DC6-930F-50B9FF8F1C6E}"/>
                </c:ext>
              </c:extLst>
            </c:dLbl>
            <c:dLbl>
              <c:idx val="2"/>
              <c:layout>
                <c:manualLayout>
                  <c:x val="-9.2309164479440112E-2"/>
                  <c:y val="-7.53968253968253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8E-4DC6-930F-50B9FF8F1C6E}"/>
                </c:ext>
              </c:extLst>
            </c:dLbl>
            <c:dLbl>
              <c:idx val="3"/>
              <c:layout>
                <c:manualLayout>
                  <c:x val="-9.230916447944007E-2"/>
                  <c:y val="-5.9523809523809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8E-4DC6-930F-50B9FF8F1C6E}"/>
                </c:ext>
              </c:extLst>
            </c:dLbl>
            <c:dLbl>
              <c:idx val="4"/>
              <c:layout>
                <c:manualLayout>
                  <c:x val="-8.9994349664625259E-2"/>
                  <c:y val="-7.1428571428571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8E-4DC6-930F-50B9FF8F1C6E}"/>
                </c:ext>
              </c:extLst>
            </c:dLbl>
            <c:dLbl>
              <c:idx val="5"/>
              <c:layout>
                <c:manualLayout>
                  <c:x val="-9.4623979294254965E-2"/>
                  <c:y val="-7.9365079365079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8E-4DC6-930F-50B9FF8F1C6E}"/>
                </c:ext>
              </c:extLst>
            </c:dLbl>
            <c:dLbl>
              <c:idx val="6"/>
              <c:layout>
                <c:manualLayout>
                  <c:x val="-2.2935804899387575E-2"/>
                  <c:y val="-6.7460317460317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8E-4DC6-930F-50B9FF8F1C6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18 Pay 19
(Rev20)</c:v>
                </c:pt>
                <c:pt idx="1">
                  <c:v>19 Pay 20
(Rev21)</c:v>
                </c:pt>
                <c:pt idx="2">
                  <c:v>20 Pay 21
(Rev22)</c:v>
                </c:pt>
                <c:pt idx="3">
                  <c:v>21 Pay 22
(Rev23)</c:v>
                </c:pt>
                <c:pt idx="4">
                  <c:v>22 Pay 23
(Rev24)</c:v>
                </c:pt>
                <c:pt idx="5">
                  <c:v>23 Pay 24
(Rev25)</c:v>
                </c:pt>
                <c:pt idx="6">
                  <c:v>24 Pay 25
(Rev26)</c:v>
                </c:pt>
              </c:strCache>
            </c:strRef>
          </c:cat>
          <c:val>
            <c:numRef>
              <c:f>Sheet1!$B$2:$B$8</c:f>
              <c:numCache>
                <c:formatCode>_("$"* #,##0_);_("$"* \(#,##0\);_("$"* "-"_);_(@_)</c:formatCode>
                <c:ptCount val="7"/>
                <c:pt idx="0">
                  <c:v>3329346</c:v>
                </c:pt>
                <c:pt idx="1">
                  <c:v>3527108</c:v>
                </c:pt>
                <c:pt idx="2">
                  <c:v>3850865</c:v>
                </c:pt>
                <c:pt idx="3">
                  <c:v>4197186</c:v>
                </c:pt>
                <c:pt idx="4">
                  <c:v>4502759</c:v>
                </c:pt>
                <c:pt idx="5">
                  <c:v>5352619</c:v>
                </c:pt>
                <c:pt idx="6">
                  <c:v>5922517</c:v>
                </c:pt>
              </c:numCache>
            </c:numRef>
          </c:val>
          <c:smooth val="0"/>
          <c:extLst>
            <c:ext xmlns:c16="http://schemas.microsoft.com/office/drawing/2014/chart" uri="{C3380CC4-5D6E-409C-BE32-E72D297353CC}">
              <c16:uniqueId val="{00000000-A48E-4DC6-930F-50B9FF8F1C6E}"/>
            </c:ext>
          </c:extLst>
        </c:ser>
        <c:dLbls>
          <c:dLblPos val="ctr"/>
          <c:showLegendKey val="0"/>
          <c:showVal val="1"/>
          <c:showCatName val="0"/>
          <c:showSerName val="0"/>
          <c:showPercent val="0"/>
          <c:showBubbleSize val="0"/>
        </c:dLbls>
        <c:marker val="1"/>
        <c:smooth val="0"/>
        <c:axId val="788313823"/>
        <c:axId val="788314655"/>
      </c:lineChart>
      <c:catAx>
        <c:axId val="78831382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Source Sans Pro" panose="020B0503030403020204" pitchFamily="34" charset="0"/>
                <a:ea typeface="Source Sans Pro" panose="020B0503030403020204" pitchFamily="34" charset="0"/>
                <a:cs typeface="+mn-cs"/>
              </a:defRPr>
            </a:pPr>
            <a:endParaRPr lang="en-US"/>
          </a:p>
        </c:txPr>
        <c:crossAx val="788314655"/>
        <c:crosses val="autoZero"/>
        <c:auto val="1"/>
        <c:lblAlgn val="ctr"/>
        <c:lblOffset val="100"/>
        <c:noMultiLvlLbl val="0"/>
      </c:catAx>
      <c:valAx>
        <c:axId val="78831465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quot;$&quot;* #,##0_);_(&quot;$&quot;* \(#,##0\);_(&quot;$&quot;* &quot;-&quot;_);_(@_)" sourceLinked="1"/>
        <c:majorTickMark val="none"/>
        <c:minorTickMark val="none"/>
        <c:tickLblPos val="nextTo"/>
        <c:crossAx val="78831382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b="1" i="0">
                <a:latin typeface="Source Sans Pro" panose="020B0503030403020204" pitchFamily="34" charset="0"/>
                <a:ea typeface="Source Sans Pro" panose="020B0503030403020204" pitchFamily="34" charset="0"/>
              </a:rPr>
              <a:t>2025-26 GENERAL</a:t>
            </a:r>
            <a:r>
              <a:rPr lang="en-US" sz="1400" b="1" i="0" baseline="0">
                <a:latin typeface="Source Sans Pro" panose="020B0503030403020204" pitchFamily="34" charset="0"/>
                <a:ea typeface="Source Sans Pro" panose="020B0503030403020204" pitchFamily="34" charset="0"/>
              </a:rPr>
              <a:t> FUND </a:t>
            </a:r>
            <a:r>
              <a:rPr lang="en-US" sz="1400" b="1" i="0">
                <a:latin typeface="Source Sans Pro" panose="020B0503030403020204" pitchFamily="34" charset="0"/>
                <a:ea typeface="Source Sans Pro" panose="020B0503030403020204" pitchFamily="34" charset="0"/>
              </a:rPr>
              <a:t>Revenue Sources</a:t>
            </a:r>
          </a:p>
          <a:p>
            <a:pPr>
              <a:defRPr/>
            </a:pPr>
            <a:r>
              <a:rPr lang="en-US" sz="1200" b="0" i="1"/>
              <a:t>(Includes</a:t>
            </a:r>
            <a:r>
              <a:rPr lang="en-US" sz="1200" b="0" i="1" baseline="0"/>
              <a:t> capital fund)</a:t>
            </a:r>
            <a:endParaRPr lang="en-US" sz="1200" b="0" i="1"/>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068927144278275E-2"/>
          <c:y val="0.31991097396609208"/>
          <c:w val="0.82799145299145294"/>
          <c:h val="0.67964383507801962"/>
        </c:manualLayout>
      </c:layout>
      <c:pie3DChart>
        <c:varyColors val="1"/>
        <c:ser>
          <c:idx val="0"/>
          <c:order val="0"/>
          <c:tx>
            <c:strRef>
              <c:f>Sheet1!$B$1</c:f>
              <c:strCache>
                <c:ptCount val="1"/>
                <c:pt idx="0">
                  <c:v>2025-26 Revenue Sources</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0DE-4AC5-B55E-9A755B1799A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0DE-4AC5-B55E-9A755B1799A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0DE-4AC5-B55E-9A755B1799A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0DE-4AC5-B55E-9A755B1799A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0DE-4AC5-B55E-9A755B1799AE}"/>
              </c:ext>
            </c:extLst>
          </c:dPt>
          <c:dLbls>
            <c:dLbl>
              <c:idx val="0"/>
              <c:layout>
                <c:manualLayout>
                  <c:x val="-2.0554984583762317E-3"/>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C6E207-72D7-4CEA-B57D-90FC4E22E050}"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21.6%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0DE-4AC5-B55E-9A755B1799AE}"/>
                </c:ext>
              </c:extLst>
            </c:dLbl>
            <c:dLbl>
              <c:idx val="1"/>
              <c:layout>
                <c:manualLayout>
                  <c:x val="0.17163412127440908"/>
                  <c:y val="-0.2340810447474554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4D1EC3-B6B1-4686-8851-E62C906BC293}"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74.7%</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E0DE-4AC5-B55E-9A755B1799AE}"/>
                </c:ext>
              </c:extLst>
            </c:dLbl>
            <c:dLbl>
              <c:idx val="2"/>
              <c:layout>
                <c:manualLayout>
                  <c:x val="-6.9886866659653157E-2"/>
                  <c:y val="0.1787651238717111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0B5BEAC-266D-48A1-A060-F0C6EE3A3758}"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FEFEC7E6-EC8A-4725-BB93-45D0A34B9BC8}"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1.8%</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127235354573484"/>
                      <c:h val="0.24963414634146341"/>
                    </c:manualLayout>
                  </c15:layout>
                  <c15:dlblFieldTable/>
                  <c15:showDataLabelsRange val="0"/>
                </c:ext>
                <c:ext xmlns:c16="http://schemas.microsoft.com/office/drawing/2014/chart" uri="{C3380CC4-5D6E-409C-BE32-E72D297353CC}">
                  <c16:uniqueId val="{00000005-E0DE-4AC5-B55E-9A755B1799AE}"/>
                </c:ext>
              </c:extLst>
            </c:dLbl>
            <c:dLbl>
              <c:idx val="3"/>
              <c:layout>
                <c:manualLayout>
                  <c:x val="-0.25253949653509583"/>
                  <c:y val="-1.081152018159892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23D7BF3-4154-48D1-8C5A-07A2BE5EFF3F}"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190FC708-18DE-48FA-B3CC-86C0C3FDE272}"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1.9%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605528671871048"/>
                      <c:h val="0.19536036036036036"/>
                    </c:manualLayout>
                  </c15:layout>
                  <c15:dlblFieldTable/>
                  <c15:showDataLabelsRange val="0"/>
                </c:ext>
                <c:ext xmlns:c16="http://schemas.microsoft.com/office/drawing/2014/chart" uri="{C3380CC4-5D6E-409C-BE32-E72D297353CC}">
                  <c16:uniqueId val="{00000007-E0DE-4AC5-B55E-9A755B1799AE}"/>
                </c:ext>
              </c:extLst>
            </c:dLbl>
            <c:dLbl>
              <c:idx val="4"/>
              <c:layout>
                <c:manualLayout>
                  <c:x val="7.226862702119409E-2"/>
                  <c:y val="7.572887848478420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9AC4FA6-47A6-4E52-A745-0B0278448ED9}"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4D843721-EF30-4D3B-8936-0984FD48577A}"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0DE-4AC5-B55E-9A755B1799A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Property Taxes</c:v>
                </c:pt>
                <c:pt idx="1">
                  <c:v>State Aid</c:v>
                </c:pt>
                <c:pt idx="2">
                  <c:v>Federal Grants</c:v>
                </c:pt>
                <c:pt idx="3">
                  <c:v>Other Local</c:v>
                </c:pt>
              </c:strCache>
            </c:strRef>
          </c:cat>
          <c:val>
            <c:numRef>
              <c:f>Sheet1!$B$2:$B$5</c:f>
              <c:numCache>
                <c:formatCode>_(* #,##0_);_(* \(#,##0\);_(* "-"_);_(@_)</c:formatCode>
                <c:ptCount val="4"/>
                <c:pt idx="0">
                  <c:v>27231234</c:v>
                </c:pt>
                <c:pt idx="1">
                  <c:v>93735871</c:v>
                </c:pt>
                <c:pt idx="2">
                  <c:v>2215399</c:v>
                </c:pt>
                <c:pt idx="3">
                  <c:v>2384023</c:v>
                </c:pt>
              </c:numCache>
            </c:numRef>
          </c:val>
          <c:extLst>
            <c:ext xmlns:c16="http://schemas.microsoft.com/office/drawing/2014/chart" uri="{C3380CC4-5D6E-409C-BE32-E72D297353CC}">
              <c16:uniqueId val="{00000010-E0DE-4AC5-B55E-9A755B1799AE}"/>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b="1" i="0">
                <a:latin typeface="Source Sans Pro" panose="020B0503030403020204" pitchFamily="34" charset="0"/>
                <a:ea typeface="Source Sans Pro" panose="020B0503030403020204" pitchFamily="34" charset="0"/>
              </a:rPr>
              <a:t>General Fund Revenue Comparison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State Aid</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78809587</c:v>
                </c:pt>
                <c:pt idx="1">
                  <c:v>81497412</c:v>
                </c:pt>
                <c:pt idx="2">
                  <c:v>91139706</c:v>
                </c:pt>
                <c:pt idx="3">
                  <c:v>93372720</c:v>
                </c:pt>
                <c:pt idx="4">
                  <c:v>93735871</c:v>
                </c:pt>
              </c:numCache>
            </c:numRef>
          </c:val>
          <c:extLst>
            <c:ext xmlns:c16="http://schemas.microsoft.com/office/drawing/2014/chart" uri="{C3380CC4-5D6E-409C-BE32-E72D297353CC}">
              <c16:uniqueId val="{00000000-020B-43D3-9342-E76848FA0667}"/>
            </c:ext>
          </c:extLst>
        </c:ser>
        <c:ser>
          <c:idx val="1"/>
          <c:order val="1"/>
          <c:tx>
            <c:strRef>
              <c:f>Sheet1!$C$1</c:f>
              <c:strCache>
                <c:ptCount val="1"/>
                <c:pt idx="0">
                  <c:v>Property Taxes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15817078</c:v>
                </c:pt>
                <c:pt idx="1">
                  <c:v>26250598</c:v>
                </c:pt>
                <c:pt idx="2">
                  <c:v>25735790</c:v>
                </c:pt>
                <c:pt idx="3">
                  <c:v>27688451</c:v>
                </c:pt>
                <c:pt idx="4">
                  <c:v>27231234</c:v>
                </c:pt>
              </c:numCache>
            </c:numRef>
          </c:val>
          <c:extLst>
            <c:ext xmlns:c16="http://schemas.microsoft.com/office/drawing/2014/chart" uri="{C3380CC4-5D6E-409C-BE32-E72D297353CC}">
              <c16:uniqueId val="{00000001-020B-43D3-9342-E76848FA0667}"/>
            </c:ext>
          </c:extLst>
        </c:ser>
        <c:ser>
          <c:idx val="2"/>
          <c:order val="2"/>
          <c:tx>
            <c:strRef>
              <c:f>Sheet1!$D$1</c:f>
              <c:strCache>
                <c:ptCount val="1"/>
                <c:pt idx="0">
                  <c:v>Federal Grants</c:v>
                </c:pt>
              </c:strCache>
            </c:strRef>
          </c:tx>
          <c:spPr>
            <a:solidFill>
              <a:schemeClr val="accent3">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Sheet1!$D$2:$D$6</c:f>
              <c:numCache>
                <c:formatCode>_(* #,##0_);_(* \(#,##0\);_(* "-"_);_(@_)</c:formatCode>
                <c:ptCount val="5"/>
                <c:pt idx="0">
                  <c:v>2512168</c:v>
                </c:pt>
                <c:pt idx="1">
                  <c:v>2651235</c:v>
                </c:pt>
                <c:pt idx="2">
                  <c:v>3432172</c:v>
                </c:pt>
                <c:pt idx="3">
                  <c:v>2321341</c:v>
                </c:pt>
                <c:pt idx="4">
                  <c:v>2215399</c:v>
                </c:pt>
              </c:numCache>
            </c:numRef>
          </c:val>
          <c:extLst>
            <c:ext xmlns:c16="http://schemas.microsoft.com/office/drawing/2014/chart" uri="{C3380CC4-5D6E-409C-BE32-E72D297353CC}">
              <c16:uniqueId val="{00000002-020B-43D3-9342-E76848FA0667}"/>
            </c:ext>
          </c:extLst>
        </c:ser>
        <c:ser>
          <c:idx val="3"/>
          <c:order val="3"/>
          <c:tx>
            <c:strRef>
              <c:f>Sheet1!$E$1</c:f>
              <c:strCache>
                <c:ptCount val="1"/>
                <c:pt idx="0">
                  <c:v>Pandemic Relief</c:v>
                </c:pt>
              </c:strCache>
            </c:strRef>
          </c:tx>
          <c:spPr>
            <a:solidFill>
              <a:schemeClr val="accent4">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Sheet1!$E$2:$E$6</c:f>
              <c:numCache>
                <c:formatCode>_(* #,##0_);_(* \(#,##0\);_(* "-"_);_(@_)</c:formatCode>
                <c:ptCount val="5"/>
                <c:pt idx="0">
                  <c:v>1074878</c:v>
                </c:pt>
                <c:pt idx="1">
                  <c:v>7884259</c:v>
                </c:pt>
                <c:pt idx="2">
                  <c:v>2232024</c:v>
                </c:pt>
                <c:pt idx="3">
                  <c:v>103496</c:v>
                </c:pt>
                <c:pt idx="4">
                  <c:v>0</c:v>
                </c:pt>
              </c:numCache>
            </c:numRef>
          </c:val>
          <c:extLst>
            <c:ext xmlns:c16="http://schemas.microsoft.com/office/drawing/2014/chart" uri="{C3380CC4-5D6E-409C-BE32-E72D297353CC}">
              <c16:uniqueId val="{00000004-020B-43D3-9342-E76848FA0667}"/>
            </c:ext>
          </c:extLst>
        </c:ser>
        <c:ser>
          <c:idx val="4"/>
          <c:order val="4"/>
          <c:tx>
            <c:strRef>
              <c:f>Sheet1!$F$1</c:f>
              <c:strCache>
                <c:ptCount val="1"/>
                <c:pt idx="0">
                  <c:v>Other Local</c:v>
                </c:pt>
              </c:strCache>
            </c:strRef>
          </c:tx>
          <c:spPr>
            <a:solidFill>
              <a:schemeClr val="accent5">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Sheet1!$F$2:$F$6</c:f>
              <c:numCache>
                <c:formatCode>_(* #,##0_);_(* \(#,##0\);_(* "-"_);_(@_)</c:formatCode>
                <c:ptCount val="5"/>
                <c:pt idx="0">
                  <c:v>2122507</c:v>
                </c:pt>
                <c:pt idx="1">
                  <c:v>2827928</c:v>
                </c:pt>
                <c:pt idx="2">
                  <c:v>6500222</c:v>
                </c:pt>
                <c:pt idx="3">
                  <c:v>2808513</c:v>
                </c:pt>
                <c:pt idx="4">
                  <c:v>2384023</c:v>
                </c:pt>
              </c:numCache>
            </c:numRef>
          </c:val>
          <c:extLst>
            <c:ext xmlns:c16="http://schemas.microsoft.com/office/drawing/2014/chart" uri="{C3380CC4-5D6E-409C-BE32-E72D297353CC}">
              <c16:uniqueId val="{00000006-020B-43D3-9342-E76848FA0667}"/>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b="1" i="0">
                <a:latin typeface="Source Sans Pro" panose="020B0503030403020204" pitchFamily="34" charset="0"/>
                <a:ea typeface="Source Sans Pro" panose="020B0503030403020204" pitchFamily="34" charset="0"/>
              </a:rPr>
              <a:t>2025-26 GENERAL FUND EXPENDITURES</a:t>
            </a:r>
            <a:r>
              <a:rPr lang="en-US" sz="1400" b="1" i="0" baseline="0">
                <a:latin typeface="Source Sans Pro" panose="020B0503030403020204" pitchFamily="34" charset="0"/>
                <a:ea typeface="Source Sans Pro" panose="020B0503030403020204" pitchFamily="34" charset="0"/>
              </a:rPr>
              <a:t> BY OBJECT</a:t>
            </a:r>
            <a:endParaRPr lang="en-US" sz="1400" b="1" i="0">
              <a:latin typeface="Source Sans Pro" panose="020B0503030403020204" pitchFamily="34" charset="0"/>
              <a:ea typeface="Source Sans Pro" panose="020B0503030403020204" pitchFamily="34" charset="0"/>
            </a:endParaRPr>
          </a:p>
          <a:p>
            <a:pPr>
              <a:defRPr/>
            </a:pPr>
            <a:r>
              <a:rPr lang="en-US" sz="1400" b="0" i="1">
                <a:latin typeface="Source Sans Pro" panose="020B0503030403020204" pitchFamily="34" charset="0"/>
                <a:ea typeface="Source Sans Pro" panose="020B0503030403020204" pitchFamily="34" charset="0"/>
              </a:rPr>
              <a:t>(Includes</a:t>
            </a:r>
            <a:r>
              <a:rPr lang="en-US" sz="1400" b="0" i="1" baseline="0">
                <a:latin typeface="Source Sans Pro" panose="020B0503030403020204" pitchFamily="34" charset="0"/>
                <a:ea typeface="Source Sans Pro" panose="020B0503030403020204" pitchFamily="34" charset="0"/>
              </a:rPr>
              <a:t> capital fund)</a:t>
            </a:r>
            <a:endParaRPr lang="en-US" sz="1400" b="0" i="1">
              <a:latin typeface="Source Sans Pro" panose="020B0503030403020204" pitchFamily="34" charset="0"/>
              <a:ea typeface="Source Sans Pro" panose="020B0503030403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86271898025608E-2"/>
          <c:y val="0.31991097396609208"/>
          <c:w val="0.82799145299145294"/>
          <c:h val="0.67964383507801962"/>
        </c:manualLayout>
      </c:layout>
      <c:pie3DChart>
        <c:varyColors val="1"/>
        <c:ser>
          <c:idx val="0"/>
          <c:order val="0"/>
          <c:tx>
            <c:strRef>
              <c:f>Sheet1!$B$1</c:f>
              <c:strCache>
                <c:ptCount val="1"/>
                <c:pt idx="0">
                  <c:v>2025-26 Expenditures by Object</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3A9-4833-9BE6-7EED7311C5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3A9-4833-9BE6-7EED7311C5B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3A9-4833-9BE6-7EED7311C5B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3A9-4833-9BE6-7EED7311C5B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3A9-4833-9BE6-7EED7311C5B1}"/>
              </c:ext>
            </c:extLst>
          </c:dPt>
          <c:dLbls>
            <c:dLbl>
              <c:idx val="0"/>
              <c:layout>
                <c:manualLayout>
                  <c:x val="1.935777032153636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FB5021E9-7227-4759-9BB3-C0664E1D1FE5}" type="CATEGORYNAME">
                      <a:rPr lang="en-US"/>
                      <a:pPr>
                        <a:defRPr>
                          <a:solidFill>
                            <a:sysClr val="windowText" lastClr="000000"/>
                          </a:solidFill>
                        </a:defRPr>
                      </a:pPr>
                      <a:t>[CATEGORY NAME]</a:t>
                    </a:fld>
                    <a:r>
                      <a:rPr lang="en-US" baseline="0"/>
                      <a:t>, </a:t>
                    </a:r>
                    <a:fld id="{98C6E207-72D7-4CEA-B57D-90FC4E22E050}" type="VALUE">
                      <a:rPr lang="en-US" baseline="0"/>
                      <a:pPr>
                        <a:defRPr>
                          <a:solidFill>
                            <a:sysClr val="windowText" lastClr="000000"/>
                          </a:solidFill>
                        </a:defRPr>
                      </a:pPr>
                      <a:t>[VALUE]</a:t>
                    </a:fld>
                    <a:endParaRPr lang="en-US" baseline="0"/>
                  </a:p>
                  <a:p>
                    <a:pPr>
                      <a:defRPr>
                        <a:solidFill>
                          <a:sysClr val="windowText" lastClr="000000"/>
                        </a:solidFill>
                      </a:defRPr>
                    </a:pPr>
                    <a:r>
                      <a:rPr lang="en-US" baseline="0"/>
                      <a:t>58.9%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3A9-4833-9BE6-7EED7311C5B1}"/>
                </c:ext>
              </c:extLst>
            </c:dLbl>
            <c:dLbl>
              <c:idx val="1"/>
              <c:layout>
                <c:manualLayout>
                  <c:x val="3.2794348243942736E-4"/>
                  <c:y val="6.321610981059783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6CBC0253-4FFC-4942-9F8F-E193B6E2E60B}" type="CATEGORYNAME">
                      <a:rPr lang="en-US"/>
                      <a:pPr>
                        <a:defRPr>
                          <a:solidFill>
                            <a:sysClr val="windowText" lastClr="000000"/>
                          </a:solidFill>
                        </a:defRPr>
                      </a:pPr>
                      <a:t>[CATEGORY NAME]</a:t>
                    </a:fld>
                    <a:r>
                      <a:rPr lang="en-US" baseline="0"/>
                      <a:t>, </a:t>
                    </a:r>
                    <a:fld id="{984D1EC3-B6B1-4686-8851-E62C906BC293}" type="VALUE">
                      <a:rPr lang="en-US" baseline="0"/>
                      <a:pPr>
                        <a:defRPr>
                          <a:solidFill>
                            <a:sysClr val="windowText" lastClr="000000"/>
                          </a:solidFill>
                        </a:defRPr>
                      </a:pPr>
                      <a:t>[VALUE]</a:t>
                    </a:fld>
                    <a:endParaRPr lang="en-US" baseline="0"/>
                  </a:p>
                  <a:p>
                    <a:pPr>
                      <a:defRPr>
                        <a:solidFill>
                          <a:sysClr val="windowText" lastClr="000000"/>
                        </a:solidFill>
                      </a:defRPr>
                    </a:pPr>
                    <a:r>
                      <a:rPr lang="en-US" baseline="0"/>
                      <a:t>18.9%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73A9-4833-9BE6-7EED7311C5B1}"/>
                </c:ext>
              </c:extLst>
            </c:dLbl>
            <c:dLbl>
              <c:idx val="2"/>
              <c:layout>
                <c:manualLayout>
                  <c:x val="-7.4169518960022926E-2"/>
                  <c:y val="5.263903667446970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70B5BEAC-266D-48A1-A060-F0C6EE3A3758}" type="CATEGORYNAME">
                      <a:rPr lang="en-US"/>
                      <a:pPr>
                        <a:defRPr>
                          <a:solidFill>
                            <a:sysClr val="windowText" lastClr="000000"/>
                          </a:solidFill>
                        </a:defRPr>
                      </a:pPr>
                      <a:t>[CATEGORY NAME]</a:t>
                    </a:fld>
                    <a:r>
                      <a:rPr lang="en-US" baseline="0"/>
                      <a:t>, </a:t>
                    </a:r>
                    <a:fld id="{FEFEC7E6-EC8A-4725-BB93-45D0A34B9BC8}" type="VALUE">
                      <a:rPr lang="en-US" baseline="0"/>
                      <a:pPr>
                        <a:defRPr>
                          <a:solidFill>
                            <a:sysClr val="windowText" lastClr="000000"/>
                          </a:solidFill>
                        </a:defRPr>
                      </a:pPr>
                      <a:t>[VALUE]</a:t>
                    </a:fld>
                    <a:endParaRPr lang="en-US" baseline="0"/>
                  </a:p>
                  <a:p>
                    <a:pPr>
                      <a:defRPr>
                        <a:solidFill>
                          <a:sysClr val="windowText" lastClr="000000"/>
                        </a:solidFill>
                      </a:defRPr>
                    </a:pPr>
                    <a:r>
                      <a:rPr lang="en-US" baseline="0"/>
                      <a:t>12%</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127235354573484"/>
                      <c:h val="0.24963414634146341"/>
                    </c:manualLayout>
                  </c15:layout>
                  <c15:dlblFieldTable/>
                  <c15:showDataLabelsRange val="0"/>
                </c:ext>
                <c:ext xmlns:c16="http://schemas.microsoft.com/office/drawing/2014/chart" uri="{C3380CC4-5D6E-409C-BE32-E72D297353CC}">
                  <c16:uniqueId val="{00000005-73A9-4833-9BE6-7EED7311C5B1}"/>
                </c:ext>
              </c:extLst>
            </c:dLbl>
            <c:dLbl>
              <c:idx val="3"/>
              <c:layout>
                <c:manualLayout>
                  <c:x val="-4.5901335502150101E-2"/>
                  <c:y val="-6.3070156770944179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623D7BF3-4154-48D1-8C5A-07A2BE5EFF3F}" type="CATEGORYNAME">
                      <a:rPr lang="en-US"/>
                      <a:pPr>
                        <a:defRPr>
                          <a:solidFill>
                            <a:sysClr val="windowText" lastClr="000000"/>
                          </a:solidFill>
                        </a:defRPr>
                      </a:pPr>
                      <a:t>[CATEGORY NAME]</a:t>
                    </a:fld>
                    <a:r>
                      <a:rPr lang="en-US" baseline="0"/>
                      <a:t>, </a:t>
                    </a:r>
                    <a:fld id="{190FC708-18DE-48FA-B3CC-86C0C3FDE272}" type="VALUE">
                      <a:rPr lang="en-US" baseline="0"/>
                      <a:pPr>
                        <a:defRPr>
                          <a:solidFill>
                            <a:sysClr val="windowText" lastClr="000000"/>
                          </a:solidFill>
                        </a:defRPr>
                      </a:pPr>
                      <a:t>[VALUE]</a:t>
                    </a:fld>
                    <a:endParaRPr lang="en-US" baseline="0"/>
                  </a:p>
                  <a:p>
                    <a:pPr>
                      <a:defRPr>
                        <a:solidFill>
                          <a:sysClr val="windowText" lastClr="000000"/>
                        </a:solidFill>
                      </a:defRPr>
                    </a:pPr>
                    <a:r>
                      <a:rPr lang="en-US" baseline="0"/>
                      <a:t>9.7%</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125950530273651"/>
                      <c:h val="0.19536036036036036"/>
                    </c:manualLayout>
                  </c15:layout>
                  <c15:dlblFieldTable/>
                  <c15:showDataLabelsRange val="0"/>
                </c:ext>
                <c:ext xmlns:c16="http://schemas.microsoft.com/office/drawing/2014/chart" uri="{C3380CC4-5D6E-409C-BE32-E72D297353CC}">
                  <c16:uniqueId val="{00000007-73A9-4833-9BE6-7EED7311C5B1}"/>
                </c:ext>
              </c:extLst>
            </c:dLbl>
            <c:dLbl>
              <c:idx val="4"/>
              <c:layout>
                <c:manualLayout>
                  <c:x val="0.12151916235309979"/>
                  <c:y val="-5.9406256650351135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79AC4FA6-47A6-4E52-A745-0B0278448ED9}" type="CATEGORYNAME">
                      <a:rPr lang="en-US"/>
                      <a:pPr>
                        <a:defRPr>
                          <a:solidFill>
                            <a:sysClr val="windowText" lastClr="000000"/>
                          </a:solidFill>
                        </a:defRPr>
                      </a:pPr>
                      <a:t>[CATEGORY NAME]</a:t>
                    </a:fld>
                    <a:r>
                      <a:rPr lang="en-US" baseline="0"/>
                      <a:t>, </a:t>
                    </a:r>
                    <a:fld id="{4D843721-EF30-4D3B-8936-0984FD48577A}" type="VALUE">
                      <a:rPr lang="en-US" baseline="0"/>
                      <a:pPr>
                        <a:defRPr>
                          <a:solidFill>
                            <a:sysClr val="windowText" lastClr="000000"/>
                          </a:solidFill>
                        </a:defRPr>
                      </a:pPr>
                      <a:t>[VALUE]</a:t>
                    </a:fld>
                    <a:endParaRPr lang="en-US" baseline="0"/>
                  </a:p>
                  <a:p>
                    <a:pPr>
                      <a:defRPr>
                        <a:solidFill>
                          <a:sysClr val="windowText" lastClr="000000"/>
                        </a:solidFill>
                      </a:defRPr>
                    </a:pPr>
                    <a:r>
                      <a:rPr lang="en-US" baseline="0"/>
                      <a:t>0.5%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3A9-4833-9BE6-7EED7311C5B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Wages</c:v>
                </c:pt>
                <c:pt idx="1">
                  <c:v>Benefits</c:v>
                </c:pt>
                <c:pt idx="2">
                  <c:v>Purchased Serv.</c:v>
                </c:pt>
                <c:pt idx="3">
                  <c:v>Supplies &amp; Equip.</c:v>
                </c:pt>
                <c:pt idx="4">
                  <c:v>Other</c:v>
                </c:pt>
              </c:strCache>
            </c:strRef>
          </c:cat>
          <c:val>
            <c:numRef>
              <c:f>Sheet1!$B$2:$B$6</c:f>
              <c:numCache>
                <c:formatCode>_(* #,##0_);_(* \(#,##0\);_(* "-"_);_(@_)</c:formatCode>
                <c:ptCount val="5"/>
                <c:pt idx="0">
                  <c:v>77422491</c:v>
                </c:pt>
                <c:pt idx="1">
                  <c:v>24964419</c:v>
                </c:pt>
                <c:pt idx="2">
                  <c:v>16228831</c:v>
                </c:pt>
                <c:pt idx="3">
                  <c:v>12873915</c:v>
                </c:pt>
                <c:pt idx="4">
                  <c:v>764499</c:v>
                </c:pt>
              </c:numCache>
            </c:numRef>
          </c:val>
          <c:extLst>
            <c:ext xmlns:c16="http://schemas.microsoft.com/office/drawing/2014/chart" uri="{C3380CC4-5D6E-409C-BE32-E72D297353CC}">
              <c16:uniqueId val="{0000000A-73A9-4833-9BE6-7EED7311C5B1}"/>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b="1" i="0">
                <a:latin typeface="Source Sans Pro" panose="020B0503030403020204" pitchFamily="34" charset="0"/>
                <a:ea typeface="Source Sans Pro" panose="020B0503030403020204" pitchFamily="34" charset="0"/>
              </a:rPr>
              <a:t>General Fund expenditure Comparison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Wages</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57789330</c:v>
                </c:pt>
                <c:pt idx="1">
                  <c:v>66300541</c:v>
                </c:pt>
                <c:pt idx="2">
                  <c:v>70667952</c:v>
                </c:pt>
                <c:pt idx="3">
                  <c:v>74404096</c:v>
                </c:pt>
                <c:pt idx="4">
                  <c:v>77422491</c:v>
                </c:pt>
              </c:numCache>
            </c:numRef>
          </c:val>
          <c:extLst>
            <c:ext xmlns:c16="http://schemas.microsoft.com/office/drawing/2014/chart" uri="{C3380CC4-5D6E-409C-BE32-E72D297353CC}">
              <c16:uniqueId val="{00000000-663D-4392-9781-F88FD6172A20}"/>
            </c:ext>
          </c:extLst>
        </c:ser>
        <c:ser>
          <c:idx val="1"/>
          <c:order val="1"/>
          <c:tx>
            <c:strRef>
              <c:f>Sheet1!$C$1</c:f>
              <c:strCache>
                <c:ptCount val="1"/>
                <c:pt idx="0">
                  <c:v>Benefits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17541691</c:v>
                </c:pt>
                <c:pt idx="1">
                  <c:v>19641667</c:v>
                </c:pt>
                <c:pt idx="2">
                  <c:v>21153508</c:v>
                </c:pt>
                <c:pt idx="3">
                  <c:v>23704575</c:v>
                </c:pt>
                <c:pt idx="4">
                  <c:v>24964419</c:v>
                </c:pt>
              </c:numCache>
            </c:numRef>
          </c:val>
          <c:extLst>
            <c:ext xmlns:c16="http://schemas.microsoft.com/office/drawing/2014/chart" uri="{C3380CC4-5D6E-409C-BE32-E72D297353CC}">
              <c16:uniqueId val="{00000001-663D-4392-9781-F88FD6172A20}"/>
            </c:ext>
          </c:extLst>
        </c:ser>
        <c:ser>
          <c:idx val="2"/>
          <c:order val="2"/>
          <c:tx>
            <c:strRef>
              <c:f>Sheet1!$D$1</c:f>
              <c:strCache>
                <c:ptCount val="1"/>
                <c:pt idx="0">
                  <c:v>Purchased Serv.</c:v>
                </c:pt>
              </c:strCache>
            </c:strRef>
          </c:tx>
          <c:spPr>
            <a:solidFill>
              <a:schemeClr val="accent3">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Sheet1!$D$2:$D$6</c:f>
              <c:numCache>
                <c:formatCode>_(* #,##0_);_(* \(#,##0\);_(* "-"_);_(@_)</c:formatCode>
                <c:ptCount val="5"/>
                <c:pt idx="0">
                  <c:v>12633044</c:v>
                </c:pt>
                <c:pt idx="1">
                  <c:v>14915469</c:v>
                </c:pt>
                <c:pt idx="2">
                  <c:v>17357200</c:v>
                </c:pt>
                <c:pt idx="3">
                  <c:v>16211054</c:v>
                </c:pt>
                <c:pt idx="4">
                  <c:v>16228831</c:v>
                </c:pt>
              </c:numCache>
            </c:numRef>
          </c:val>
          <c:extLst>
            <c:ext xmlns:c16="http://schemas.microsoft.com/office/drawing/2014/chart" uri="{C3380CC4-5D6E-409C-BE32-E72D297353CC}">
              <c16:uniqueId val="{00000002-663D-4392-9781-F88FD6172A20}"/>
            </c:ext>
          </c:extLst>
        </c:ser>
        <c:ser>
          <c:idx val="3"/>
          <c:order val="3"/>
          <c:tx>
            <c:strRef>
              <c:f>Sheet1!$E$1</c:f>
              <c:strCache>
                <c:ptCount val="1"/>
                <c:pt idx="0">
                  <c:v>Supplies &amp; Equip.</c:v>
                </c:pt>
              </c:strCache>
            </c:strRef>
          </c:tx>
          <c:spPr>
            <a:solidFill>
              <a:schemeClr val="accent4">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Sheet1!$E$2:$E$6</c:f>
              <c:numCache>
                <c:formatCode>_(* #,##0_);_(* \(#,##0\);_(* "-"_);_(@_)</c:formatCode>
                <c:ptCount val="5"/>
                <c:pt idx="0">
                  <c:v>7783617</c:v>
                </c:pt>
                <c:pt idx="1">
                  <c:v>10012855</c:v>
                </c:pt>
                <c:pt idx="2">
                  <c:v>10621255</c:v>
                </c:pt>
                <c:pt idx="3">
                  <c:v>11932636</c:v>
                </c:pt>
                <c:pt idx="4">
                  <c:v>12873915</c:v>
                </c:pt>
              </c:numCache>
            </c:numRef>
          </c:val>
          <c:extLst>
            <c:ext xmlns:c16="http://schemas.microsoft.com/office/drawing/2014/chart" uri="{C3380CC4-5D6E-409C-BE32-E72D297353CC}">
              <c16:uniqueId val="{00000003-663D-4392-9781-F88FD6172A20}"/>
            </c:ext>
          </c:extLst>
        </c:ser>
        <c:ser>
          <c:idx val="4"/>
          <c:order val="4"/>
          <c:tx>
            <c:strRef>
              <c:f>Sheet1!$F$1</c:f>
              <c:strCache>
                <c:ptCount val="1"/>
                <c:pt idx="0">
                  <c:v>Other</c:v>
                </c:pt>
              </c:strCache>
            </c:strRef>
          </c:tx>
          <c:spPr>
            <a:solidFill>
              <a:schemeClr val="accent5">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Sheet1!$F$2:$F$6</c:f>
              <c:numCache>
                <c:formatCode>_(* #,##0_);_(* \(#,##0\);_(* "-"_);_(@_)</c:formatCode>
                <c:ptCount val="5"/>
                <c:pt idx="0">
                  <c:v>552604</c:v>
                </c:pt>
                <c:pt idx="1">
                  <c:v>519450</c:v>
                </c:pt>
                <c:pt idx="2">
                  <c:v>680796</c:v>
                </c:pt>
                <c:pt idx="3">
                  <c:v>736456</c:v>
                </c:pt>
                <c:pt idx="4">
                  <c:v>764499</c:v>
                </c:pt>
              </c:numCache>
            </c:numRef>
          </c:val>
          <c:extLst>
            <c:ext xmlns:c16="http://schemas.microsoft.com/office/drawing/2014/chart" uri="{C3380CC4-5D6E-409C-BE32-E72D297353CC}">
              <c16:uniqueId val="{00000004-663D-4392-9781-F88FD6172A20}"/>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b="1" i="0">
                <a:latin typeface="Source Sans Pro" panose="020B0503030403020204" pitchFamily="34" charset="0"/>
                <a:ea typeface="Source Sans Pro" panose="020B0503030403020204" pitchFamily="34" charset="0"/>
              </a:rPr>
              <a:t>2025-26 FOOD SERVICE Revenue Sources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068927144278275E-2"/>
          <c:y val="0.31991097396609208"/>
          <c:w val="0.82799145299145294"/>
          <c:h val="0.67964383507801962"/>
        </c:manualLayout>
      </c:layout>
      <c:pie3DChart>
        <c:varyColors val="1"/>
        <c:ser>
          <c:idx val="0"/>
          <c:order val="0"/>
          <c:tx>
            <c:strRef>
              <c:f>Sheet1!$B$1</c:f>
              <c:strCache>
                <c:ptCount val="1"/>
                <c:pt idx="0">
                  <c:v>2025-26 Revenue Sources</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BA-43B1-9074-3E9CB07C3C9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BA-43B1-9074-3E9CB07C3C9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FBA-43B1-9074-3E9CB07C3C9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FBA-43B1-9074-3E9CB07C3C9B}"/>
              </c:ext>
            </c:extLst>
          </c:dPt>
          <c:dLbls>
            <c:dLbl>
              <c:idx val="0"/>
              <c:layout>
                <c:manualLayout>
                  <c:x val="7.0749633276568483E-2"/>
                  <c:y val="9.0090090090090089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C6E207-72D7-4CEA-B57D-90FC4E22E050}"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FBA-43B1-9074-3E9CB07C3C9B}"/>
                </c:ext>
              </c:extLst>
            </c:dLbl>
            <c:dLbl>
              <c:idx val="1"/>
              <c:layout>
                <c:manualLayout>
                  <c:x val="0.16735149808629374"/>
                  <c:y val="0.12114864864864865"/>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4D1EC3-B6B1-4686-8851-E62C906BC293}"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44%</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DFBA-43B1-9074-3E9CB07C3C9B}"/>
                </c:ext>
              </c:extLst>
            </c:dLbl>
            <c:dLbl>
              <c:idx val="2"/>
              <c:layout>
                <c:manualLayout>
                  <c:x val="-0.13412669240756048"/>
                  <c:y val="-0.13513531247783225"/>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0B5BEAC-266D-48A1-A060-F0C6EE3A3758}"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FEFEC7E6-EC8A-4725-BB93-45D0A34B9BC8}"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46.4%</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127235354573484"/>
                      <c:h val="0.24963414634146341"/>
                    </c:manualLayout>
                  </c15:layout>
                  <c15:dlblFieldTable/>
                  <c15:showDataLabelsRange val="0"/>
                </c:ext>
                <c:ext xmlns:c16="http://schemas.microsoft.com/office/drawing/2014/chart" uri="{C3380CC4-5D6E-409C-BE32-E72D297353CC}">
                  <c16:uniqueId val="{00000005-DFBA-43B1-9074-3E9CB07C3C9B}"/>
                </c:ext>
              </c:extLst>
            </c:dLbl>
            <c:dLbl>
              <c:idx val="3"/>
              <c:layout>
                <c:manualLayout>
                  <c:x val="5.2996678413057038E-2"/>
                  <c:y val="-3.747215719656664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9AC4FA6-47A6-4E52-A745-0B0278448ED9}"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4D843721-EF30-4D3B-8936-0984FD48577A}"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9.6%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FBA-43B1-9074-3E9CB07C3C9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Property Taxes</c:v>
                </c:pt>
                <c:pt idx="1">
                  <c:v>State Aid</c:v>
                </c:pt>
                <c:pt idx="2">
                  <c:v>Federal Grants</c:v>
                </c:pt>
                <c:pt idx="3">
                  <c:v>Other Local</c:v>
                </c:pt>
              </c:strCache>
            </c:strRef>
          </c:cat>
          <c:val>
            <c:numRef>
              <c:f>Sheet1!$B$2:$B$5</c:f>
              <c:numCache>
                <c:formatCode>_(* #,##0_);_(* \(#,##0\);_(* "-"_);_(@_)</c:formatCode>
                <c:ptCount val="4"/>
                <c:pt idx="0">
                  <c:v>0</c:v>
                </c:pt>
                <c:pt idx="1">
                  <c:v>2700000</c:v>
                </c:pt>
                <c:pt idx="2">
                  <c:v>2845000</c:v>
                </c:pt>
                <c:pt idx="3">
                  <c:v>586837</c:v>
                </c:pt>
              </c:numCache>
            </c:numRef>
          </c:val>
          <c:extLst>
            <c:ext xmlns:c16="http://schemas.microsoft.com/office/drawing/2014/chart" uri="{C3380CC4-5D6E-409C-BE32-E72D297353CC}">
              <c16:uniqueId val="{0000000A-DFBA-43B1-9074-3E9CB07C3C9B}"/>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t>FS Fund Revenue Comparison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State Aid</c:v>
                </c:pt>
              </c:strCache>
            </c:strRef>
          </c:tx>
          <c:spPr>
            <a:solidFill>
              <a:schemeClr val="accent1">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Sheet1!$B$2:$B$6</c:f>
              <c:numCache>
                <c:formatCode>_(* #,##0_);_(* \(#,##0\);_(* "-"_);_(@_)</c:formatCode>
                <c:ptCount val="5"/>
                <c:pt idx="0">
                  <c:v>158054</c:v>
                </c:pt>
                <c:pt idx="1">
                  <c:v>214118</c:v>
                </c:pt>
                <c:pt idx="2">
                  <c:v>2542795</c:v>
                </c:pt>
                <c:pt idx="3">
                  <c:v>2518742</c:v>
                </c:pt>
                <c:pt idx="4">
                  <c:v>2700000</c:v>
                </c:pt>
              </c:numCache>
            </c:numRef>
          </c:val>
          <c:extLst>
            <c:ext xmlns:c16="http://schemas.microsoft.com/office/drawing/2014/chart" uri="{C3380CC4-5D6E-409C-BE32-E72D297353CC}">
              <c16:uniqueId val="{00000000-3AD5-40C8-95DF-79589C1E7713}"/>
            </c:ext>
          </c:extLst>
        </c:ser>
        <c:ser>
          <c:idx val="1"/>
          <c:order val="1"/>
          <c:tx>
            <c:strRef>
              <c:f>Sheet1!$C$1</c:f>
              <c:strCache>
                <c:ptCount val="1"/>
                <c:pt idx="0">
                  <c:v>Property Taxes</c:v>
                </c:pt>
              </c:strCache>
            </c:strRef>
          </c:tx>
          <c:spPr>
            <a:solidFill>
              <a:schemeClr val="accent2">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Sheet1!$C$2:$C$6</c:f>
              <c:numCache>
                <c:formatCode>_(* #,##0_);_(* \(#,##0\);_(* "-"_);_(@_)</c:formatCode>
                <c:ptCount val="5"/>
                <c:pt idx="0">
                  <c:v>0</c:v>
                </c:pt>
                <c:pt idx="1">
                  <c:v>0</c:v>
                </c:pt>
                <c:pt idx="2">
                  <c:v>0</c:v>
                </c:pt>
                <c:pt idx="3">
                  <c:v>0</c:v>
                </c:pt>
                <c:pt idx="4">
                  <c:v>0</c:v>
                </c:pt>
              </c:numCache>
            </c:numRef>
          </c:val>
          <c:extLst>
            <c:ext xmlns:c16="http://schemas.microsoft.com/office/drawing/2014/chart" uri="{C3380CC4-5D6E-409C-BE32-E72D297353CC}">
              <c16:uniqueId val="{00000001-3AD5-40C8-95DF-79589C1E7713}"/>
            </c:ext>
          </c:extLst>
        </c:ser>
        <c:ser>
          <c:idx val="2"/>
          <c:order val="2"/>
          <c:tx>
            <c:strRef>
              <c:f>Sheet1!$D$1</c:f>
              <c:strCache>
                <c:ptCount val="1"/>
                <c:pt idx="0">
                  <c:v>Federal Grants</c:v>
                </c:pt>
              </c:strCache>
            </c:strRef>
          </c:tx>
          <c:spPr>
            <a:solidFill>
              <a:schemeClr val="accent3">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Sheet1!$D$2:$D$6</c:f>
              <c:numCache>
                <c:formatCode>_(* #,##0_);_(* \(#,##0\);_(* "-"_);_(@_)</c:formatCode>
                <c:ptCount val="5"/>
                <c:pt idx="0">
                  <c:v>5411568</c:v>
                </c:pt>
                <c:pt idx="1">
                  <c:v>3135311</c:v>
                </c:pt>
                <c:pt idx="2">
                  <c:v>3197261</c:v>
                </c:pt>
                <c:pt idx="3">
                  <c:v>3029861</c:v>
                </c:pt>
                <c:pt idx="4">
                  <c:v>2845000</c:v>
                </c:pt>
              </c:numCache>
            </c:numRef>
          </c:val>
          <c:extLst>
            <c:ext xmlns:c16="http://schemas.microsoft.com/office/drawing/2014/chart" uri="{C3380CC4-5D6E-409C-BE32-E72D297353CC}">
              <c16:uniqueId val="{00000002-3AD5-40C8-95DF-79589C1E7713}"/>
            </c:ext>
          </c:extLst>
        </c:ser>
        <c:ser>
          <c:idx val="3"/>
          <c:order val="3"/>
          <c:tx>
            <c:strRef>
              <c:f>Sheet1!$E$1</c:f>
              <c:strCache>
                <c:ptCount val="1"/>
                <c:pt idx="0">
                  <c:v>Other Local</c:v>
                </c:pt>
              </c:strCache>
            </c:strRef>
          </c:tx>
          <c:spPr>
            <a:solidFill>
              <a:schemeClr val="accent4">
                <a:alpha val="70000"/>
              </a:schemeClr>
            </a:solidFill>
            <a:ln>
              <a:noFill/>
            </a:ln>
            <a:effectLst/>
          </c:spPr>
          <c:invertIfNegative val="0"/>
          <c:dLbls>
            <c:delete val="1"/>
          </c:dLbls>
          <c:cat>
            <c:strRef>
              <c:f>Sheet1!$A$2:$A$6</c:f>
              <c:strCache>
                <c:ptCount val="5"/>
                <c:pt idx="0">
                  <c:v>2021-22 Actual</c:v>
                </c:pt>
                <c:pt idx="1">
                  <c:v>2022-23 Actual</c:v>
                </c:pt>
                <c:pt idx="2">
                  <c:v>2023-24 Actual</c:v>
                </c:pt>
                <c:pt idx="3">
                  <c:v>2024-25 Revised Budget</c:v>
                </c:pt>
                <c:pt idx="4">
                  <c:v>2025-26 Adopted Budget</c:v>
                </c:pt>
              </c:strCache>
            </c:strRef>
          </c:cat>
          <c:val>
            <c:numRef>
              <c:f>Sheet1!$E$2:$E$6</c:f>
              <c:numCache>
                <c:formatCode>_(* #,##0_);_(* \(#,##0\);_(* "-"_);_(@_)</c:formatCode>
                <c:ptCount val="5"/>
                <c:pt idx="0">
                  <c:v>428066</c:v>
                </c:pt>
                <c:pt idx="1">
                  <c:v>1921335</c:v>
                </c:pt>
                <c:pt idx="2">
                  <c:v>571650</c:v>
                </c:pt>
                <c:pt idx="3">
                  <c:v>572488</c:v>
                </c:pt>
                <c:pt idx="4">
                  <c:v>586837</c:v>
                </c:pt>
              </c:numCache>
            </c:numRef>
          </c:val>
          <c:extLst>
            <c:ext xmlns:c16="http://schemas.microsoft.com/office/drawing/2014/chart" uri="{C3380CC4-5D6E-409C-BE32-E72D297353CC}">
              <c16:uniqueId val="{00000003-3AD5-40C8-95DF-79589C1E7713}"/>
            </c:ext>
          </c:extLst>
        </c:ser>
        <c:dLbls>
          <c:dLblPos val="ctr"/>
          <c:showLegendKey val="0"/>
          <c:showVal val="1"/>
          <c:showCatName val="0"/>
          <c:showSerName val="0"/>
          <c:showPercent val="0"/>
          <c:showBubbleSize val="0"/>
        </c:dLbls>
        <c:gapWidth val="50"/>
        <c:overlap val="100"/>
        <c:axId val="671008712"/>
        <c:axId val="671002480"/>
      </c:barChart>
      <c:catAx>
        <c:axId val="671008712"/>
        <c:scaling>
          <c:orientation val="minMax"/>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2480"/>
        <c:crosses val="max"/>
        <c:auto val="1"/>
        <c:lblAlgn val="ctr"/>
        <c:lblOffset val="100"/>
        <c:noMultiLvlLbl val="0"/>
      </c:catAx>
      <c:valAx>
        <c:axId val="671002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7100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b="1" i="0">
                <a:latin typeface="Source Sans Pro" panose="020B0503030403020204" pitchFamily="34" charset="0"/>
                <a:ea typeface="Source Sans Pro" panose="020B0503030403020204" pitchFamily="34" charset="0"/>
              </a:rPr>
              <a:t>2025-26 FOOD</a:t>
            </a:r>
            <a:r>
              <a:rPr lang="en-US" sz="1400" b="1" i="0" baseline="0">
                <a:latin typeface="Source Sans Pro" panose="020B0503030403020204" pitchFamily="34" charset="0"/>
                <a:ea typeface="Source Sans Pro" panose="020B0503030403020204" pitchFamily="34" charset="0"/>
              </a:rPr>
              <a:t> SERVICE</a:t>
            </a:r>
            <a:r>
              <a:rPr lang="en-US" sz="1400" b="1" i="0">
                <a:latin typeface="Source Sans Pro" panose="020B0503030403020204" pitchFamily="34" charset="0"/>
                <a:ea typeface="Source Sans Pro" panose="020B0503030403020204" pitchFamily="34" charset="0"/>
              </a:rPr>
              <a:t> FUND EXPENDITURES</a:t>
            </a:r>
            <a:r>
              <a:rPr lang="en-US" sz="1400" b="1" i="0" baseline="0">
                <a:latin typeface="Source Sans Pro" panose="020B0503030403020204" pitchFamily="34" charset="0"/>
                <a:ea typeface="Source Sans Pro" panose="020B0503030403020204" pitchFamily="34" charset="0"/>
              </a:rPr>
              <a:t> BY OBJECT</a:t>
            </a:r>
            <a:endParaRPr lang="en-US" sz="1400" b="1" i="0">
              <a:latin typeface="Source Sans Pro" panose="020B0503030403020204" pitchFamily="34" charset="0"/>
              <a:ea typeface="Source Sans Pro" panose="020B0503030403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86271898025608E-2"/>
          <c:y val="0.31991097396609208"/>
          <c:w val="0.82799145299145294"/>
          <c:h val="0.67964383507801962"/>
        </c:manualLayout>
      </c:layout>
      <c:pie3DChart>
        <c:varyColors val="1"/>
        <c:ser>
          <c:idx val="0"/>
          <c:order val="0"/>
          <c:tx>
            <c:strRef>
              <c:f>Sheet1!$B$1</c:f>
              <c:strCache>
                <c:ptCount val="1"/>
                <c:pt idx="0">
                  <c:v>2025-26 Expenditures by Object</c:v>
                </c:pt>
              </c:strCache>
            </c:strRef>
          </c:tx>
          <c:explosion val="2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E62-49DE-8E1C-3420E14406E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E62-49DE-8E1C-3420E14406E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E62-49DE-8E1C-3420E14406E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E62-49DE-8E1C-3420E14406E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E62-49DE-8E1C-3420E14406EF}"/>
              </c:ext>
            </c:extLst>
          </c:dPt>
          <c:dLbls>
            <c:dLbl>
              <c:idx val="0"/>
              <c:layout>
                <c:manualLayout>
                  <c:x val="-0.16265507764420239"/>
                  <c:y val="8.108108108108108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FB5021E9-7227-4759-9BB3-C0664E1D1FE5}"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C6E207-72D7-4CEA-B57D-90FC4E22E050}"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29.82%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E62-49DE-8E1C-3420E14406EF}"/>
                </c:ext>
              </c:extLst>
            </c:dLbl>
            <c:dLbl>
              <c:idx val="1"/>
              <c:layout>
                <c:manualLayout>
                  <c:x val="0"/>
                  <c:y val="-0.1118211321557778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CBC0253-4FFC-4942-9F8F-E193B6E2E60B}"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984D1EC3-B6B1-4686-8851-E62C906BC293}"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8.67%</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58368063704269"/>
                      <c:h val="0.16343511939056396"/>
                    </c:manualLayout>
                  </c15:layout>
                  <c15:dlblFieldTable/>
                  <c15:showDataLabelsRange val="0"/>
                </c:ext>
                <c:ext xmlns:c16="http://schemas.microsoft.com/office/drawing/2014/chart" uri="{C3380CC4-5D6E-409C-BE32-E72D297353CC}">
                  <c16:uniqueId val="{00000003-CE62-49DE-8E1C-3420E14406EF}"/>
                </c:ext>
              </c:extLst>
            </c:dLbl>
            <c:dLbl>
              <c:idx val="2"/>
              <c:layout>
                <c:manualLayout>
                  <c:x val="7.5543593721020416E-2"/>
                  <c:y val="-1.576594310846279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0B5BEAC-266D-48A1-A060-F0C6EE3A3758}"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FEFEC7E6-EC8A-4725-BB93-45D0A34B9BC8}"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1.75%</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053937850916382"/>
                      <c:h val="0.14603071575512519"/>
                    </c:manualLayout>
                  </c15:layout>
                  <c15:dlblFieldTable/>
                  <c15:showDataLabelsRange val="0"/>
                </c:ext>
                <c:ext xmlns:c16="http://schemas.microsoft.com/office/drawing/2014/chart" uri="{C3380CC4-5D6E-409C-BE32-E72D297353CC}">
                  <c16:uniqueId val="{00000005-CE62-49DE-8E1C-3420E14406EF}"/>
                </c:ext>
              </c:extLst>
            </c:dLbl>
            <c:dLbl>
              <c:idx val="3"/>
              <c:layout>
                <c:manualLayout>
                  <c:x val="0.22398438685528335"/>
                  <c:y val="-0.1054061147761936"/>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623D7BF3-4154-48D1-8C5A-07A2BE5EFF3F}"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190FC708-18DE-48FA-B3CC-86C0C3FDE272}"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59.72%</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0701967660894638"/>
                      <c:h val="0.19536036036036036"/>
                    </c:manualLayout>
                  </c15:layout>
                  <c15:dlblFieldTable/>
                  <c15:showDataLabelsRange val="0"/>
                </c:ext>
                <c:ext xmlns:c16="http://schemas.microsoft.com/office/drawing/2014/chart" uri="{C3380CC4-5D6E-409C-BE32-E72D297353CC}">
                  <c16:uniqueId val="{00000007-CE62-49DE-8E1C-3420E14406EF}"/>
                </c:ext>
              </c:extLst>
            </c:dLbl>
            <c:dLbl>
              <c:idx val="4"/>
              <c:layout>
                <c:manualLayout>
                  <c:x val="0.12151916235309979"/>
                  <c:y val="-5.9406256650351135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fld id="{79AC4FA6-47A6-4E52-A745-0B0278448ED9}" type="CATEGORYNAME">
                      <a:rPr lang="en-US" b="1" i="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[CATEGORY NAME]</a:t>
                    </a:fld>
                    <a:r>
                      <a:rPr lang="en-US" b="1" i="0" baseline="0">
                        <a:latin typeface="Source Sans Pro" panose="020B0503030403020204" pitchFamily="34" charset="0"/>
                        <a:ea typeface="Source Sans Pro" panose="020B0503030403020204" pitchFamily="34" charset="0"/>
                      </a:rPr>
                      <a:t>, </a:t>
                    </a:r>
                    <a:fld id="{4D843721-EF30-4D3B-8936-0984FD48577A}" type="VALUE">
                      <a:rPr lang="en-US" b="1" i="0" baseline="0">
                        <a:latin typeface="Source Sans Pro" panose="020B0503030403020204" pitchFamily="34" charset="0"/>
                        <a:ea typeface="Source Sans Pro" panose="020B0503030403020204" pitchFamily="34" charset="0"/>
                      </a:rPr>
                      <a:pPr>
                        <a:defRPr>
                          <a:solidFill>
                            <a:sysClr val="windowText" lastClr="000000"/>
                          </a:solidFill>
                          <a:latin typeface="Source Sans Pro" panose="020B0503030403020204" pitchFamily="34" charset="0"/>
                          <a:ea typeface="Source Sans Pro" panose="020B0503030403020204" pitchFamily="34" charset="0"/>
                        </a:defRPr>
                      </a:pPr>
                      <a:t>[VALUE]</a:t>
                    </a:fld>
                    <a:endParaRPr lang="en-US" b="1" i="0" baseline="0">
                      <a:latin typeface="Source Sans Pro" panose="020B0503030403020204" pitchFamily="34" charset="0"/>
                      <a:ea typeface="Source Sans Pro" panose="020B0503030403020204" pitchFamily="34" charset="0"/>
                    </a:endParaRPr>
                  </a:p>
                  <a:p>
                    <a:pPr>
                      <a:defRPr>
                        <a:solidFill>
                          <a:sysClr val="windowText" lastClr="000000"/>
                        </a:solidFill>
                        <a:latin typeface="Source Sans Pro" panose="020B0503030403020204" pitchFamily="34" charset="0"/>
                        <a:ea typeface="Source Sans Pro" panose="020B0503030403020204" pitchFamily="34" charset="0"/>
                      </a:defRPr>
                    </a:pPr>
                    <a:r>
                      <a:rPr lang="en-US" b="1" i="0" baseline="0">
                        <a:latin typeface="Source Sans Pro" panose="020B0503030403020204" pitchFamily="34" charset="0"/>
                        <a:ea typeface="Source Sans Pro" panose="020B0503030403020204" pitchFamily="34" charset="0"/>
                      </a:rPr>
                      <a:t>0.04%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E62-49DE-8E1C-3420E14406E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Wages</c:v>
                </c:pt>
                <c:pt idx="1">
                  <c:v>Benefits</c:v>
                </c:pt>
                <c:pt idx="2">
                  <c:v>Purchased Serv.</c:v>
                </c:pt>
                <c:pt idx="3">
                  <c:v>Supplies &amp; Equip.</c:v>
                </c:pt>
                <c:pt idx="4">
                  <c:v>Other</c:v>
                </c:pt>
              </c:strCache>
            </c:strRef>
          </c:cat>
          <c:val>
            <c:numRef>
              <c:f>Sheet1!$B$2:$B$6</c:f>
              <c:numCache>
                <c:formatCode>_(* #,##0_);_(* \(#,##0\);_(* "-"_);_(@_)</c:formatCode>
                <c:ptCount val="5"/>
                <c:pt idx="0">
                  <c:v>1890711</c:v>
                </c:pt>
                <c:pt idx="1">
                  <c:v>549698</c:v>
                </c:pt>
                <c:pt idx="2">
                  <c:v>110800</c:v>
                </c:pt>
                <c:pt idx="3">
                  <c:v>3785874</c:v>
                </c:pt>
                <c:pt idx="4">
                  <c:v>2800</c:v>
                </c:pt>
              </c:numCache>
            </c:numRef>
          </c:val>
          <c:extLst>
            <c:ext xmlns:c16="http://schemas.microsoft.com/office/drawing/2014/chart" uri="{C3380CC4-5D6E-409C-BE32-E72D297353CC}">
              <c16:uniqueId val="{0000000A-CE62-49DE-8E1C-3420E14406EF}"/>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C74E00-9FB7-4977-BD11-DC7ABF7C7C9E}" type="doc">
      <dgm:prSet loTypeId="urn:microsoft.com/office/officeart/2005/8/layout/hProcess9" loCatId="process" qsTypeId="urn:microsoft.com/office/officeart/2005/8/quickstyle/3d9" qsCatId="3D" csTypeId="urn:microsoft.com/office/officeart/2005/8/colors/accent0_1" csCatId="mainScheme" phldr="1"/>
      <dgm:spPr/>
      <dgm:t>
        <a:bodyPr/>
        <a:lstStyle/>
        <a:p>
          <a:endParaRPr lang="en-US"/>
        </a:p>
      </dgm:t>
    </dgm:pt>
    <dgm:pt modelId="{FD971819-FB71-400E-A953-2477819FE4ED}">
      <dgm:prSet phldrT="[Text]"/>
      <dgm:spPr/>
      <dgm:t>
        <a:bodyPr/>
        <a:lstStyle/>
        <a:p>
          <a:r>
            <a:rPr lang="en-US"/>
            <a:t>Truth in Taxation Meeting</a:t>
          </a:r>
        </a:p>
      </dgm:t>
    </dgm:pt>
    <dgm:pt modelId="{8F3FC3BE-7783-46B0-9841-6EB1489AE8A2}" type="parTrans" cxnId="{86D2DCEE-6308-4232-A1FE-934371A6C776}">
      <dgm:prSet/>
      <dgm:spPr/>
      <dgm:t>
        <a:bodyPr/>
        <a:lstStyle/>
        <a:p>
          <a:endParaRPr lang="en-US"/>
        </a:p>
      </dgm:t>
    </dgm:pt>
    <dgm:pt modelId="{6EADC85E-C971-4632-9200-41A6ED159255}" type="sibTrans" cxnId="{86D2DCEE-6308-4232-A1FE-934371A6C776}">
      <dgm:prSet/>
      <dgm:spPr/>
      <dgm:t>
        <a:bodyPr/>
        <a:lstStyle/>
        <a:p>
          <a:endParaRPr lang="en-US"/>
        </a:p>
      </dgm:t>
    </dgm:pt>
    <dgm:pt modelId="{073DFA9C-88BD-42BC-8759-05A18CEF4CC8}">
      <dgm:prSet phldrT="[Text]"/>
      <dgm:spPr/>
      <dgm:t>
        <a:bodyPr/>
        <a:lstStyle/>
        <a:p>
          <a:r>
            <a:rPr lang="en-US"/>
            <a:t>Adopted Budget</a:t>
          </a:r>
        </a:p>
      </dgm:t>
    </dgm:pt>
    <dgm:pt modelId="{6FAF1E9A-0D5F-4432-BB91-B37595E09716}" type="parTrans" cxnId="{8BB60AC1-C931-433E-92C1-622001339207}">
      <dgm:prSet/>
      <dgm:spPr/>
      <dgm:t>
        <a:bodyPr/>
        <a:lstStyle/>
        <a:p>
          <a:endParaRPr lang="en-US"/>
        </a:p>
      </dgm:t>
    </dgm:pt>
    <dgm:pt modelId="{7E4661FA-2556-480F-9200-CE14663D69DA}" type="sibTrans" cxnId="{8BB60AC1-C931-433E-92C1-622001339207}">
      <dgm:prSet/>
      <dgm:spPr/>
      <dgm:t>
        <a:bodyPr/>
        <a:lstStyle/>
        <a:p>
          <a:endParaRPr lang="en-US"/>
        </a:p>
      </dgm:t>
    </dgm:pt>
    <dgm:pt modelId="{3A93F859-05B0-48E9-8490-464795CBEDF3}">
      <dgm:prSet phldrT="[Text]"/>
      <dgm:spPr/>
      <dgm:t>
        <a:bodyPr/>
        <a:lstStyle/>
        <a:p>
          <a:pPr algn="ctr"/>
          <a:r>
            <a:rPr lang="en-US"/>
            <a:t>Revised Budget</a:t>
          </a:r>
        </a:p>
      </dgm:t>
    </dgm:pt>
    <dgm:pt modelId="{E659FCE9-B763-4A3B-9F69-A1B8A8FDEF9A}" type="parTrans" cxnId="{ECDAF21F-0945-427F-A1B8-B5DCC64889C5}">
      <dgm:prSet/>
      <dgm:spPr/>
      <dgm:t>
        <a:bodyPr/>
        <a:lstStyle/>
        <a:p>
          <a:endParaRPr lang="en-US"/>
        </a:p>
      </dgm:t>
    </dgm:pt>
    <dgm:pt modelId="{43945FEA-EE48-404D-A4E0-350E181C6C12}" type="sibTrans" cxnId="{ECDAF21F-0945-427F-A1B8-B5DCC64889C5}">
      <dgm:prSet/>
      <dgm:spPr/>
      <dgm:t>
        <a:bodyPr/>
        <a:lstStyle/>
        <a:p>
          <a:endParaRPr lang="en-US"/>
        </a:p>
      </dgm:t>
    </dgm:pt>
    <dgm:pt modelId="{86ECCBC3-4B59-41E6-B89C-0A0506E5920B}">
      <dgm:prSet phldrT="[Text]"/>
      <dgm:spPr/>
      <dgm:t>
        <a:bodyPr/>
        <a:lstStyle/>
        <a:p>
          <a:r>
            <a:rPr lang="en-US"/>
            <a:t>Annual Report &amp; Financial Audit</a:t>
          </a:r>
        </a:p>
      </dgm:t>
    </dgm:pt>
    <dgm:pt modelId="{9E3C9A40-2496-415F-9444-8EDBB4E4AE62}" type="parTrans" cxnId="{73327D7A-0B54-4A8C-9033-4CD00EC7BAED}">
      <dgm:prSet/>
      <dgm:spPr/>
      <dgm:t>
        <a:bodyPr/>
        <a:lstStyle/>
        <a:p>
          <a:endParaRPr lang="en-US"/>
        </a:p>
      </dgm:t>
    </dgm:pt>
    <dgm:pt modelId="{A1435EDD-A29E-440D-83FB-B670C44AFD56}" type="sibTrans" cxnId="{73327D7A-0B54-4A8C-9033-4CD00EC7BAED}">
      <dgm:prSet/>
      <dgm:spPr/>
      <dgm:t>
        <a:bodyPr/>
        <a:lstStyle/>
        <a:p>
          <a:endParaRPr lang="en-US"/>
        </a:p>
      </dgm:t>
    </dgm:pt>
    <dgm:pt modelId="{295C9956-06BB-4252-9432-6838E93F8088}" type="pres">
      <dgm:prSet presAssocID="{5AC74E00-9FB7-4977-BD11-DC7ABF7C7C9E}" presName="CompostProcess" presStyleCnt="0">
        <dgm:presLayoutVars>
          <dgm:dir/>
          <dgm:resizeHandles val="exact"/>
        </dgm:presLayoutVars>
      </dgm:prSet>
      <dgm:spPr/>
    </dgm:pt>
    <dgm:pt modelId="{ECFDCC15-F473-4CDF-8A7D-8435ED8377D8}" type="pres">
      <dgm:prSet presAssocID="{5AC74E00-9FB7-4977-BD11-DC7ABF7C7C9E}" presName="arrow" presStyleLbl="bgShp" presStyleIdx="0" presStyleCnt="1"/>
      <dgm:spPr/>
    </dgm:pt>
    <dgm:pt modelId="{30499BF9-FF07-42E7-A4AD-93050C8CD9D6}" type="pres">
      <dgm:prSet presAssocID="{5AC74E00-9FB7-4977-BD11-DC7ABF7C7C9E}" presName="linearProcess" presStyleCnt="0"/>
      <dgm:spPr/>
    </dgm:pt>
    <dgm:pt modelId="{345CB177-211B-4948-B0C5-26F2518540EF}" type="pres">
      <dgm:prSet presAssocID="{FD971819-FB71-400E-A953-2477819FE4ED}" presName="textNode" presStyleLbl="node1" presStyleIdx="0" presStyleCnt="4">
        <dgm:presLayoutVars>
          <dgm:bulletEnabled val="1"/>
        </dgm:presLayoutVars>
      </dgm:prSet>
      <dgm:spPr/>
    </dgm:pt>
    <dgm:pt modelId="{C2CCCE97-2930-47C8-935E-85605AC5455A}" type="pres">
      <dgm:prSet presAssocID="{6EADC85E-C971-4632-9200-41A6ED159255}" presName="sibTrans" presStyleCnt="0"/>
      <dgm:spPr/>
    </dgm:pt>
    <dgm:pt modelId="{A3E74CCC-8F12-40CB-847D-31E793EFFB91}" type="pres">
      <dgm:prSet presAssocID="{073DFA9C-88BD-42BC-8759-05A18CEF4CC8}" presName="textNode" presStyleLbl="node1" presStyleIdx="1" presStyleCnt="4">
        <dgm:presLayoutVars>
          <dgm:bulletEnabled val="1"/>
        </dgm:presLayoutVars>
      </dgm:prSet>
      <dgm:spPr/>
    </dgm:pt>
    <dgm:pt modelId="{DF44025E-5F2C-46CF-BEEA-833A65417D66}" type="pres">
      <dgm:prSet presAssocID="{7E4661FA-2556-480F-9200-CE14663D69DA}" presName="sibTrans" presStyleCnt="0"/>
      <dgm:spPr/>
    </dgm:pt>
    <dgm:pt modelId="{232BE32A-028B-4148-A149-7C500A384C75}" type="pres">
      <dgm:prSet presAssocID="{3A93F859-05B0-48E9-8490-464795CBEDF3}" presName="textNode" presStyleLbl="node1" presStyleIdx="2" presStyleCnt="4">
        <dgm:presLayoutVars>
          <dgm:bulletEnabled val="1"/>
        </dgm:presLayoutVars>
      </dgm:prSet>
      <dgm:spPr/>
    </dgm:pt>
    <dgm:pt modelId="{9C29C22F-B45D-4743-97A0-155262B81397}" type="pres">
      <dgm:prSet presAssocID="{43945FEA-EE48-404D-A4E0-350E181C6C12}" presName="sibTrans" presStyleCnt="0"/>
      <dgm:spPr/>
    </dgm:pt>
    <dgm:pt modelId="{BC5839C0-8753-4DF1-878D-9B6C5D358391}" type="pres">
      <dgm:prSet presAssocID="{86ECCBC3-4B59-41E6-B89C-0A0506E5920B}" presName="textNode" presStyleLbl="node1" presStyleIdx="3" presStyleCnt="4">
        <dgm:presLayoutVars>
          <dgm:bulletEnabled val="1"/>
        </dgm:presLayoutVars>
      </dgm:prSet>
      <dgm:spPr/>
    </dgm:pt>
  </dgm:ptLst>
  <dgm:cxnLst>
    <dgm:cxn modelId="{3AA15208-1A33-453E-8C3D-19FDD8020EE1}" type="presOf" srcId="{86ECCBC3-4B59-41E6-B89C-0A0506E5920B}" destId="{BC5839C0-8753-4DF1-878D-9B6C5D358391}" srcOrd="0" destOrd="0" presId="urn:microsoft.com/office/officeart/2005/8/layout/hProcess9"/>
    <dgm:cxn modelId="{ECDAF21F-0945-427F-A1B8-B5DCC64889C5}" srcId="{5AC74E00-9FB7-4977-BD11-DC7ABF7C7C9E}" destId="{3A93F859-05B0-48E9-8490-464795CBEDF3}" srcOrd="2" destOrd="0" parTransId="{E659FCE9-B763-4A3B-9F69-A1B8A8FDEF9A}" sibTransId="{43945FEA-EE48-404D-A4E0-350E181C6C12}"/>
    <dgm:cxn modelId="{5412BA60-6DAB-48D5-A8BE-7134836129D4}" type="presOf" srcId="{073DFA9C-88BD-42BC-8759-05A18CEF4CC8}" destId="{A3E74CCC-8F12-40CB-847D-31E793EFFB91}" srcOrd="0" destOrd="0" presId="urn:microsoft.com/office/officeart/2005/8/layout/hProcess9"/>
    <dgm:cxn modelId="{8C7DAC6B-0B5A-47A1-808B-4BE616A61CE6}" type="presOf" srcId="{FD971819-FB71-400E-A953-2477819FE4ED}" destId="{345CB177-211B-4948-B0C5-26F2518540EF}" srcOrd="0" destOrd="0" presId="urn:microsoft.com/office/officeart/2005/8/layout/hProcess9"/>
    <dgm:cxn modelId="{52E27D51-C6F2-4343-9CD6-0834ECCE2FC1}" type="presOf" srcId="{3A93F859-05B0-48E9-8490-464795CBEDF3}" destId="{232BE32A-028B-4148-A149-7C500A384C75}" srcOrd="0" destOrd="0" presId="urn:microsoft.com/office/officeart/2005/8/layout/hProcess9"/>
    <dgm:cxn modelId="{73327D7A-0B54-4A8C-9033-4CD00EC7BAED}" srcId="{5AC74E00-9FB7-4977-BD11-DC7ABF7C7C9E}" destId="{86ECCBC3-4B59-41E6-B89C-0A0506E5920B}" srcOrd="3" destOrd="0" parTransId="{9E3C9A40-2496-415F-9444-8EDBB4E4AE62}" sibTransId="{A1435EDD-A29E-440D-83FB-B670C44AFD56}"/>
    <dgm:cxn modelId="{C658EC9F-0191-492F-8E10-1788E9197FFB}" type="presOf" srcId="{5AC74E00-9FB7-4977-BD11-DC7ABF7C7C9E}" destId="{295C9956-06BB-4252-9432-6838E93F8088}" srcOrd="0" destOrd="0" presId="urn:microsoft.com/office/officeart/2005/8/layout/hProcess9"/>
    <dgm:cxn modelId="{8BB60AC1-C931-433E-92C1-622001339207}" srcId="{5AC74E00-9FB7-4977-BD11-DC7ABF7C7C9E}" destId="{073DFA9C-88BD-42BC-8759-05A18CEF4CC8}" srcOrd="1" destOrd="0" parTransId="{6FAF1E9A-0D5F-4432-BB91-B37595E09716}" sibTransId="{7E4661FA-2556-480F-9200-CE14663D69DA}"/>
    <dgm:cxn modelId="{86D2DCEE-6308-4232-A1FE-934371A6C776}" srcId="{5AC74E00-9FB7-4977-BD11-DC7ABF7C7C9E}" destId="{FD971819-FB71-400E-A953-2477819FE4ED}" srcOrd="0" destOrd="0" parTransId="{8F3FC3BE-7783-46B0-9841-6EB1489AE8A2}" sibTransId="{6EADC85E-C971-4632-9200-41A6ED159255}"/>
    <dgm:cxn modelId="{516B2BDD-BEDA-4A1E-8673-A8914926189B}" type="presParOf" srcId="{295C9956-06BB-4252-9432-6838E93F8088}" destId="{ECFDCC15-F473-4CDF-8A7D-8435ED8377D8}" srcOrd="0" destOrd="0" presId="urn:microsoft.com/office/officeart/2005/8/layout/hProcess9"/>
    <dgm:cxn modelId="{0960268B-A164-4F4A-97DE-E9A58EDFAE7E}" type="presParOf" srcId="{295C9956-06BB-4252-9432-6838E93F8088}" destId="{30499BF9-FF07-42E7-A4AD-93050C8CD9D6}" srcOrd="1" destOrd="0" presId="urn:microsoft.com/office/officeart/2005/8/layout/hProcess9"/>
    <dgm:cxn modelId="{654E7094-295E-4B13-8955-EA8394851F36}" type="presParOf" srcId="{30499BF9-FF07-42E7-A4AD-93050C8CD9D6}" destId="{345CB177-211B-4948-B0C5-26F2518540EF}" srcOrd="0" destOrd="0" presId="urn:microsoft.com/office/officeart/2005/8/layout/hProcess9"/>
    <dgm:cxn modelId="{BE35AB63-FFDC-49E1-9BFB-5083878B9E90}" type="presParOf" srcId="{30499BF9-FF07-42E7-A4AD-93050C8CD9D6}" destId="{C2CCCE97-2930-47C8-935E-85605AC5455A}" srcOrd="1" destOrd="0" presId="urn:microsoft.com/office/officeart/2005/8/layout/hProcess9"/>
    <dgm:cxn modelId="{520A5447-2A2C-409D-B9B1-81A40E2BD8FA}" type="presParOf" srcId="{30499BF9-FF07-42E7-A4AD-93050C8CD9D6}" destId="{A3E74CCC-8F12-40CB-847D-31E793EFFB91}" srcOrd="2" destOrd="0" presId="urn:microsoft.com/office/officeart/2005/8/layout/hProcess9"/>
    <dgm:cxn modelId="{339D4B65-CB12-42CA-8768-A8D97DACD473}" type="presParOf" srcId="{30499BF9-FF07-42E7-A4AD-93050C8CD9D6}" destId="{DF44025E-5F2C-46CF-BEEA-833A65417D66}" srcOrd="3" destOrd="0" presId="urn:microsoft.com/office/officeart/2005/8/layout/hProcess9"/>
    <dgm:cxn modelId="{5DCD62C9-1CB8-4B40-8F85-B5DEE35254CF}" type="presParOf" srcId="{30499BF9-FF07-42E7-A4AD-93050C8CD9D6}" destId="{232BE32A-028B-4148-A149-7C500A384C75}" srcOrd="4" destOrd="0" presId="urn:microsoft.com/office/officeart/2005/8/layout/hProcess9"/>
    <dgm:cxn modelId="{94F728B8-B2D7-4515-AE4B-6DF05E995F7A}" type="presParOf" srcId="{30499BF9-FF07-42E7-A4AD-93050C8CD9D6}" destId="{9C29C22F-B45D-4743-97A0-155262B81397}" srcOrd="5" destOrd="0" presId="urn:microsoft.com/office/officeart/2005/8/layout/hProcess9"/>
    <dgm:cxn modelId="{C813761C-D69E-4CFB-BFE1-B2E77EC314D8}" type="presParOf" srcId="{30499BF9-FF07-42E7-A4AD-93050C8CD9D6}" destId="{BC5839C0-8753-4DF1-878D-9B6C5D358391}" srcOrd="6" destOrd="0" presId="urn:microsoft.com/office/officeart/2005/8/layout/hProcess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FDCC15-F473-4CDF-8A7D-8435ED8377D8}">
      <dsp:nvSpPr>
        <dsp:cNvPr id="0" name=""/>
        <dsp:cNvSpPr/>
      </dsp:nvSpPr>
      <dsp:spPr>
        <a:xfrm>
          <a:off x="441959" y="0"/>
          <a:ext cx="5008880" cy="2372360"/>
        </a:xfrm>
        <a:prstGeom prst="rightArrow">
          <a:avLst/>
        </a:prstGeom>
        <a:solidFill>
          <a:schemeClr val="dk1">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345CB177-211B-4948-B0C5-26F2518540EF}">
      <dsp:nvSpPr>
        <dsp:cNvPr id="0" name=""/>
        <dsp:cNvSpPr/>
      </dsp:nvSpPr>
      <dsp:spPr>
        <a:xfrm>
          <a:off x="2949" y="711708"/>
          <a:ext cx="1418530" cy="948944"/>
        </a:xfrm>
        <a:prstGeom prst="roundRect">
          <a:avLst/>
        </a:prstGeom>
        <a:solidFill>
          <a:schemeClr val="lt1">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n-US" sz="1600" kern="1200"/>
            <a:t>Truth in Taxation Meeting</a:t>
          </a:r>
        </a:p>
      </dsp:txBody>
      <dsp:txXfrm>
        <a:off x="49273" y="758032"/>
        <a:ext cx="1325882" cy="856296"/>
      </dsp:txXfrm>
    </dsp:sp>
    <dsp:sp modelId="{A3E74CCC-8F12-40CB-847D-31E793EFFB91}">
      <dsp:nvSpPr>
        <dsp:cNvPr id="0" name=""/>
        <dsp:cNvSpPr/>
      </dsp:nvSpPr>
      <dsp:spPr>
        <a:xfrm>
          <a:off x="1492406" y="711708"/>
          <a:ext cx="1418530" cy="948944"/>
        </a:xfrm>
        <a:prstGeom prst="roundRect">
          <a:avLst/>
        </a:prstGeom>
        <a:solidFill>
          <a:schemeClr val="lt1">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n-US" sz="1600" kern="1200"/>
            <a:t>Adopted Budget</a:t>
          </a:r>
        </a:p>
      </dsp:txBody>
      <dsp:txXfrm>
        <a:off x="1538730" y="758032"/>
        <a:ext cx="1325882" cy="856296"/>
      </dsp:txXfrm>
    </dsp:sp>
    <dsp:sp modelId="{232BE32A-028B-4148-A149-7C500A384C75}">
      <dsp:nvSpPr>
        <dsp:cNvPr id="0" name=""/>
        <dsp:cNvSpPr/>
      </dsp:nvSpPr>
      <dsp:spPr>
        <a:xfrm>
          <a:off x="2981863" y="711708"/>
          <a:ext cx="1418530" cy="948944"/>
        </a:xfrm>
        <a:prstGeom prst="roundRect">
          <a:avLst/>
        </a:prstGeom>
        <a:solidFill>
          <a:schemeClr val="lt1">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n-US" sz="1600" kern="1200"/>
            <a:t>Revised Budget</a:t>
          </a:r>
        </a:p>
      </dsp:txBody>
      <dsp:txXfrm>
        <a:off x="3028187" y="758032"/>
        <a:ext cx="1325882" cy="856296"/>
      </dsp:txXfrm>
    </dsp:sp>
    <dsp:sp modelId="{BC5839C0-8753-4DF1-878D-9B6C5D358391}">
      <dsp:nvSpPr>
        <dsp:cNvPr id="0" name=""/>
        <dsp:cNvSpPr/>
      </dsp:nvSpPr>
      <dsp:spPr>
        <a:xfrm>
          <a:off x="4471320" y="711708"/>
          <a:ext cx="1418530" cy="948944"/>
        </a:xfrm>
        <a:prstGeom prst="roundRect">
          <a:avLst/>
        </a:prstGeom>
        <a:solidFill>
          <a:schemeClr val="lt1">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n-US" sz="1600" kern="1200"/>
            <a:t>Annual Report &amp; Financial Audit</a:t>
          </a:r>
        </a:p>
      </dsp:txBody>
      <dsp:txXfrm>
        <a:off x="4517644" y="758032"/>
        <a:ext cx="1325882" cy="8562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C5B04-8AC2-47FE-9D96-1986D883F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5344</Words>
  <Characters>30466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Menozzi, Bill</dc:creator>
  <cp:keywords/>
  <dc:description/>
  <cp:lastModifiedBy>Menozzi, Bill</cp:lastModifiedBy>
  <cp:revision>2</cp:revision>
  <cp:lastPrinted>2025-05-12T18:52:00Z</cp:lastPrinted>
  <dcterms:created xsi:type="dcterms:W3CDTF">2025-05-13T13:54:00Z</dcterms:created>
  <dcterms:modified xsi:type="dcterms:W3CDTF">2025-05-13T13:54:00Z</dcterms:modified>
</cp:coreProperties>
</file>